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0734945"/>
        <w:docPartObj>
          <w:docPartGallery w:val="Cover Pages"/>
          <w:docPartUnique/>
        </w:docPartObj>
      </w:sdtPr>
      <w:sdtEndPr>
        <w:rPr>
          <w:rFonts w:ascii="Calibri"/>
          <w:b/>
          <w:color w:val="4C4D4F"/>
          <w:sz w:val="32"/>
        </w:rPr>
      </w:sdtEndPr>
      <w:sdtContent>
        <w:p w14:paraId="1B412020" w14:textId="77777777" w:rsidR="00AD395E" w:rsidRDefault="00ED065D">
          <w:r>
            <w:rPr>
              <w:noProof/>
              <w:lang w:val="en-AU" w:eastAsia="en-AU" w:bidi="ar-SA"/>
            </w:rPr>
            <mc:AlternateContent>
              <mc:Choice Requires="wpg">
                <w:drawing>
                  <wp:anchor distT="0" distB="0" distL="114300" distR="114300" simplePos="0" relativeHeight="251658244" behindDoc="0" locked="0" layoutInCell="1" allowOverlap="1" wp14:anchorId="7A3C7D1E" wp14:editId="7D98D4EA">
                    <wp:simplePos x="0" y="0"/>
                    <wp:positionH relativeFrom="margin">
                      <wp:posOffset>-152400</wp:posOffset>
                    </wp:positionH>
                    <wp:positionV relativeFrom="page">
                      <wp:posOffset>247649</wp:posOffset>
                    </wp:positionV>
                    <wp:extent cx="7032625" cy="6753225"/>
                    <wp:effectExtent l="0" t="0" r="0" b="952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32625" cy="6753225"/>
                              <a:chOff x="252754" y="-64211"/>
                              <a:chExt cx="5308576" cy="5343899"/>
                            </a:xfrm>
                          </wpg:grpSpPr>
                          <wps:wsp>
                            <wps:cNvPr id="3" name="Freeform 10"/>
                            <wps:cNvSpPr>
                              <a:spLocks/>
                            </wps:cNvSpPr>
                            <wps:spPr bwMode="auto">
                              <a:xfrm>
                                <a:off x="252754" y="-64211"/>
                                <a:ext cx="5110340" cy="491793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4C99"/>
                              </a:solidFill>
                              <a:ln>
                                <a:noFill/>
                              </a:ln>
                            </wps:spPr>
                            <wps:style>
                              <a:lnRef idx="0">
                                <a:scrgbClr r="0" g="0" b="0"/>
                              </a:lnRef>
                              <a:fillRef idx="1003">
                                <a:schemeClr val="dk2"/>
                              </a:fillRef>
                              <a:effectRef idx="0">
                                <a:scrgbClr r="0" g="0" b="0"/>
                              </a:effectRef>
                              <a:fontRef idx="major"/>
                            </wps:style>
                            <wps:txbx>
                              <w:txbxContent>
                                <w:p w14:paraId="37A98A06" w14:textId="77777777" w:rsidR="00155EB6" w:rsidRDefault="000728B4">
                                  <w:pPr>
                                    <w:rPr>
                                      <w:color w:val="FFFFFF" w:themeColor="background1"/>
                                      <w:sz w:val="72"/>
                                      <w:szCs w:val="72"/>
                                    </w:rPr>
                                  </w:pPr>
                                  <w:sdt>
                                    <w:sdtPr>
                                      <w:rPr>
                                        <w:color w:val="FFFFFF" w:themeColor="background1"/>
                                        <w:sz w:val="72"/>
                                        <w:szCs w:val="72"/>
                                      </w:rPr>
                                      <w:alias w:val="Title"/>
                                      <w:tag w:val=""/>
                                      <w:id w:val="-573585424"/>
                                      <w:dataBinding w:prefixMappings="xmlns:ns0='http://purl.org/dc/elements/1.1/' xmlns:ns1='http://schemas.openxmlformats.org/package/2006/metadata/core-properties' " w:xpath="/ns1:coreProperties[1]/ns0:title[1]" w:storeItemID="{6C3C8BC8-F283-45AE-878A-BAB7291924A1}"/>
                                      <w:text/>
                                    </w:sdtPr>
                                    <w:sdtEndPr/>
                                    <w:sdtContent>
                                      <w:r w:rsidR="00155EB6">
                                        <w:rPr>
                                          <w:color w:val="FFFFFF" w:themeColor="background1"/>
                                          <w:sz w:val="72"/>
                                          <w:szCs w:val="72"/>
                                          <w:lang w:val="en-AU"/>
                                        </w:rPr>
                                        <w:t>Moving in to Year 7</w:t>
                                      </w:r>
                                    </w:sdtContent>
                                  </w:sdt>
                                </w:p>
                                <w:p w14:paraId="7E20C8B1" w14:textId="77777777" w:rsidR="00155EB6" w:rsidRDefault="00155EB6">
                                  <w:pPr>
                                    <w:rPr>
                                      <w:color w:val="FFFFFF" w:themeColor="background1"/>
                                      <w:sz w:val="72"/>
                                      <w:szCs w:val="72"/>
                                    </w:rPr>
                                  </w:pPr>
                                  <w:r>
                                    <w:rPr>
                                      <w:color w:val="FFFFFF" w:themeColor="background1"/>
                                      <w:sz w:val="72"/>
                                      <w:szCs w:val="72"/>
                                    </w:rPr>
                                    <w:t>2020</w:t>
                                  </w:r>
                                </w:p>
                              </w:txbxContent>
                            </wps:txbx>
                            <wps:bodyPr rot="0" vert="horz" wrap="square" lIns="914400" tIns="1097280" rIns="1097280" bIns="1097280" anchor="b" anchorCtr="0" upright="1">
                              <a:noAutofit/>
                            </wps:bodyPr>
                          </wps:wsp>
                          <wps:wsp>
                            <wps:cNvPr id="4"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A3C7D1E" id="Group 1" o:spid="_x0000_s1026" style="position:absolute;left:0;text-align:left;margin-left:-12pt;margin-top:19.5pt;width:553.75pt;height:531.75pt;z-index:251658244;mso-position-horizontal-relative:margin;mso-position-vertical-relative:page;mso-width-relative:margin" coordorigin="2527,-642" coordsize="53085,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">
                    <o:lock v:ext="edit" aspectratio="t"/>
                    <v:shape id="Freeform 10" o:spid="_x0000_s1027" style="position:absolute;left:2527;top:-642;width:51103;height:49179;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" adj="-11796480,,5400" path="m,c,644,,644,,644v23,6,62,14,113,21c250,685,476,700,720,644v,-27,,-27,,-27c720,,720,,720,,,,,,,e" fillcolor="#004c99" stroked="f">
                      <v:stroke joinstyle="miter"/>
                      <v:formulas/>
                      <v:path arrowok="t" o:connecttype="custom" o:connectlocs="0,0;0,4524501;802039,4672039;5110340,4524501;5110340,4334809;5110340,0;0,0" o:connectangles="0,0,0,0,0,0,0" textboxrect="0,0,720,700"/>
                      <v:textbox inset="1in,86.4pt,86.4pt,86.4pt">
                        <w:txbxContent>
                          <w:p w14:paraId="37A98A06" w14:textId="77777777" w:rsidR="00155EB6" w:rsidRDefault="00155EB6">
                            <w:pPr>
                              <w:rPr>
                                <w:color w:val="FFFFFF" w:themeColor="background1"/>
                                <w:sz w:val="72"/>
                                <w:szCs w:val="72"/>
                              </w:rPr>
                            </w:pPr>
                            <w:sdt>
                              <w:sdtPr>
                                <w:rPr>
                                  <w:color w:val="FFFFFF" w:themeColor="background1"/>
                                  <w:sz w:val="72"/>
                                  <w:szCs w:val="72"/>
                                </w:rPr>
                                <w:alias w:val="Title"/>
                                <w:tag w:val=""/>
                                <w:id w:val="-573585424"/>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lang w:val="en-AU"/>
                                  </w:rPr>
                                  <w:t>Moving in to Year 7</w:t>
                                </w:r>
                              </w:sdtContent>
                            </w:sdt>
                          </w:p>
                          <w:p w14:paraId="7E20C8B1" w14:textId="77777777" w:rsidR="00155EB6" w:rsidRDefault="00155EB6">
                            <w:pPr>
                              <w:rPr>
                                <w:color w:val="FFFFFF" w:themeColor="background1"/>
                                <w:sz w:val="72"/>
                                <w:szCs w:val="72"/>
                              </w:rPr>
                            </w:pPr>
                            <w:r>
                              <w:rPr>
                                <w:color w:val="FFFFFF" w:themeColor="background1"/>
                                <w:sz w:val="72"/>
                                <w:szCs w:val="72"/>
                              </w:rPr>
                              <w:t>2020</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k5wwAAANoAAAAPAAAAZHJzL2Rvd25yZXYueG1sRI9Bi8Iw&#10;FITvC/6H8ARva9pFFq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QjnZOc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n-AU" w:eastAsia="en-AU" w:bidi="ar-SA"/>
            </w:rPr>
            <mc:AlternateContent>
              <mc:Choice Requires="wps">
                <w:drawing>
                  <wp:anchor distT="0" distB="0" distL="114300" distR="114300" simplePos="0" relativeHeight="251658242" behindDoc="0" locked="0" layoutInCell="1" allowOverlap="1" wp14:anchorId="6B2D204C" wp14:editId="3D3CF739">
                    <wp:simplePos x="0" y="0"/>
                    <wp:positionH relativeFrom="margin">
                      <wp:posOffset>5647718</wp:posOffset>
                    </wp:positionH>
                    <wp:positionV relativeFrom="page">
                      <wp:posOffset>246434</wp:posOffset>
                    </wp:positionV>
                    <wp:extent cx="710862"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0862"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color w:val="FFFFFF" w:themeColor="background1"/>
                                    <w:sz w:val="32"/>
                                    <w:szCs w:val="24"/>
                                  </w:rPr>
                                  <w:alias w:val="Year"/>
                                  <w:tag w:val=""/>
                                  <w:id w:val="-59095898"/>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8C2A92A" w14:textId="77777777" w:rsidR="00155EB6" w:rsidRPr="00AD395E" w:rsidRDefault="00155EB6">
                                    <w:pPr>
                                      <w:pStyle w:val="NoSpacing"/>
                                      <w:jc w:val="right"/>
                                      <w:rPr>
                                        <w:rFonts w:ascii="Segoe UI" w:hAnsi="Segoe UI" w:cs="Segoe UI"/>
                                        <w:color w:val="FFFFFF" w:themeColor="background1"/>
                                        <w:sz w:val="32"/>
                                        <w:szCs w:val="24"/>
                                      </w:rPr>
                                    </w:pPr>
                                    <w:r>
                                      <w:rPr>
                                        <w:rFonts w:ascii="Segoe UI" w:hAnsi="Segoe UI" w:cs="Segoe UI"/>
                                        <w:color w:val="FFFFFF" w:themeColor="background1"/>
                                        <w:sz w:val="32"/>
                                        <w:szCs w:val="24"/>
                                      </w:rPr>
                                      <w:t xml:space="preserve">     </w:t>
                                    </w:r>
                                  </w:p>
                                </w:sdtContent>
                              </w:sdt>
                              <w:p w14:paraId="4EE07D0F" w14:textId="77777777" w:rsidR="00155EB6" w:rsidRPr="00ED065D" w:rsidRDefault="00155EB6">
                                <w:pPr>
                                  <w:rPr>
                                    <w:sz w:val="40"/>
                                  </w:rPr>
                                </w:pPr>
                                <w:r w:rsidRPr="00ED065D">
                                  <w:rPr>
                                    <w:sz w:val="40"/>
                                  </w:rPr>
                                  <w:t>2019</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6B2D204C" id="Rectangle 130" o:spid="_x0000_s1029" style="position:absolute;left:0;text-align:left;margin-left:444.7pt;margin-top:19.4pt;width:55.95pt;height:77.75pt;z-index:251658242;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" fillcolor="#4f81bd [3204]" stroked="f" strokeweight="2pt">
                    <v:path arrowok="t"/>
                    <o:lock v:ext="edit" aspectratio="t"/>
                    <v:textbox inset="3.6pt,,3.6pt">
                      <w:txbxContent>
                        <w:sdt>
                          <w:sdtPr>
                            <w:rPr>
                              <w:rFonts w:ascii="Segoe UI" w:hAnsi="Segoe UI" w:cs="Segoe UI"/>
                              <w:color w:val="FFFFFF" w:themeColor="background1"/>
                              <w:sz w:val="32"/>
                              <w:szCs w:val="24"/>
                            </w:rPr>
                            <w:alias w:val="Year"/>
                            <w:tag w:val=""/>
                            <w:id w:val="-59095898"/>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28C2A92A" w14:textId="77777777" w:rsidR="00155EB6" w:rsidRPr="00AD395E" w:rsidRDefault="00155EB6">
                              <w:pPr>
                                <w:pStyle w:val="NoSpacing"/>
                                <w:jc w:val="right"/>
                                <w:rPr>
                                  <w:rFonts w:ascii="Segoe UI" w:hAnsi="Segoe UI" w:cs="Segoe UI"/>
                                  <w:color w:val="FFFFFF" w:themeColor="background1"/>
                                  <w:sz w:val="32"/>
                                  <w:szCs w:val="24"/>
                                </w:rPr>
                              </w:pPr>
                              <w:r>
                                <w:rPr>
                                  <w:rFonts w:ascii="Segoe UI" w:hAnsi="Segoe UI" w:cs="Segoe UI"/>
                                  <w:color w:val="FFFFFF" w:themeColor="background1"/>
                                  <w:sz w:val="32"/>
                                  <w:szCs w:val="24"/>
                                </w:rPr>
                                <w:t xml:space="preserve">     </w:t>
                              </w:r>
                            </w:p>
                          </w:sdtContent>
                        </w:sdt>
                        <w:p w14:paraId="4EE07D0F" w14:textId="77777777" w:rsidR="00155EB6" w:rsidRPr="00ED065D" w:rsidRDefault="00155EB6">
                          <w:pPr>
                            <w:rPr>
                              <w:sz w:val="40"/>
                            </w:rPr>
                          </w:pPr>
                          <w:r w:rsidRPr="00ED065D">
                            <w:rPr>
                              <w:sz w:val="40"/>
                            </w:rPr>
                            <w:t>2019</w:t>
                          </w:r>
                        </w:p>
                      </w:txbxContent>
                    </v:textbox>
                    <w10:wrap anchorx="margin" anchory="page"/>
                  </v:rect>
                </w:pict>
              </mc:Fallback>
            </mc:AlternateContent>
          </w:r>
        </w:p>
        <w:p w14:paraId="152A8942" w14:textId="77777777" w:rsidR="005176ED" w:rsidRDefault="005176ED">
          <w:pPr>
            <w:rPr>
              <w:rFonts w:ascii="Calibri"/>
              <w:b/>
              <w:color w:val="4C4D4F"/>
              <w:sz w:val="32"/>
            </w:rPr>
          </w:pPr>
        </w:p>
        <w:p w14:paraId="1BE07688" w14:textId="77777777" w:rsidR="00AD395E" w:rsidRDefault="005176ED">
          <w:pPr>
            <w:rPr>
              <w:rFonts w:ascii="Calibri"/>
              <w:b/>
              <w:color w:val="4C4D4F"/>
              <w:sz w:val="32"/>
            </w:rPr>
          </w:pPr>
          <w:r>
            <w:rPr>
              <w:rFonts w:ascii="Calibri"/>
              <w:b/>
              <w:noProof/>
              <w:color w:val="4C4D4F"/>
              <w:sz w:val="32"/>
              <w:lang w:val="en-AU" w:eastAsia="en-AU" w:bidi="ar-SA"/>
            </w:rPr>
            <mc:AlternateContent>
              <mc:Choice Requires="wps">
                <w:drawing>
                  <wp:anchor distT="0" distB="0" distL="114300" distR="114300" simplePos="0" relativeHeight="251658241" behindDoc="0" locked="0" layoutInCell="1" allowOverlap="1" wp14:anchorId="122CDAEC" wp14:editId="5DD75651">
                    <wp:simplePos x="0" y="0"/>
                    <wp:positionH relativeFrom="column">
                      <wp:posOffset>-152400</wp:posOffset>
                    </wp:positionH>
                    <wp:positionV relativeFrom="paragraph">
                      <wp:posOffset>4179570</wp:posOffset>
                    </wp:positionV>
                    <wp:extent cx="6769100" cy="5314950"/>
                    <wp:effectExtent l="0" t="0" r="0" b="0"/>
                    <wp:wrapNone/>
                    <wp:docPr id="11" name="Rectangle 11"/>
                    <wp:cNvGraphicFramePr/>
                    <a:graphic xmlns:a="http://schemas.openxmlformats.org/drawingml/2006/main">
                      <a:graphicData uri="http://schemas.microsoft.com/office/word/2010/wordprocessingShape">
                        <wps:wsp>
                          <wps:cNvSpPr/>
                          <wps:spPr>
                            <a:xfrm>
                              <a:off x="0" y="0"/>
                              <a:ext cx="6769100" cy="5314950"/>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5F665" id="Rectangle 11" o:spid="_x0000_s1026" style="position:absolute;margin-left:-12pt;margin-top:329.1pt;width:533pt;height:41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" fillcolor="#fd0" stroked="f" strokeweight="2pt"/>
                </w:pict>
              </mc:Fallback>
            </mc:AlternateContent>
          </w:r>
          <w:r w:rsidR="00AD395E">
            <w:rPr>
              <w:noProof/>
              <w:lang w:val="en-AU" w:eastAsia="en-AU" w:bidi="ar-SA"/>
            </w:rPr>
            <mc:AlternateContent>
              <mc:Choice Requires="wps">
                <w:drawing>
                  <wp:anchor distT="0" distB="0" distL="114300" distR="114300" simplePos="0" relativeHeight="251658243" behindDoc="0" locked="0" layoutInCell="1" allowOverlap="1" wp14:anchorId="1B1CD7E1" wp14:editId="3C929B45">
                    <wp:simplePos x="0" y="0"/>
                    <wp:positionH relativeFrom="page">
                      <wp:align>center</wp:align>
                    </wp:positionH>
                    <wp:positionV relativeFrom="margin">
                      <wp:align>bottom</wp:align>
                    </wp:positionV>
                    <wp:extent cx="5753100" cy="146304"/>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2B06E" w14:textId="77777777" w:rsidR="00155EB6" w:rsidRDefault="00155EB6">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B1CD7E1" id="_x0000_t202" coordsize="21600,21600" o:spt="202" path="m,l,21600r21600,l21600,xe">
                    <v:stroke joinstyle="miter"/>
                    <v:path gradientshapeok="t" o:connecttype="rect"/>
                  </v:shapetype>
                  <v:shape id="Text Box 5" o:spid="_x0000_s1030" type="#_x0000_t202" style="position:absolute;left:0;text-align:left;margin-left:0;margin-top:0;width:453pt;height:11.5pt;z-index:251658243;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NYPHCgwIAAGQF&#10;AAAOAAAAAAAAAAAAAAAAAC4CAABkcnMvZTJvRG9jLnhtbFBLAQItABQABgAIAAAAIQDeHwic1wAA&#10;AAQBAAAPAAAAAAAAAAAAAAAAAN0EAABkcnMvZG93bnJldi54bWxQSwUGAAAAAAQABADzAAAA4QUA&#10;AAAA&#10;" filled="f" stroked="f" strokeweight=".5pt">
                    <v:textbox style="mso-fit-shape-to-text:t" inset="1in,0,86.4pt,0">
                      <w:txbxContent>
                        <w:p w14:paraId="4922B06E" w14:textId="77777777" w:rsidR="00155EB6" w:rsidRDefault="00155EB6">
                          <w:pPr>
                            <w:pStyle w:val="NoSpacing"/>
                            <w:rPr>
                              <w:color w:val="7F7F7F" w:themeColor="text1" w:themeTint="80"/>
                              <w:sz w:val="18"/>
                              <w:szCs w:val="18"/>
                            </w:rPr>
                          </w:pPr>
                        </w:p>
                      </w:txbxContent>
                    </v:textbox>
                    <w10:wrap type="square" anchorx="page" anchory="margin"/>
                  </v:shape>
                </w:pict>
              </mc:Fallback>
            </mc:AlternateContent>
          </w:r>
          <w:r w:rsidR="00AD395E">
            <w:rPr>
              <w:rFonts w:ascii="Calibri"/>
              <w:b/>
              <w:color w:val="4C4D4F"/>
              <w:sz w:val="32"/>
            </w:rPr>
            <w:br w:type="page"/>
          </w:r>
        </w:p>
      </w:sdtContent>
    </w:sdt>
    <w:p w14:paraId="538E8578" w14:textId="77777777" w:rsidR="0002541A" w:rsidRDefault="0002541A" w:rsidP="0002541A">
      <w:pPr>
        <w:pStyle w:val="TOC1"/>
        <w:tabs>
          <w:tab w:val="right" w:leader="dot" w:pos="10000"/>
        </w:tabs>
        <w:ind w:left="0"/>
      </w:pPr>
    </w:p>
    <w:p w14:paraId="1956675C" w14:textId="77777777" w:rsidR="0002541A" w:rsidRDefault="0002541A">
      <w:pPr>
        <w:spacing w:after="0" w:line="240" w:lineRule="auto"/>
        <w:jc w:val="left"/>
        <w:rPr>
          <w:b/>
          <w:bCs/>
          <w:sz w:val="24"/>
          <w:szCs w:val="24"/>
        </w:rPr>
      </w:pPr>
      <w:r>
        <w:br w:type="page"/>
      </w:r>
    </w:p>
    <w:p w14:paraId="6E843B7D" w14:textId="3364CBC1" w:rsidR="00403D1F" w:rsidRPr="00E241D2" w:rsidRDefault="00E241D2" w:rsidP="00DE3BEC">
      <w:pPr>
        <w:spacing w:after="60"/>
        <w:ind w:left="232"/>
        <w:rPr>
          <w:rFonts w:ascii="Segoe UI Semibold" w:hAnsi="Segoe UI Semibold" w:cs="Segoe UI Semibold"/>
          <w:color w:val="244061" w:themeColor="accent1" w:themeShade="80"/>
          <w:sz w:val="32"/>
          <w:szCs w:val="32"/>
        </w:rPr>
      </w:pPr>
      <w:r w:rsidRPr="00E241D2">
        <w:rPr>
          <w:rFonts w:ascii="Segoe UI Semibold" w:hAnsi="Segoe UI Semibold" w:cs="Segoe UI Semibold"/>
          <w:color w:val="244061" w:themeColor="accent1" w:themeShade="80"/>
          <w:sz w:val="32"/>
          <w:szCs w:val="32"/>
        </w:rPr>
        <w:lastRenderedPageBreak/>
        <w:t>CONTENTS</w:t>
      </w:r>
    </w:p>
    <w:p w14:paraId="16B0515A" w14:textId="7CB117B7" w:rsidR="00A40F13" w:rsidRDefault="0002541A">
      <w:pPr>
        <w:pStyle w:val="TOC1"/>
        <w:tabs>
          <w:tab w:val="right" w:leader="dot" w:pos="10000"/>
        </w:tabs>
        <w:rPr>
          <w:rFonts w:asciiTheme="minorHAnsi" w:eastAsiaTheme="minorEastAsia" w:hAnsiTheme="minorHAnsi" w:cstheme="minorBidi"/>
          <w:bCs w:val="0"/>
          <w:noProof/>
          <w:sz w:val="22"/>
          <w:szCs w:val="22"/>
          <w:lang w:val="en-AU" w:eastAsia="en-AU" w:bidi="ar-SA"/>
        </w:rPr>
      </w:pPr>
      <w:r>
        <w:fldChar w:fldCharType="begin"/>
      </w:r>
      <w:r>
        <w:instrText xml:space="preserve"> TOC \o "1-2" \h \z \u </w:instrText>
      </w:r>
      <w:r>
        <w:fldChar w:fldCharType="separate"/>
      </w:r>
      <w:hyperlink w:anchor="_Toc20398858" w:history="1">
        <w:r w:rsidR="00A40F13" w:rsidRPr="00CC1E4F">
          <w:rPr>
            <w:rStyle w:val="Hyperlink"/>
            <w:noProof/>
          </w:rPr>
          <w:t>SECTION 1 UNIFORM REQUIREMENTS, RESOURCES &amp; SCHOOL BAGS</w:t>
        </w:r>
        <w:r w:rsidR="00A40F13">
          <w:rPr>
            <w:noProof/>
            <w:webHidden/>
          </w:rPr>
          <w:tab/>
        </w:r>
        <w:r w:rsidR="00A40F13">
          <w:rPr>
            <w:noProof/>
            <w:webHidden/>
          </w:rPr>
          <w:fldChar w:fldCharType="begin"/>
        </w:r>
        <w:r w:rsidR="00A40F13">
          <w:rPr>
            <w:noProof/>
            <w:webHidden/>
          </w:rPr>
          <w:instrText xml:space="preserve"> PAGEREF _Toc20398858 \h </w:instrText>
        </w:r>
        <w:r w:rsidR="00A40F13">
          <w:rPr>
            <w:noProof/>
            <w:webHidden/>
          </w:rPr>
        </w:r>
        <w:r w:rsidR="00A40F13">
          <w:rPr>
            <w:noProof/>
            <w:webHidden/>
          </w:rPr>
          <w:fldChar w:fldCharType="separate"/>
        </w:r>
        <w:r w:rsidR="000C7D0D">
          <w:rPr>
            <w:noProof/>
            <w:webHidden/>
          </w:rPr>
          <w:t>5</w:t>
        </w:r>
        <w:r w:rsidR="00A40F13">
          <w:rPr>
            <w:noProof/>
            <w:webHidden/>
          </w:rPr>
          <w:fldChar w:fldCharType="end"/>
        </w:r>
      </w:hyperlink>
    </w:p>
    <w:p w14:paraId="052D978E" w14:textId="4A64F33F"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59" w:history="1">
        <w:r w:rsidR="00A40F13" w:rsidRPr="00CC1E4F">
          <w:rPr>
            <w:rStyle w:val="Hyperlink"/>
            <w:noProof/>
          </w:rPr>
          <w:t>REGULATION UNIFORM</w:t>
        </w:r>
        <w:r w:rsidR="00A40F13">
          <w:rPr>
            <w:noProof/>
            <w:webHidden/>
          </w:rPr>
          <w:tab/>
        </w:r>
        <w:r w:rsidR="00A40F13">
          <w:rPr>
            <w:noProof/>
            <w:webHidden/>
          </w:rPr>
          <w:fldChar w:fldCharType="begin"/>
        </w:r>
        <w:r w:rsidR="00A40F13">
          <w:rPr>
            <w:noProof/>
            <w:webHidden/>
          </w:rPr>
          <w:instrText xml:space="preserve"> PAGEREF _Toc20398859 \h </w:instrText>
        </w:r>
        <w:r w:rsidR="00A40F13">
          <w:rPr>
            <w:noProof/>
            <w:webHidden/>
          </w:rPr>
        </w:r>
        <w:r w:rsidR="00A40F13">
          <w:rPr>
            <w:noProof/>
            <w:webHidden/>
          </w:rPr>
          <w:fldChar w:fldCharType="separate"/>
        </w:r>
        <w:r w:rsidR="000C7D0D">
          <w:rPr>
            <w:noProof/>
            <w:webHidden/>
          </w:rPr>
          <w:t>5</w:t>
        </w:r>
        <w:r w:rsidR="00A40F13">
          <w:rPr>
            <w:noProof/>
            <w:webHidden/>
          </w:rPr>
          <w:fldChar w:fldCharType="end"/>
        </w:r>
      </w:hyperlink>
    </w:p>
    <w:p w14:paraId="411BDC5B" w14:textId="74F0C180"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0" w:history="1">
        <w:r w:rsidR="00A40F13" w:rsidRPr="00CC1E4F">
          <w:rPr>
            <w:rStyle w:val="Hyperlink"/>
            <w:noProof/>
          </w:rPr>
          <w:t>NOTES ON WEARING UNIFORM</w:t>
        </w:r>
        <w:r w:rsidR="00A40F13">
          <w:rPr>
            <w:noProof/>
            <w:webHidden/>
          </w:rPr>
          <w:tab/>
        </w:r>
        <w:r w:rsidR="00A40F13">
          <w:rPr>
            <w:noProof/>
            <w:webHidden/>
          </w:rPr>
          <w:fldChar w:fldCharType="begin"/>
        </w:r>
        <w:r w:rsidR="00A40F13">
          <w:rPr>
            <w:noProof/>
            <w:webHidden/>
          </w:rPr>
          <w:instrText xml:space="preserve"> PAGEREF _Toc20398860 \h </w:instrText>
        </w:r>
        <w:r w:rsidR="00A40F13">
          <w:rPr>
            <w:noProof/>
            <w:webHidden/>
          </w:rPr>
        </w:r>
        <w:r w:rsidR="00A40F13">
          <w:rPr>
            <w:noProof/>
            <w:webHidden/>
          </w:rPr>
          <w:fldChar w:fldCharType="separate"/>
        </w:r>
        <w:r w:rsidR="000C7D0D">
          <w:rPr>
            <w:noProof/>
            <w:webHidden/>
          </w:rPr>
          <w:t>6</w:t>
        </w:r>
        <w:r w:rsidR="00A40F13">
          <w:rPr>
            <w:noProof/>
            <w:webHidden/>
          </w:rPr>
          <w:fldChar w:fldCharType="end"/>
        </w:r>
      </w:hyperlink>
    </w:p>
    <w:p w14:paraId="64E16A9E" w14:textId="34DDB6E5"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1" w:history="1">
        <w:r w:rsidR="00A40F13" w:rsidRPr="00CC1E4F">
          <w:rPr>
            <w:rStyle w:val="Hyperlink"/>
            <w:noProof/>
          </w:rPr>
          <w:t>OFFICIAL COLLEGE UNIFORM SUPPLIER</w:t>
        </w:r>
        <w:r w:rsidR="00A40F13">
          <w:rPr>
            <w:noProof/>
            <w:webHidden/>
          </w:rPr>
          <w:tab/>
        </w:r>
        <w:r w:rsidR="00A40F13">
          <w:rPr>
            <w:noProof/>
            <w:webHidden/>
          </w:rPr>
          <w:fldChar w:fldCharType="begin"/>
        </w:r>
        <w:r w:rsidR="00A40F13">
          <w:rPr>
            <w:noProof/>
            <w:webHidden/>
          </w:rPr>
          <w:instrText xml:space="preserve"> PAGEREF _Toc20398861 \h </w:instrText>
        </w:r>
        <w:r w:rsidR="00A40F13">
          <w:rPr>
            <w:noProof/>
            <w:webHidden/>
          </w:rPr>
        </w:r>
        <w:r w:rsidR="00A40F13">
          <w:rPr>
            <w:noProof/>
            <w:webHidden/>
          </w:rPr>
          <w:fldChar w:fldCharType="separate"/>
        </w:r>
        <w:r w:rsidR="000C7D0D">
          <w:rPr>
            <w:noProof/>
            <w:webHidden/>
          </w:rPr>
          <w:t>8</w:t>
        </w:r>
        <w:r w:rsidR="00A40F13">
          <w:rPr>
            <w:noProof/>
            <w:webHidden/>
          </w:rPr>
          <w:fldChar w:fldCharType="end"/>
        </w:r>
      </w:hyperlink>
    </w:p>
    <w:p w14:paraId="36C42E41" w14:textId="29E8E482"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2" w:history="1">
        <w:r w:rsidR="00A40F13" w:rsidRPr="00CC1E4F">
          <w:rPr>
            <w:rStyle w:val="Hyperlink"/>
            <w:noProof/>
          </w:rPr>
          <w:t>SUPPORTING LEARNING @ EMMAUS</w:t>
        </w:r>
        <w:r w:rsidR="00A40F13">
          <w:rPr>
            <w:noProof/>
            <w:webHidden/>
          </w:rPr>
          <w:tab/>
        </w:r>
        <w:r w:rsidR="00A40F13">
          <w:rPr>
            <w:noProof/>
            <w:webHidden/>
          </w:rPr>
          <w:fldChar w:fldCharType="begin"/>
        </w:r>
        <w:r w:rsidR="00A40F13">
          <w:rPr>
            <w:noProof/>
            <w:webHidden/>
          </w:rPr>
          <w:instrText xml:space="preserve"> PAGEREF _Toc20398862 \h </w:instrText>
        </w:r>
        <w:r w:rsidR="00A40F13">
          <w:rPr>
            <w:noProof/>
            <w:webHidden/>
          </w:rPr>
        </w:r>
        <w:r w:rsidR="00A40F13">
          <w:rPr>
            <w:noProof/>
            <w:webHidden/>
          </w:rPr>
          <w:fldChar w:fldCharType="separate"/>
        </w:r>
        <w:r w:rsidR="000C7D0D">
          <w:rPr>
            <w:noProof/>
            <w:webHidden/>
          </w:rPr>
          <w:t>10</w:t>
        </w:r>
        <w:r w:rsidR="00A40F13">
          <w:rPr>
            <w:noProof/>
            <w:webHidden/>
          </w:rPr>
          <w:fldChar w:fldCharType="end"/>
        </w:r>
      </w:hyperlink>
    </w:p>
    <w:p w14:paraId="1F2F3AF3" w14:textId="52DAC392"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3" w:history="1">
        <w:r w:rsidR="00A40F13" w:rsidRPr="00CC1E4F">
          <w:rPr>
            <w:rStyle w:val="Hyperlink"/>
            <w:noProof/>
          </w:rPr>
          <w:t>RESOURCE LIST (formerly known as the booklist)</w:t>
        </w:r>
        <w:r w:rsidR="00A40F13">
          <w:rPr>
            <w:noProof/>
            <w:webHidden/>
          </w:rPr>
          <w:tab/>
        </w:r>
        <w:r w:rsidR="00A40F13">
          <w:rPr>
            <w:noProof/>
            <w:webHidden/>
          </w:rPr>
          <w:fldChar w:fldCharType="begin"/>
        </w:r>
        <w:r w:rsidR="00A40F13">
          <w:rPr>
            <w:noProof/>
            <w:webHidden/>
          </w:rPr>
          <w:instrText xml:space="preserve"> PAGEREF _Toc20398863 \h </w:instrText>
        </w:r>
        <w:r w:rsidR="00A40F13">
          <w:rPr>
            <w:noProof/>
            <w:webHidden/>
          </w:rPr>
        </w:r>
        <w:r w:rsidR="00A40F13">
          <w:rPr>
            <w:noProof/>
            <w:webHidden/>
          </w:rPr>
          <w:fldChar w:fldCharType="separate"/>
        </w:r>
        <w:r w:rsidR="000C7D0D">
          <w:rPr>
            <w:noProof/>
            <w:webHidden/>
          </w:rPr>
          <w:t>10</w:t>
        </w:r>
        <w:r w:rsidR="00A40F13">
          <w:rPr>
            <w:noProof/>
            <w:webHidden/>
          </w:rPr>
          <w:fldChar w:fldCharType="end"/>
        </w:r>
      </w:hyperlink>
    </w:p>
    <w:p w14:paraId="71F52CC1" w14:textId="7D296C71"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4" w:history="1">
        <w:r w:rsidR="00A40F13" w:rsidRPr="00CC1E4F">
          <w:rPr>
            <w:rStyle w:val="Hyperlink"/>
            <w:noProof/>
          </w:rPr>
          <w:t>COLLEGE BAG</w:t>
        </w:r>
        <w:r w:rsidR="00A40F13">
          <w:rPr>
            <w:noProof/>
            <w:webHidden/>
          </w:rPr>
          <w:tab/>
        </w:r>
        <w:r w:rsidR="00A40F13">
          <w:rPr>
            <w:noProof/>
            <w:webHidden/>
          </w:rPr>
          <w:fldChar w:fldCharType="begin"/>
        </w:r>
        <w:r w:rsidR="00A40F13">
          <w:rPr>
            <w:noProof/>
            <w:webHidden/>
          </w:rPr>
          <w:instrText xml:space="preserve"> PAGEREF _Toc20398864 \h </w:instrText>
        </w:r>
        <w:r w:rsidR="00A40F13">
          <w:rPr>
            <w:noProof/>
            <w:webHidden/>
          </w:rPr>
        </w:r>
        <w:r w:rsidR="00A40F13">
          <w:rPr>
            <w:noProof/>
            <w:webHidden/>
          </w:rPr>
          <w:fldChar w:fldCharType="separate"/>
        </w:r>
        <w:r w:rsidR="000C7D0D">
          <w:rPr>
            <w:noProof/>
            <w:webHidden/>
          </w:rPr>
          <w:t>10</w:t>
        </w:r>
        <w:r w:rsidR="00A40F13">
          <w:rPr>
            <w:noProof/>
            <w:webHidden/>
          </w:rPr>
          <w:fldChar w:fldCharType="end"/>
        </w:r>
      </w:hyperlink>
    </w:p>
    <w:p w14:paraId="65C2D5F5" w14:textId="2C8C4ADA"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5" w:history="1">
        <w:r w:rsidR="00A40F13" w:rsidRPr="00CC1E4F">
          <w:rPr>
            <w:rStyle w:val="Hyperlink"/>
            <w:noProof/>
          </w:rPr>
          <w:t>SECOND HAND UNIFORMS</w:t>
        </w:r>
        <w:r w:rsidR="00A40F13">
          <w:rPr>
            <w:noProof/>
            <w:webHidden/>
          </w:rPr>
          <w:tab/>
        </w:r>
        <w:r w:rsidR="00A40F13">
          <w:rPr>
            <w:noProof/>
            <w:webHidden/>
          </w:rPr>
          <w:fldChar w:fldCharType="begin"/>
        </w:r>
        <w:r w:rsidR="00A40F13">
          <w:rPr>
            <w:noProof/>
            <w:webHidden/>
          </w:rPr>
          <w:instrText xml:space="preserve"> PAGEREF _Toc20398865 \h </w:instrText>
        </w:r>
        <w:r w:rsidR="00A40F13">
          <w:rPr>
            <w:noProof/>
            <w:webHidden/>
          </w:rPr>
        </w:r>
        <w:r w:rsidR="00A40F13">
          <w:rPr>
            <w:noProof/>
            <w:webHidden/>
          </w:rPr>
          <w:fldChar w:fldCharType="separate"/>
        </w:r>
        <w:r w:rsidR="000C7D0D">
          <w:rPr>
            <w:noProof/>
            <w:webHidden/>
          </w:rPr>
          <w:t>11</w:t>
        </w:r>
        <w:r w:rsidR="00A40F13">
          <w:rPr>
            <w:noProof/>
            <w:webHidden/>
          </w:rPr>
          <w:fldChar w:fldCharType="end"/>
        </w:r>
      </w:hyperlink>
    </w:p>
    <w:p w14:paraId="7E96FCEE" w14:textId="766E44FD" w:rsidR="00A40F13" w:rsidRDefault="000728B4">
      <w:pPr>
        <w:pStyle w:val="TOC1"/>
        <w:tabs>
          <w:tab w:val="right" w:leader="dot" w:pos="10000"/>
        </w:tabs>
        <w:rPr>
          <w:rFonts w:asciiTheme="minorHAnsi" w:eastAsiaTheme="minorEastAsia" w:hAnsiTheme="minorHAnsi" w:cstheme="minorBidi"/>
          <w:bCs w:val="0"/>
          <w:noProof/>
          <w:sz w:val="22"/>
          <w:szCs w:val="22"/>
          <w:lang w:val="en-AU" w:eastAsia="en-AU" w:bidi="ar-SA"/>
        </w:rPr>
      </w:pPr>
      <w:hyperlink w:anchor="_Toc20398866" w:history="1">
        <w:r w:rsidR="00A40F13" w:rsidRPr="00CC1E4F">
          <w:rPr>
            <w:rStyle w:val="Hyperlink"/>
            <w:noProof/>
          </w:rPr>
          <w:t>SECTION 2 CONDITIONS OF ENROLMENT</w:t>
        </w:r>
        <w:r w:rsidR="00A40F13">
          <w:rPr>
            <w:noProof/>
            <w:webHidden/>
          </w:rPr>
          <w:tab/>
        </w:r>
        <w:r w:rsidR="00A40F13">
          <w:rPr>
            <w:noProof/>
            <w:webHidden/>
          </w:rPr>
          <w:fldChar w:fldCharType="begin"/>
        </w:r>
        <w:r w:rsidR="00A40F13">
          <w:rPr>
            <w:noProof/>
            <w:webHidden/>
          </w:rPr>
          <w:instrText xml:space="preserve"> PAGEREF _Toc20398866 \h </w:instrText>
        </w:r>
        <w:r w:rsidR="00A40F13">
          <w:rPr>
            <w:noProof/>
            <w:webHidden/>
          </w:rPr>
        </w:r>
        <w:r w:rsidR="00A40F13">
          <w:rPr>
            <w:noProof/>
            <w:webHidden/>
          </w:rPr>
          <w:fldChar w:fldCharType="separate"/>
        </w:r>
        <w:r w:rsidR="000C7D0D">
          <w:rPr>
            <w:noProof/>
            <w:webHidden/>
          </w:rPr>
          <w:t>12</w:t>
        </w:r>
        <w:r w:rsidR="00A40F13">
          <w:rPr>
            <w:noProof/>
            <w:webHidden/>
          </w:rPr>
          <w:fldChar w:fldCharType="end"/>
        </w:r>
      </w:hyperlink>
    </w:p>
    <w:p w14:paraId="01722A01" w14:textId="4FA7FCB4"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7" w:history="1">
        <w:r w:rsidR="00A40F13" w:rsidRPr="00CC1E4F">
          <w:rPr>
            <w:rStyle w:val="Hyperlink"/>
            <w:noProof/>
          </w:rPr>
          <w:t>SCHOOL FEES AND CHARGES</w:t>
        </w:r>
        <w:r w:rsidR="00A40F13">
          <w:rPr>
            <w:noProof/>
            <w:webHidden/>
          </w:rPr>
          <w:tab/>
        </w:r>
        <w:r w:rsidR="00A40F13">
          <w:rPr>
            <w:noProof/>
            <w:webHidden/>
          </w:rPr>
          <w:fldChar w:fldCharType="begin"/>
        </w:r>
        <w:r w:rsidR="00A40F13">
          <w:rPr>
            <w:noProof/>
            <w:webHidden/>
          </w:rPr>
          <w:instrText xml:space="preserve"> PAGEREF _Toc20398867 \h </w:instrText>
        </w:r>
        <w:r w:rsidR="00A40F13">
          <w:rPr>
            <w:noProof/>
            <w:webHidden/>
          </w:rPr>
        </w:r>
        <w:r w:rsidR="00A40F13">
          <w:rPr>
            <w:noProof/>
            <w:webHidden/>
          </w:rPr>
          <w:fldChar w:fldCharType="separate"/>
        </w:r>
        <w:r w:rsidR="000C7D0D">
          <w:rPr>
            <w:noProof/>
            <w:webHidden/>
          </w:rPr>
          <w:t>15</w:t>
        </w:r>
        <w:r w:rsidR="00A40F13">
          <w:rPr>
            <w:noProof/>
            <w:webHidden/>
          </w:rPr>
          <w:fldChar w:fldCharType="end"/>
        </w:r>
      </w:hyperlink>
    </w:p>
    <w:p w14:paraId="13C21F70" w14:textId="29395632"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8" w:history="1">
        <w:r w:rsidR="00A40F13" w:rsidRPr="00CC1E4F">
          <w:rPr>
            <w:rStyle w:val="Hyperlink"/>
            <w:noProof/>
          </w:rPr>
          <w:t>STANDARD COLLECTION NOTICE</w:t>
        </w:r>
        <w:r w:rsidR="00A40F13">
          <w:rPr>
            <w:noProof/>
            <w:webHidden/>
          </w:rPr>
          <w:tab/>
        </w:r>
        <w:r w:rsidR="00A40F13">
          <w:rPr>
            <w:noProof/>
            <w:webHidden/>
          </w:rPr>
          <w:fldChar w:fldCharType="begin"/>
        </w:r>
        <w:r w:rsidR="00A40F13">
          <w:rPr>
            <w:noProof/>
            <w:webHidden/>
          </w:rPr>
          <w:instrText xml:space="preserve"> PAGEREF _Toc20398868 \h </w:instrText>
        </w:r>
        <w:r w:rsidR="00A40F13">
          <w:rPr>
            <w:noProof/>
            <w:webHidden/>
          </w:rPr>
        </w:r>
        <w:r w:rsidR="00A40F13">
          <w:rPr>
            <w:noProof/>
            <w:webHidden/>
          </w:rPr>
          <w:fldChar w:fldCharType="separate"/>
        </w:r>
        <w:r w:rsidR="000C7D0D">
          <w:rPr>
            <w:noProof/>
            <w:webHidden/>
          </w:rPr>
          <w:t>18</w:t>
        </w:r>
        <w:r w:rsidR="00A40F13">
          <w:rPr>
            <w:noProof/>
            <w:webHidden/>
          </w:rPr>
          <w:fldChar w:fldCharType="end"/>
        </w:r>
      </w:hyperlink>
    </w:p>
    <w:p w14:paraId="193CD293" w14:textId="4C8F2D40"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69" w:history="1">
        <w:r w:rsidR="00A40F13" w:rsidRPr="00CC1E4F">
          <w:rPr>
            <w:rStyle w:val="Hyperlink"/>
            <w:noProof/>
          </w:rPr>
          <w:t>COLLEGE RULES</w:t>
        </w:r>
        <w:r w:rsidR="00A40F13">
          <w:rPr>
            <w:noProof/>
            <w:webHidden/>
          </w:rPr>
          <w:tab/>
        </w:r>
        <w:r w:rsidR="00A40F13">
          <w:rPr>
            <w:noProof/>
            <w:webHidden/>
          </w:rPr>
          <w:fldChar w:fldCharType="begin"/>
        </w:r>
        <w:r w:rsidR="00A40F13">
          <w:rPr>
            <w:noProof/>
            <w:webHidden/>
          </w:rPr>
          <w:instrText xml:space="preserve"> PAGEREF _Toc20398869 \h </w:instrText>
        </w:r>
        <w:r w:rsidR="00A40F13">
          <w:rPr>
            <w:noProof/>
            <w:webHidden/>
          </w:rPr>
        </w:r>
        <w:r w:rsidR="00A40F13">
          <w:rPr>
            <w:noProof/>
            <w:webHidden/>
          </w:rPr>
          <w:fldChar w:fldCharType="separate"/>
        </w:r>
        <w:r w:rsidR="000C7D0D">
          <w:rPr>
            <w:noProof/>
            <w:webHidden/>
          </w:rPr>
          <w:t>21</w:t>
        </w:r>
        <w:r w:rsidR="00A40F13">
          <w:rPr>
            <w:noProof/>
            <w:webHidden/>
          </w:rPr>
          <w:fldChar w:fldCharType="end"/>
        </w:r>
      </w:hyperlink>
    </w:p>
    <w:p w14:paraId="4D6709EF" w14:textId="6F78E13A" w:rsidR="00A40F13" w:rsidRDefault="000728B4">
      <w:pPr>
        <w:pStyle w:val="TOC1"/>
        <w:tabs>
          <w:tab w:val="right" w:leader="dot" w:pos="10000"/>
        </w:tabs>
        <w:rPr>
          <w:rFonts w:asciiTheme="minorHAnsi" w:eastAsiaTheme="minorEastAsia" w:hAnsiTheme="minorHAnsi" w:cstheme="minorBidi"/>
          <w:bCs w:val="0"/>
          <w:noProof/>
          <w:sz w:val="22"/>
          <w:szCs w:val="22"/>
          <w:lang w:val="en-AU" w:eastAsia="en-AU" w:bidi="ar-SA"/>
        </w:rPr>
      </w:pPr>
      <w:hyperlink w:anchor="_Toc20398870" w:history="1">
        <w:r w:rsidR="00A40F13" w:rsidRPr="00CC1E4F">
          <w:rPr>
            <w:rStyle w:val="Hyperlink"/>
            <w:noProof/>
          </w:rPr>
          <w:t>SECTION 3 TRANSPORT ARRANGEMENTS</w:t>
        </w:r>
        <w:r w:rsidR="00A40F13">
          <w:rPr>
            <w:noProof/>
            <w:webHidden/>
          </w:rPr>
          <w:tab/>
        </w:r>
        <w:r w:rsidR="00A40F13">
          <w:rPr>
            <w:noProof/>
            <w:webHidden/>
          </w:rPr>
          <w:fldChar w:fldCharType="begin"/>
        </w:r>
        <w:r w:rsidR="00A40F13">
          <w:rPr>
            <w:noProof/>
            <w:webHidden/>
          </w:rPr>
          <w:instrText xml:space="preserve"> PAGEREF _Toc20398870 \h </w:instrText>
        </w:r>
        <w:r w:rsidR="00A40F13">
          <w:rPr>
            <w:noProof/>
            <w:webHidden/>
          </w:rPr>
        </w:r>
        <w:r w:rsidR="00A40F13">
          <w:rPr>
            <w:noProof/>
            <w:webHidden/>
          </w:rPr>
          <w:fldChar w:fldCharType="separate"/>
        </w:r>
        <w:r w:rsidR="000C7D0D">
          <w:rPr>
            <w:noProof/>
            <w:webHidden/>
          </w:rPr>
          <w:t>24</w:t>
        </w:r>
        <w:r w:rsidR="00A40F13">
          <w:rPr>
            <w:noProof/>
            <w:webHidden/>
          </w:rPr>
          <w:fldChar w:fldCharType="end"/>
        </w:r>
      </w:hyperlink>
    </w:p>
    <w:p w14:paraId="04F504AF" w14:textId="2E749981" w:rsidR="00A40F13" w:rsidRDefault="000728B4">
      <w:pPr>
        <w:pStyle w:val="TOC1"/>
        <w:tabs>
          <w:tab w:val="right" w:leader="dot" w:pos="10000"/>
        </w:tabs>
        <w:rPr>
          <w:rFonts w:asciiTheme="minorHAnsi" w:eastAsiaTheme="minorEastAsia" w:hAnsiTheme="minorHAnsi" w:cstheme="minorBidi"/>
          <w:bCs w:val="0"/>
          <w:noProof/>
          <w:sz w:val="22"/>
          <w:szCs w:val="22"/>
          <w:lang w:val="en-AU" w:eastAsia="en-AU" w:bidi="ar-SA"/>
        </w:rPr>
      </w:pPr>
      <w:hyperlink w:anchor="_Toc20398871" w:history="1">
        <w:r w:rsidR="00A40F13" w:rsidRPr="00CC1E4F">
          <w:rPr>
            <w:rStyle w:val="Hyperlink"/>
            <w:noProof/>
          </w:rPr>
          <w:t>SECTION 4 DATES FOR 2019 - TERM 1 2020</w:t>
        </w:r>
        <w:r w:rsidR="00A40F13">
          <w:rPr>
            <w:noProof/>
            <w:webHidden/>
          </w:rPr>
          <w:tab/>
        </w:r>
        <w:r w:rsidR="00A40F13">
          <w:rPr>
            <w:noProof/>
            <w:webHidden/>
          </w:rPr>
          <w:fldChar w:fldCharType="begin"/>
        </w:r>
        <w:r w:rsidR="00A40F13">
          <w:rPr>
            <w:noProof/>
            <w:webHidden/>
          </w:rPr>
          <w:instrText xml:space="preserve"> PAGEREF _Toc20398871 \h </w:instrText>
        </w:r>
        <w:r w:rsidR="00A40F13">
          <w:rPr>
            <w:noProof/>
            <w:webHidden/>
          </w:rPr>
        </w:r>
        <w:r w:rsidR="00A40F13">
          <w:rPr>
            <w:noProof/>
            <w:webHidden/>
          </w:rPr>
          <w:fldChar w:fldCharType="separate"/>
        </w:r>
        <w:r w:rsidR="000C7D0D">
          <w:rPr>
            <w:noProof/>
            <w:webHidden/>
          </w:rPr>
          <w:t>25</w:t>
        </w:r>
        <w:r w:rsidR="00A40F13">
          <w:rPr>
            <w:noProof/>
            <w:webHidden/>
          </w:rPr>
          <w:fldChar w:fldCharType="end"/>
        </w:r>
      </w:hyperlink>
    </w:p>
    <w:p w14:paraId="46C16A1E" w14:textId="2D32DE61" w:rsidR="00A40F13" w:rsidRDefault="000728B4">
      <w:pPr>
        <w:pStyle w:val="TOC1"/>
        <w:tabs>
          <w:tab w:val="right" w:leader="dot" w:pos="10000"/>
        </w:tabs>
        <w:rPr>
          <w:rFonts w:asciiTheme="minorHAnsi" w:eastAsiaTheme="minorEastAsia" w:hAnsiTheme="minorHAnsi" w:cstheme="minorBidi"/>
          <w:bCs w:val="0"/>
          <w:noProof/>
          <w:sz w:val="22"/>
          <w:szCs w:val="22"/>
          <w:lang w:val="en-AU" w:eastAsia="en-AU" w:bidi="ar-SA"/>
        </w:rPr>
      </w:pPr>
      <w:hyperlink w:anchor="_Toc20398872" w:history="1">
        <w:r w:rsidR="00A40F13" w:rsidRPr="00CC1E4F">
          <w:rPr>
            <w:rStyle w:val="Hyperlink"/>
            <w:noProof/>
          </w:rPr>
          <w:t>SECTION 5 LEARNING PROGRAMS FOR 2020</w:t>
        </w:r>
        <w:r w:rsidR="00A40F13">
          <w:rPr>
            <w:noProof/>
            <w:webHidden/>
          </w:rPr>
          <w:tab/>
        </w:r>
        <w:r w:rsidR="00A40F13">
          <w:rPr>
            <w:noProof/>
            <w:webHidden/>
          </w:rPr>
          <w:fldChar w:fldCharType="begin"/>
        </w:r>
        <w:r w:rsidR="00A40F13">
          <w:rPr>
            <w:noProof/>
            <w:webHidden/>
          </w:rPr>
          <w:instrText xml:space="preserve"> PAGEREF _Toc20398872 \h </w:instrText>
        </w:r>
        <w:r w:rsidR="00A40F13">
          <w:rPr>
            <w:noProof/>
            <w:webHidden/>
          </w:rPr>
        </w:r>
        <w:r w:rsidR="00A40F13">
          <w:rPr>
            <w:noProof/>
            <w:webHidden/>
          </w:rPr>
          <w:fldChar w:fldCharType="separate"/>
        </w:r>
        <w:r w:rsidR="000C7D0D">
          <w:rPr>
            <w:noProof/>
            <w:webHidden/>
          </w:rPr>
          <w:t>26</w:t>
        </w:r>
        <w:r w:rsidR="00A40F13">
          <w:rPr>
            <w:noProof/>
            <w:webHidden/>
          </w:rPr>
          <w:fldChar w:fldCharType="end"/>
        </w:r>
      </w:hyperlink>
    </w:p>
    <w:p w14:paraId="0510D1C0" w14:textId="5E27228C"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73" w:history="1">
        <w:r w:rsidR="00A40F13" w:rsidRPr="00CC1E4F">
          <w:rPr>
            <w:rStyle w:val="Hyperlink"/>
            <w:noProof/>
          </w:rPr>
          <w:t>YEAR 7 SUBJECT OUTLINE</w:t>
        </w:r>
        <w:r w:rsidR="00A40F13">
          <w:rPr>
            <w:noProof/>
            <w:webHidden/>
          </w:rPr>
          <w:tab/>
        </w:r>
        <w:r w:rsidR="00A40F13">
          <w:rPr>
            <w:noProof/>
            <w:webHidden/>
          </w:rPr>
          <w:fldChar w:fldCharType="begin"/>
        </w:r>
        <w:r w:rsidR="00A40F13">
          <w:rPr>
            <w:noProof/>
            <w:webHidden/>
          </w:rPr>
          <w:instrText xml:space="preserve"> PAGEREF _Toc20398873 \h </w:instrText>
        </w:r>
        <w:r w:rsidR="00A40F13">
          <w:rPr>
            <w:noProof/>
            <w:webHidden/>
          </w:rPr>
        </w:r>
        <w:r w:rsidR="00A40F13">
          <w:rPr>
            <w:noProof/>
            <w:webHidden/>
          </w:rPr>
          <w:fldChar w:fldCharType="separate"/>
        </w:r>
        <w:r w:rsidR="000C7D0D">
          <w:rPr>
            <w:noProof/>
            <w:webHidden/>
          </w:rPr>
          <w:t>28</w:t>
        </w:r>
        <w:r w:rsidR="00A40F13">
          <w:rPr>
            <w:noProof/>
            <w:webHidden/>
          </w:rPr>
          <w:fldChar w:fldCharType="end"/>
        </w:r>
      </w:hyperlink>
    </w:p>
    <w:p w14:paraId="714B65D9" w14:textId="19EBF909"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74" w:history="1">
        <w:r w:rsidR="00A40F13" w:rsidRPr="00CC1E4F">
          <w:rPr>
            <w:rStyle w:val="Hyperlink"/>
            <w:noProof/>
          </w:rPr>
          <w:t>RELIGIOUS EDUCATION</w:t>
        </w:r>
        <w:r w:rsidR="00A40F13">
          <w:rPr>
            <w:noProof/>
            <w:webHidden/>
          </w:rPr>
          <w:tab/>
        </w:r>
        <w:r w:rsidR="00A40F13">
          <w:rPr>
            <w:noProof/>
            <w:webHidden/>
          </w:rPr>
          <w:fldChar w:fldCharType="begin"/>
        </w:r>
        <w:r w:rsidR="00A40F13">
          <w:rPr>
            <w:noProof/>
            <w:webHidden/>
          </w:rPr>
          <w:instrText xml:space="preserve"> PAGEREF _Toc20398874 \h </w:instrText>
        </w:r>
        <w:r w:rsidR="00A40F13">
          <w:rPr>
            <w:noProof/>
            <w:webHidden/>
          </w:rPr>
        </w:r>
        <w:r w:rsidR="00A40F13">
          <w:rPr>
            <w:noProof/>
            <w:webHidden/>
          </w:rPr>
          <w:fldChar w:fldCharType="separate"/>
        </w:r>
        <w:r w:rsidR="000C7D0D">
          <w:rPr>
            <w:noProof/>
            <w:webHidden/>
          </w:rPr>
          <w:t>28</w:t>
        </w:r>
        <w:r w:rsidR="00A40F13">
          <w:rPr>
            <w:noProof/>
            <w:webHidden/>
          </w:rPr>
          <w:fldChar w:fldCharType="end"/>
        </w:r>
      </w:hyperlink>
    </w:p>
    <w:p w14:paraId="748F3163" w14:textId="768FE2AA"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75" w:history="1">
        <w:r w:rsidR="00A40F13" w:rsidRPr="00CC1E4F">
          <w:rPr>
            <w:rStyle w:val="Hyperlink"/>
            <w:noProof/>
          </w:rPr>
          <w:t>ENGLISH</w:t>
        </w:r>
        <w:r w:rsidR="00A40F13">
          <w:rPr>
            <w:noProof/>
            <w:webHidden/>
          </w:rPr>
          <w:tab/>
        </w:r>
        <w:r w:rsidR="00A40F13">
          <w:rPr>
            <w:noProof/>
            <w:webHidden/>
          </w:rPr>
          <w:fldChar w:fldCharType="begin"/>
        </w:r>
        <w:r w:rsidR="00A40F13">
          <w:rPr>
            <w:noProof/>
            <w:webHidden/>
          </w:rPr>
          <w:instrText xml:space="preserve"> PAGEREF _Toc20398875 \h </w:instrText>
        </w:r>
        <w:r w:rsidR="00A40F13">
          <w:rPr>
            <w:noProof/>
            <w:webHidden/>
          </w:rPr>
        </w:r>
        <w:r w:rsidR="00A40F13">
          <w:rPr>
            <w:noProof/>
            <w:webHidden/>
          </w:rPr>
          <w:fldChar w:fldCharType="separate"/>
        </w:r>
        <w:r w:rsidR="000C7D0D">
          <w:rPr>
            <w:noProof/>
            <w:webHidden/>
          </w:rPr>
          <w:t>28</w:t>
        </w:r>
        <w:r w:rsidR="00A40F13">
          <w:rPr>
            <w:noProof/>
            <w:webHidden/>
          </w:rPr>
          <w:fldChar w:fldCharType="end"/>
        </w:r>
      </w:hyperlink>
    </w:p>
    <w:p w14:paraId="34669109" w14:textId="22249760"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76" w:history="1">
        <w:r w:rsidR="00A40F13" w:rsidRPr="00CC1E4F">
          <w:rPr>
            <w:rStyle w:val="Hyperlink"/>
            <w:noProof/>
          </w:rPr>
          <w:t>MATHEMATICS</w:t>
        </w:r>
        <w:r w:rsidR="00A40F13">
          <w:rPr>
            <w:noProof/>
            <w:webHidden/>
          </w:rPr>
          <w:tab/>
        </w:r>
        <w:r w:rsidR="00A40F13">
          <w:rPr>
            <w:noProof/>
            <w:webHidden/>
          </w:rPr>
          <w:fldChar w:fldCharType="begin"/>
        </w:r>
        <w:r w:rsidR="00A40F13">
          <w:rPr>
            <w:noProof/>
            <w:webHidden/>
          </w:rPr>
          <w:instrText xml:space="preserve"> PAGEREF _Toc20398876 \h </w:instrText>
        </w:r>
        <w:r w:rsidR="00A40F13">
          <w:rPr>
            <w:noProof/>
            <w:webHidden/>
          </w:rPr>
        </w:r>
        <w:r w:rsidR="00A40F13">
          <w:rPr>
            <w:noProof/>
            <w:webHidden/>
          </w:rPr>
          <w:fldChar w:fldCharType="separate"/>
        </w:r>
        <w:r w:rsidR="000C7D0D">
          <w:rPr>
            <w:noProof/>
            <w:webHidden/>
          </w:rPr>
          <w:t>29</w:t>
        </w:r>
        <w:r w:rsidR="00A40F13">
          <w:rPr>
            <w:noProof/>
            <w:webHidden/>
          </w:rPr>
          <w:fldChar w:fldCharType="end"/>
        </w:r>
      </w:hyperlink>
    </w:p>
    <w:p w14:paraId="5DD6D9AA" w14:textId="1BF53BD5"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77" w:history="1">
        <w:r w:rsidR="00A40F13" w:rsidRPr="00CC1E4F">
          <w:rPr>
            <w:rStyle w:val="Hyperlink"/>
            <w:noProof/>
          </w:rPr>
          <w:t>SCIENCE</w:t>
        </w:r>
        <w:r w:rsidR="00A40F13">
          <w:rPr>
            <w:noProof/>
            <w:webHidden/>
          </w:rPr>
          <w:tab/>
        </w:r>
        <w:r w:rsidR="00A40F13">
          <w:rPr>
            <w:noProof/>
            <w:webHidden/>
          </w:rPr>
          <w:fldChar w:fldCharType="begin"/>
        </w:r>
        <w:r w:rsidR="00A40F13">
          <w:rPr>
            <w:noProof/>
            <w:webHidden/>
          </w:rPr>
          <w:instrText xml:space="preserve"> PAGEREF _Toc20398877 \h </w:instrText>
        </w:r>
        <w:r w:rsidR="00A40F13">
          <w:rPr>
            <w:noProof/>
            <w:webHidden/>
          </w:rPr>
        </w:r>
        <w:r w:rsidR="00A40F13">
          <w:rPr>
            <w:noProof/>
            <w:webHidden/>
          </w:rPr>
          <w:fldChar w:fldCharType="separate"/>
        </w:r>
        <w:r w:rsidR="000C7D0D">
          <w:rPr>
            <w:noProof/>
            <w:webHidden/>
          </w:rPr>
          <w:t>30</w:t>
        </w:r>
        <w:r w:rsidR="00A40F13">
          <w:rPr>
            <w:noProof/>
            <w:webHidden/>
          </w:rPr>
          <w:fldChar w:fldCharType="end"/>
        </w:r>
      </w:hyperlink>
    </w:p>
    <w:p w14:paraId="16692EF8" w14:textId="229EC48C"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78" w:history="1">
        <w:r w:rsidR="00A40F13" w:rsidRPr="00CC1E4F">
          <w:rPr>
            <w:rStyle w:val="Hyperlink"/>
            <w:noProof/>
          </w:rPr>
          <w:t>HUMANITIES</w:t>
        </w:r>
        <w:r w:rsidR="00A40F13">
          <w:rPr>
            <w:noProof/>
            <w:webHidden/>
          </w:rPr>
          <w:tab/>
        </w:r>
        <w:r w:rsidR="00A40F13">
          <w:rPr>
            <w:noProof/>
            <w:webHidden/>
          </w:rPr>
          <w:fldChar w:fldCharType="begin"/>
        </w:r>
        <w:r w:rsidR="00A40F13">
          <w:rPr>
            <w:noProof/>
            <w:webHidden/>
          </w:rPr>
          <w:instrText xml:space="preserve"> PAGEREF _Toc20398878 \h </w:instrText>
        </w:r>
        <w:r w:rsidR="00A40F13">
          <w:rPr>
            <w:noProof/>
            <w:webHidden/>
          </w:rPr>
        </w:r>
        <w:r w:rsidR="00A40F13">
          <w:rPr>
            <w:noProof/>
            <w:webHidden/>
          </w:rPr>
          <w:fldChar w:fldCharType="separate"/>
        </w:r>
        <w:r w:rsidR="000C7D0D">
          <w:rPr>
            <w:noProof/>
            <w:webHidden/>
          </w:rPr>
          <w:t>32</w:t>
        </w:r>
        <w:r w:rsidR="00A40F13">
          <w:rPr>
            <w:noProof/>
            <w:webHidden/>
          </w:rPr>
          <w:fldChar w:fldCharType="end"/>
        </w:r>
      </w:hyperlink>
    </w:p>
    <w:p w14:paraId="5C3B9C43" w14:textId="6AD1FDFA"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79" w:history="1">
        <w:r w:rsidR="00A40F13" w:rsidRPr="00CC1E4F">
          <w:rPr>
            <w:rStyle w:val="Hyperlink"/>
            <w:noProof/>
          </w:rPr>
          <w:t>INDONESIAN</w:t>
        </w:r>
        <w:r w:rsidR="00A40F13">
          <w:rPr>
            <w:noProof/>
            <w:webHidden/>
          </w:rPr>
          <w:tab/>
        </w:r>
        <w:r w:rsidR="00A40F13">
          <w:rPr>
            <w:noProof/>
            <w:webHidden/>
          </w:rPr>
          <w:fldChar w:fldCharType="begin"/>
        </w:r>
        <w:r w:rsidR="00A40F13">
          <w:rPr>
            <w:noProof/>
            <w:webHidden/>
          </w:rPr>
          <w:instrText xml:space="preserve"> PAGEREF _Toc20398879 \h </w:instrText>
        </w:r>
        <w:r w:rsidR="00A40F13">
          <w:rPr>
            <w:noProof/>
            <w:webHidden/>
          </w:rPr>
        </w:r>
        <w:r w:rsidR="00A40F13">
          <w:rPr>
            <w:noProof/>
            <w:webHidden/>
          </w:rPr>
          <w:fldChar w:fldCharType="separate"/>
        </w:r>
        <w:r w:rsidR="000C7D0D">
          <w:rPr>
            <w:noProof/>
            <w:webHidden/>
          </w:rPr>
          <w:t>32</w:t>
        </w:r>
        <w:r w:rsidR="00A40F13">
          <w:rPr>
            <w:noProof/>
            <w:webHidden/>
          </w:rPr>
          <w:fldChar w:fldCharType="end"/>
        </w:r>
      </w:hyperlink>
    </w:p>
    <w:p w14:paraId="75E68AB5" w14:textId="6D31759D"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0" w:history="1">
        <w:r w:rsidR="00A40F13" w:rsidRPr="00CC1E4F">
          <w:rPr>
            <w:rStyle w:val="Hyperlink"/>
            <w:noProof/>
          </w:rPr>
          <w:t>ITALIAN</w:t>
        </w:r>
        <w:r w:rsidR="00A40F13">
          <w:rPr>
            <w:noProof/>
            <w:webHidden/>
          </w:rPr>
          <w:tab/>
        </w:r>
        <w:r w:rsidR="00A40F13">
          <w:rPr>
            <w:noProof/>
            <w:webHidden/>
          </w:rPr>
          <w:fldChar w:fldCharType="begin"/>
        </w:r>
        <w:r w:rsidR="00A40F13">
          <w:rPr>
            <w:noProof/>
            <w:webHidden/>
          </w:rPr>
          <w:instrText xml:space="preserve"> PAGEREF _Toc20398880 \h </w:instrText>
        </w:r>
        <w:r w:rsidR="00A40F13">
          <w:rPr>
            <w:noProof/>
            <w:webHidden/>
          </w:rPr>
        </w:r>
        <w:r w:rsidR="00A40F13">
          <w:rPr>
            <w:noProof/>
            <w:webHidden/>
          </w:rPr>
          <w:fldChar w:fldCharType="separate"/>
        </w:r>
        <w:r w:rsidR="000C7D0D">
          <w:rPr>
            <w:noProof/>
            <w:webHidden/>
          </w:rPr>
          <w:t>33</w:t>
        </w:r>
        <w:r w:rsidR="00A40F13">
          <w:rPr>
            <w:noProof/>
            <w:webHidden/>
          </w:rPr>
          <w:fldChar w:fldCharType="end"/>
        </w:r>
      </w:hyperlink>
    </w:p>
    <w:p w14:paraId="28642FD3" w14:textId="6F0D4774"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1" w:history="1">
        <w:r w:rsidR="00A40F13" w:rsidRPr="00CC1E4F">
          <w:rPr>
            <w:rStyle w:val="Hyperlink"/>
            <w:noProof/>
          </w:rPr>
          <w:t>GERMAN</w:t>
        </w:r>
        <w:r w:rsidR="00A40F13">
          <w:rPr>
            <w:noProof/>
            <w:webHidden/>
          </w:rPr>
          <w:tab/>
        </w:r>
        <w:r w:rsidR="00A40F13">
          <w:rPr>
            <w:noProof/>
            <w:webHidden/>
          </w:rPr>
          <w:fldChar w:fldCharType="begin"/>
        </w:r>
        <w:r w:rsidR="00A40F13">
          <w:rPr>
            <w:noProof/>
            <w:webHidden/>
          </w:rPr>
          <w:instrText xml:space="preserve"> PAGEREF _Toc20398881 \h </w:instrText>
        </w:r>
        <w:r w:rsidR="00A40F13">
          <w:rPr>
            <w:noProof/>
            <w:webHidden/>
          </w:rPr>
        </w:r>
        <w:r w:rsidR="00A40F13">
          <w:rPr>
            <w:noProof/>
            <w:webHidden/>
          </w:rPr>
          <w:fldChar w:fldCharType="separate"/>
        </w:r>
        <w:r w:rsidR="000C7D0D">
          <w:rPr>
            <w:noProof/>
            <w:webHidden/>
          </w:rPr>
          <w:t>34</w:t>
        </w:r>
        <w:r w:rsidR="00A40F13">
          <w:rPr>
            <w:noProof/>
            <w:webHidden/>
          </w:rPr>
          <w:fldChar w:fldCharType="end"/>
        </w:r>
      </w:hyperlink>
    </w:p>
    <w:p w14:paraId="268B850D" w14:textId="40902806"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2" w:history="1">
        <w:r w:rsidR="00A40F13" w:rsidRPr="00CC1E4F">
          <w:rPr>
            <w:rStyle w:val="Hyperlink"/>
            <w:noProof/>
          </w:rPr>
          <w:t>HEALTH AND PHYSICAL EDUCATION</w:t>
        </w:r>
        <w:r w:rsidR="00A40F13">
          <w:rPr>
            <w:noProof/>
            <w:webHidden/>
          </w:rPr>
          <w:tab/>
        </w:r>
        <w:r w:rsidR="00A40F13">
          <w:rPr>
            <w:noProof/>
            <w:webHidden/>
          </w:rPr>
          <w:fldChar w:fldCharType="begin"/>
        </w:r>
        <w:r w:rsidR="00A40F13">
          <w:rPr>
            <w:noProof/>
            <w:webHidden/>
          </w:rPr>
          <w:instrText xml:space="preserve"> PAGEREF _Toc20398882 \h </w:instrText>
        </w:r>
        <w:r w:rsidR="00A40F13">
          <w:rPr>
            <w:noProof/>
            <w:webHidden/>
          </w:rPr>
        </w:r>
        <w:r w:rsidR="00A40F13">
          <w:rPr>
            <w:noProof/>
            <w:webHidden/>
          </w:rPr>
          <w:fldChar w:fldCharType="separate"/>
        </w:r>
        <w:r w:rsidR="000C7D0D">
          <w:rPr>
            <w:noProof/>
            <w:webHidden/>
          </w:rPr>
          <w:t>34</w:t>
        </w:r>
        <w:r w:rsidR="00A40F13">
          <w:rPr>
            <w:noProof/>
            <w:webHidden/>
          </w:rPr>
          <w:fldChar w:fldCharType="end"/>
        </w:r>
      </w:hyperlink>
    </w:p>
    <w:p w14:paraId="517BFD91" w14:textId="2BD655AB"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3" w:history="1">
        <w:r w:rsidR="00A40F13" w:rsidRPr="00CC1E4F">
          <w:rPr>
            <w:rStyle w:val="Hyperlink"/>
            <w:noProof/>
          </w:rPr>
          <w:t>VISUAL ARTS</w:t>
        </w:r>
        <w:r w:rsidR="00A40F13">
          <w:rPr>
            <w:noProof/>
            <w:webHidden/>
          </w:rPr>
          <w:tab/>
        </w:r>
        <w:r w:rsidR="00A40F13">
          <w:rPr>
            <w:noProof/>
            <w:webHidden/>
          </w:rPr>
          <w:fldChar w:fldCharType="begin"/>
        </w:r>
        <w:r w:rsidR="00A40F13">
          <w:rPr>
            <w:noProof/>
            <w:webHidden/>
          </w:rPr>
          <w:instrText xml:space="preserve"> PAGEREF _Toc20398883 \h </w:instrText>
        </w:r>
        <w:r w:rsidR="00A40F13">
          <w:rPr>
            <w:noProof/>
            <w:webHidden/>
          </w:rPr>
        </w:r>
        <w:r w:rsidR="00A40F13">
          <w:rPr>
            <w:noProof/>
            <w:webHidden/>
          </w:rPr>
          <w:fldChar w:fldCharType="separate"/>
        </w:r>
        <w:r w:rsidR="000C7D0D">
          <w:rPr>
            <w:noProof/>
            <w:webHidden/>
          </w:rPr>
          <w:t>35</w:t>
        </w:r>
        <w:r w:rsidR="00A40F13">
          <w:rPr>
            <w:noProof/>
            <w:webHidden/>
          </w:rPr>
          <w:fldChar w:fldCharType="end"/>
        </w:r>
      </w:hyperlink>
    </w:p>
    <w:p w14:paraId="1CBB8635" w14:textId="04744E23"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4" w:history="1">
        <w:r w:rsidR="00A40F13" w:rsidRPr="00CC1E4F">
          <w:rPr>
            <w:rStyle w:val="Hyperlink"/>
            <w:noProof/>
          </w:rPr>
          <w:t>MUSIC</w:t>
        </w:r>
        <w:r w:rsidR="00A40F13">
          <w:rPr>
            <w:noProof/>
            <w:webHidden/>
          </w:rPr>
          <w:tab/>
        </w:r>
        <w:r w:rsidR="00A40F13">
          <w:rPr>
            <w:noProof/>
            <w:webHidden/>
          </w:rPr>
          <w:fldChar w:fldCharType="begin"/>
        </w:r>
        <w:r w:rsidR="00A40F13">
          <w:rPr>
            <w:noProof/>
            <w:webHidden/>
          </w:rPr>
          <w:instrText xml:space="preserve"> PAGEREF _Toc20398884 \h </w:instrText>
        </w:r>
        <w:r w:rsidR="00A40F13">
          <w:rPr>
            <w:noProof/>
            <w:webHidden/>
          </w:rPr>
        </w:r>
        <w:r w:rsidR="00A40F13">
          <w:rPr>
            <w:noProof/>
            <w:webHidden/>
          </w:rPr>
          <w:fldChar w:fldCharType="separate"/>
        </w:r>
        <w:r w:rsidR="000C7D0D">
          <w:rPr>
            <w:noProof/>
            <w:webHidden/>
          </w:rPr>
          <w:t>35</w:t>
        </w:r>
        <w:r w:rsidR="00A40F13">
          <w:rPr>
            <w:noProof/>
            <w:webHidden/>
          </w:rPr>
          <w:fldChar w:fldCharType="end"/>
        </w:r>
      </w:hyperlink>
    </w:p>
    <w:p w14:paraId="6118739F" w14:textId="7E41A514"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5" w:history="1">
        <w:r w:rsidR="00A40F13" w:rsidRPr="00CC1E4F">
          <w:rPr>
            <w:rStyle w:val="Hyperlink"/>
            <w:noProof/>
          </w:rPr>
          <w:t>DRAMA</w:t>
        </w:r>
        <w:r w:rsidR="00A40F13">
          <w:rPr>
            <w:noProof/>
            <w:webHidden/>
          </w:rPr>
          <w:tab/>
        </w:r>
        <w:r w:rsidR="00A40F13">
          <w:rPr>
            <w:noProof/>
            <w:webHidden/>
          </w:rPr>
          <w:fldChar w:fldCharType="begin"/>
        </w:r>
        <w:r w:rsidR="00A40F13">
          <w:rPr>
            <w:noProof/>
            <w:webHidden/>
          </w:rPr>
          <w:instrText xml:space="preserve"> PAGEREF _Toc20398885 \h </w:instrText>
        </w:r>
        <w:r w:rsidR="00A40F13">
          <w:rPr>
            <w:noProof/>
            <w:webHidden/>
          </w:rPr>
        </w:r>
        <w:r w:rsidR="00A40F13">
          <w:rPr>
            <w:noProof/>
            <w:webHidden/>
          </w:rPr>
          <w:fldChar w:fldCharType="separate"/>
        </w:r>
        <w:r w:rsidR="000C7D0D">
          <w:rPr>
            <w:noProof/>
            <w:webHidden/>
          </w:rPr>
          <w:t>36</w:t>
        </w:r>
        <w:r w:rsidR="00A40F13">
          <w:rPr>
            <w:noProof/>
            <w:webHidden/>
          </w:rPr>
          <w:fldChar w:fldCharType="end"/>
        </w:r>
      </w:hyperlink>
    </w:p>
    <w:p w14:paraId="021888D6" w14:textId="40099AAD"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6" w:history="1">
        <w:r w:rsidR="00A40F13" w:rsidRPr="00CC1E4F">
          <w:rPr>
            <w:rStyle w:val="Hyperlink"/>
            <w:noProof/>
          </w:rPr>
          <w:t>DIGITAL TECHNOLOGIES</w:t>
        </w:r>
        <w:r w:rsidR="00A40F13">
          <w:rPr>
            <w:noProof/>
            <w:webHidden/>
          </w:rPr>
          <w:tab/>
        </w:r>
        <w:r w:rsidR="00A40F13">
          <w:rPr>
            <w:noProof/>
            <w:webHidden/>
          </w:rPr>
          <w:fldChar w:fldCharType="begin"/>
        </w:r>
        <w:r w:rsidR="00A40F13">
          <w:rPr>
            <w:noProof/>
            <w:webHidden/>
          </w:rPr>
          <w:instrText xml:space="preserve"> PAGEREF _Toc20398886 \h </w:instrText>
        </w:r>
        <w:r w:rsidR="00A40F13">
          <w:rPr>
            <w:noProof/>
            <w:webHidden/>
          </w:rPr>
        </w:r>
        <w:r w:rsidR="00A40F13">
          <w:rPr>
            <w:noProof/>
            <w:webHidden/>
          </w:rPr>
          <w:fldChar w:fldCharType="separate"/>
        </w:r>
        <w:r w:rsidR="000C7D0D">
          <w:rPr>
            <w:noProof/>
            <w:webHidden/>
          </w:rPr>
          <w:t>36</w:t>
        </w:r>
        <w:r w:rsidR="00A40F13">
          <w:rPr>
            <w:noProof/>
            <w:webHidden/>
          </w:rPr>
          <w:fldChar w:fldCharType="end"/>
        </w:r>
      </w:hyperlink>
    </w:p>
    <w:p w14:paraId="024626B4" w14:textId="77817FA5"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7" w:history="1">
        <w:r w:rsidR="00A40F13" w:rsidRPr="00CC1E4F">
          <w:rPr>
            <w:rStyle w:val="Hyperlink"/>
            <w:noProof/>
          </w:rPr>
          <w:t>DESIGN TECHNOLOGIES FOOD SPECIALISATIONS</w:t>
        </w:r>
        <w:r w:rsidR="00A40F13">
          <w:rPr>
            <w:noProof/>
            <w:webHidden/>
          </w:rPr>
          <w:tab/>
        </w:r>
        <w:r w:rsidR="00A40F13">
          <w:rPr>
            <w:noProof/>
            <w:webHidden/>
          </w:rPr>
          <w:fldChar w:fldCharType="begin"/>
        </w:r>
        <w:r w:rsidR="00A40F13">
          <w:rPr>
            <w:noProof/>
            <w:webHidden/>
          </w:rPr>
          <w:instrText xml:space="preserve"> PAGEREF _Toc20398887 \h </w:instrText>
        </w:r>
        <w:r w:rsidR="00A40F13">
          <w:rPr>
            <w:noProof/>
            <w:webHidden/>
          </w:rPr>
        </w:r>
        <w:r w:rsidR="00A40F13">
          <w:rPr>
            <w:noProof/>
            <w:webHidden/>
          </w:rPr>
          <w:fldChar w:fldCharType="separate"/>
        </w:r>
        <w:r w:rsidR="000C7D0D">
          <w:rPr>
            <w:noProof/>
            <w:webHidden/>
          </w:rPr>
          <w:t>37</w:t>
        </w:r>
        <w:r w:rsidR="00A40F13">
          <w:rPr>
            <w:noProof/>
            <w:webHidden/>
          </w:rPr>
          <w:fldChar w:fldCharType="end"/>
        </w:r>
      </w:hyperlink>
    </w:p>
    <w:p w14:paraId="58477A45" w14:textId="0B1B11BE"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8" w:history="1">
        <w:r w:rsidR="00A40F13" w:rsidRPr="00CC1E4F">
          <w:rPr>
            <w:rStyle w:val="Hyperlink"/>
            <w:noProof/>
          </w:rPr>
          <w:t>ENHANCEMENT</w:t>
        </w:r>
        <w:r w:rsidR="00A40F13">
          <w:rPr>
            <w:noProof/>
            <w:webHidden/>
          </w:rPr>
          <w:tab/>
        </w:r>
        <w:r w:rsidR="00A40F13">
          <w:rPr>
            <w:noProof/>
            <w:webHidden/>
          </w:rPr>
          <w:fldChar w:fldCharType="begin"/>
        </w:r>
        <w:r w:rsidR="00A40F13">
          <w:rPr>
            <w:noProof/>
            <w:webHidden/>
          </w:rPr>
          <w:instrText xml:space="preserve"> PAGEREF _Toc20398888 \h </w:instrText>
        </w:r>
        <w:r w:rsidR="00A40F13">
          <w:rPr>
            <w:noProof/>
            <w:webHidden/>
          </w:rPr>
        </w:r>
        <w:r w:rsidR="00A40F13">
          <w:rPr>
            <w:noProof/>
            <w:webHidden/>
          </w:rPr>
          <w:fldChar w:fldCharType="separate"/>
        </w:r>
        <w:r w:rsidR="000C7D0D">
          <w:rPr>
            <w:noProof/>
            <w:webHidden/>
          </w:rPr>
          <w:t>37</w:t>
        </w:r>
        <w:r w:rsidR="00A40F13">
          <w:rPr>
            <w:noProof/>
            <w:webHidden/>
          </w:rPr>
          <w:fldChar w:fldCharType="end"/>
        </w:r>
      </w:hyperlink>
    </w:p>
    <w:p w14:paraId="492A805A" w14:textId="07096CA3"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89" w:history="1">
        <w:r w:rsidR="00A40F13" w:rsidRPr="00CC1E4F">
          <w:rPr>
            <w:rStyle w:val="Hyperlink"/>
            <w:noProof/>
          </w:rPr>
          <w:t>ORIENTATION CAMP</w:t>
        </w:r>
        <w:r w:rsidR="00A40F13">
          <w:rPr>
            <w:noProof/>
            <w:webHidden/>
          </w:rPr>
          <w:tab/>
        </w:r>
        <w:r w:rsidR="00A40F13">
          <w:rPr>
            <w:noProof/>
            <w:webHidden/>
          </w:rPr>
          <w:fldChar w:fldCharType="begin"/>
        </w:r>
        <w:r w:rsidR="00A40F13">
          <w:rPr>
            <w:noProof/>
            <w:webHidden/>
          </w:rPr>
          <w:instrText xml:space="preserve"> PAGEREF _Toc20398889 \h </w:instrText>
        </w:r>
        <w:r w:rsidR="00A40F13">
          <w:rPr>
            <w:noProof/>
            <w:webHidden/>
          </w:rPr>
        </w:r>
        <w:r w:rsidR="00A40F13">
          <w:rPr>
            <w:noProof/>
            <w:webHidden/>
          </w:rPr>
          <w:fldChar w:fldCharType="separate"/>
        </w:r>
        <w:r w:rsidR="000C7D0D">
          <w:rPr>
            <w:noProof/>
            <w:webHidden/>
          </w:rPr>
          <w:t>38</w:t>
        </w:r>
        <w:r w:rsidR="00A40F13">
          <w:rPr>
            <w:noProof/>
            <w:webHidden/>
          </w:rPr>
          <w:fldChar w:fldCharType="end"/>
        </w:r>
      </w:hyperlink>
    </w:p>
    <w:p w14:paraId="7E8AE657" w14:textId="3B142B68" w:rsidR="00A40F13" w:rsidRDefault="000728B4">
      <w:pPr>
        <w:pStyle w:val="TOC2"/>
        <w:tabs>
          <w:tab w:val="right" w:leader="dot" w:pos="10000"/>
        </w:tabs>
        <w:rPr>
          <w:rFonts w:asciiTheme="minorHAnsi" w:eastAsiaTheme="minorEastAsia" w:hAnsiTheme="minorHAnsi" w:cstheme="minorBidi"/>
          <w:noProof/>
          <w:sz w:val="22"/>
          <w:szCs w:val="22"/>
          <w:lang w:val="en-AU" w:eastAsia="en-AU" w:bidi="ar-SA"/>
        </w:rPr>
      </w:pPr>
      <w:hyperlink w:anchor="_Toc20398890" w:history="1">
        <w:r w:rsidR="00A40F13" w:rsidRPr="00CC1E4F">
          <w:rPr>
            <w:rStyle w:val="Hyperlink"/>
            <w:noProof/>
          </w:rPr>
          <w:t>MUSIC EDUCATION AT EMMAUS</w:t>
        </w:r>
        <w:r w:rsidR="00A40F13">
          <w:rPr>
            <w:noProof/>
            <w:webHidden/>
          </w:rPr>
          <w:tab/>
        </w:r>
        <w:r w:rsidR="00A40F13">
          <w:rPr>
            <w:noProof/>
            <w:webHidden/>
          </w:rPr>
          <w:fldChar w:fldCharType="begin"/>
        </w:r>
        <w:r w:rsidR="00A40F13">
          <w:rPr>
            <w:noProof/>
            <w:webHidden/>
          </w:rPr>
          <w:instrText xml:space="preserve"> PAGEREF _Toc20398890 \h </w:instrText>
        </w:r>
        <w:r w:rsidR="00A40F13">
          <w:rPr>
            <w:noProof/>
            <w:webHidden/>
          </w:rPr>
        </w:r>
        <w:r w:rsidR="00A40F13">
          <w:rPr>
            <w:noProof/>
            <w:webHidden/>
          </w:rPr>
          <w:fldChar w:fldCharType="separate"/>
        </w:r>
        <w:r w:rsidR="000C7D0D">
          <w:rPr>
            <w:noProof/>
            <w:webHidden/>
          </w:rPr>
          <w:t>38</w:t>
        </w:r>
        <w:r w:rsidR="00A40F13">
          <w:rPr>
            <w:noProof/>
            <w:webHidden/>
          </w:rPr>
          <w:fldChar w:fldCharType="end"/>
        </w:r>
      </w:hyperlink>
    </w:p>
    <w:p w14:paraId="31B39C28" w14:textId="6B957670" w:rsidR="00A40F13" w:rsidRDefault="000728B4">
      <w:pPr>
        <w:pStyle w:val="TOC1"/>
        <w:tabs>
          <w:tab w:val="right" w:leader="dot" w:pos="10000"/>
        </w:tabs>
        <w:rPr>
          <w:rFonts w:asciiTheme="minorHAnsi" w:eastAsiaTheme="minorEastAsia" w:hAnsiTheme="minorHAnsi" w:cstheme="minorBidi"/>
          <w:bCs w:val="0"/>
          <w:noProof/>
          <w:sz w:val="22"/>
          <w:szCs w:val="22"/>
          <w:lang w:val="en-AU" w:eastAsia="en-AU" w:bidi="ar-SA"/>
        </w:rPr>
      </w:pPr>
      <w:hyperlink w:anchor="_Toc20398891" w:history="1">
        <w:r w:rsidR="00A40F13" w:rsidRPr="00CC1E4F">
          <w:rPr>
            <w:rStyle w:val="Hyperlink"/>
            <w:noProof/>
          </w:rPr>
          <w:t>SECTION 6 STUDENT WELL-BEING PSYCHOLOGY &amp; COUNSELLING SERVICE</w:t>
        </w:r>
        <w:r w:rsidR="00A40F13">
          <w:rPr>
            <w:noProof/>
            <w:webHidden/>
          </w:rPr>
          <w:tab/>
        </w:r>
        <w:r w:rsidR="00A40F13">
          <w:rPr>
            <w:noProof/>
            <w:webHidden/>
          </w:rPr>
          <w:fldChar w:fldCharType="begin"/>
        </w:r>
        <w:r w:rsidR="00A40F13">
          <w:rPr>
            <w:noProof/>
            <w:webHidden/>
          </w:rPr>
          <w:instrText xml:space="preserve"> PAGEREF _Toc20398891 \h </w:instrText>
        </w:r>
        <w:r w:rsidR="00A40F13">
          <w:rPr>
            <w:noProof/>
            <w:webHidden/>
          </w:rPr>
        </w:r>
        <w:r w:rsidR="00A40F13">
          <w:rPr>
            <w:noProof/>
            <w:webHidden/>
          </w:rPr>
          <w:fldChar w:fldCharType="separate"/>
        </w:r>
        <w:r w:rsidR="000C7D0D">
          <w:rPr>
            <w:noProof/>
            <w:webHidden/>
          </w:rPr>
          <w:t>40</w:t>
        </w:r>
        <w:r w:rsidR="00A40F13">
          <w:rPr>
            <w:noProof/>
            <w:webHidden/>
          </w:rPr>
          <w:fldChar w:fldCharType="end"/>
        </w:r>
      </w:hyperlink>
    </w:p>
    <w:p w14:paraId="527A6A72" w14:textId="28C7D9E4" w:rsidR="00A40F13" w:rsidRDefault="000728B4">
      <w:pPr>
        <w:pStyle w:val="TOC1"/>
        <w:tabs>
          <w:tab w:val="right" w:leader="dot" w:pos="10000"/>
        </w:tabs>
        <w:rPr>
          <w:rFonts w:asciiTheme="minorHAnsi" w:eastAsiaTheme="minorEastAsia" w:hAnsiTheme="minorHAnsi" w:cstheme="minorBidi"/>
          <w:bCs w:val="0"/>
          <w:noProof/>
          <w:sz w:val="22"/>
          <w:szCs w:val="22"/>
          <w:lang w:val="en-AU" w:eastAsia="en-AU" w:bidi="ar-SA"/>
        </w:rPr>
      </w:pPr>
      <w:hyperlink w:anchor="_Toc20398892" w:history="1">
        <w:r w:rsidR="00A40F13" w:rsidRPr="00CC1E4F">
          <w:rPr>
            <w:rStyle w:val="Hyperlink"/>
            <w:noProof/>
          </w:rPr>
          <w:t>STUDENT MEDICAL INFORMATION</w:t>
        </w:r>
        <w:r w:rsidR="00A40F13">
          <w:rPr>
            <w:noProof/>
            <w:webHidden/>
          </w:rPr>
          <w:tab/>
        </w:r>
        <w:r w:rsidR="00A40F13">
          <w:rPr>
            <w:noProof/>
            <w:webHidden/>
          </w:rPr>
          <w:fldChar w:fldCharType="begin"/>
        </w:r>
        <w:r w:rsidR="00A40F13">
          <w:rPr>
            <w:noProof/>
            <w:webHidden/>
          </w:rPr>
          <w:instrText xml:space="preserve"> PAGEREF _Toc20398892 \h </w:instrText>
        </w:r>
        <w:r w:rsidR="00A40F13">
          <w:rPr>
            <w:noProof/>
            <w:webHidden/>
          </w:rPr>
        </w:r>
        <w:r w:rsidR="00A40F13">
          <w:rPr>
            <w:noProof/>
            <w:webHidden/>
          </w:rPr>
          <w:fldChar w:fldCharType="separate"/>
        </w:r>
        <w:r w:rsidR="000C7D0D">
          <w:rPr>
            <w:noProof/>
            <w:webHidden/>
          </w:rPr>
          <w:t>40</w:t>
        </w:r>
        <w:r w:rsidR="00A40F13">
          <w:rPr>
            <w:noProof/>
            <w:webHidden/>
          </w:rPr>
          <w:fldChar w:fldCharType="end"/>
        </w:r>
      </w:hyperlink>
    </w:p>
    <w:p w14:paraId="6F5DC697" w14:textId="17B8D51F" w:rsidR="00DE3BEC" w:rsidRDefault="0002541A" w:rsidP="00DE3BEC">
      <w:pPr>
        <w:pStyle w:val="Heading1"/>
        <w:sectPr w:rsidR="00DE3BEC" w:rsidSect="00DE3BEC">
          <w:footerReference w:type="even" r:id="rId11"/>
          <w:type w:val="continuous"/>
          <w:pgSz w:w="11910" w:h="16840"/>
          <w:pgMar w:top="851" w:right="1000" w:bottom="940" w:left="900" w:header="1134" w:footer="841" w:gutter="0"/>
          <w:pgNumType w:start="1"/>
          <w:cols w:space="720"/>
          <w:titlePg/>
          <w:docGrid w:linePitch="299"/>
        </w:sectPr>
      </w:pPr>
      <w:r>
        <w:fldChar w:fldCharType="end"/>
      </w:r>
    </w:p>
    <w:p w14:paraId="731A466A" w14:textId="77777777" w:rsidR="0014321A" w:rsidRDefault="0014321A">
      <w:pPr>
        <w:pStyle w:val="BodyText"/>
        <w:ind w:left="0"/>
      </w:pPr>
    </w:p>
    <w:p w14:paraId="520C5368" w14:textId="77777777" w:rsidR="003A1FC8" w:rsidRDefault="0014321A">
      <w:pPr>
        <w:pStyle w:val="BodyText"/>
        <w:ind w:left="0"/>
      </w:pPr>
      <w:r>
        <w:rPr>
          <w:noProof/>
          <w:lang w:val="en-AU" w:eastAsia="en-AU" w:bidi="ar-SA"/>
        </w:rPr>
        <w:drawing>
          <wp:inline distT="0" distB="0" distL="0" distR="0" wp14:anchorId="7396D4BC" wp14:editId="7C6C3165">
            <wp:extent cx="2775151" cy="1214213"/>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_Hor_M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5151" cy="1214213"/>
                    </a:xfrm>
                    <a:prstGeom prst="rect">
                      <a:avLst/>
                    </a:prstGeom>
                  </pic:spPr>
                </pic:pic>
              </a:graphicData>
            </a:graphic>
          </wp:inline>
        </w:drawing>
      </w:r>
    </w:p>
    <w:p w14:paraId="3DE8A335" w14:textId="77777777" w:rsidR="003A1FC8" w:rsidRDefault="0014321A">
      <w:pPr>
        <w:pStyle w:val="BodyText"/>
        <w:spacing w:before="178" w:line="253" w:lineRule="exact"/>
      </w:pPr>
      <w:r>
        <w:rPr>
          <w:color w:val="231F20"/>
        </w:rPr>
        <w:t>Address all correspondence to</w:t>
      </w:r>
    </w:p>
    <w:p w14:paraId="20CA0DB6" w14:textId="77777777" w:rsidR="003A1FC8" w:rsidRDefault="0014321A">
      <w:pPr>
        <w:pStyle w:val="BodyText"/>
        <w:spacing w:line="253" w:lineRule="exact"/>
      </w:pPr>
      <w:r>
        <w:rPr>
          <w:color w:val="231F20"/>
        </w:rPr>
        <w:t>503 SPRINGVALE ROAD, VERMONT SOUTH, VIC. 3133</w:t>
      </w:r>
    </w:p>
    <w:p w14:paraId="027CB059" w14:textId="77777777" w:rsidR="003A1FC8" w:rsidRDefault="0014321A">
      <w:pPr>
        <w:pStyle w:val="BodyText"/>
        <w:ind w:left="0"/>
        <w:rPr>
          <w:sz w:val="26"/>
        </w:rPr>
      </w:pPr>
      <w:r>
        <w:br w:type="column"/>
      </w:r>
    </w:p>
    <w:p w14:paraId="048606C6" w14:textId="77777777" w:rsidR="003A1FC8" w:rsidRDefault="003A1FC8">
      <w:pPr>
        <w:pStyle w:val="BodyText"/>
        <w:ind w:left="0"/>
        <w:rPr>
          <w:sz w:val="32"/>
        </w:rPr>
      </w:pPr>
    </w:p>
    <w:p w14:paraId="24BE9581" w14:textId="77777777" w:rsidR="003A1FC8" w:rsidRDefault="0014321A">
      <w:pPr>
        <w:pStyle w:val="BodyText"/>
        <w:spacing w:before="1" w:line="216" w:lineRule="auto"/>
        <w:ind w:left="578" w:right="106"/>
        <w:jc w:val="center"/>
      </w:pPr>
      <w:r>
        <w:rPr>
          <w:color w:val="231F20"/>
        </w:rPr>
        <w:t>Burwood (Y9@E) 285 Warrigal Rd</w:t>
      </w:r>
    </w:p>
    <w:p w14:paraId="3E7A297B" w14:textId="77777777" w:rsidR="003A1FC8" w:rsidRDefault="003E7A3D">
      <w:pPr>
        <w:pStyle w:val="BodyText"/>
        <w:spacing w:line="246" w:lineRule="exact"/>
        <w:ind w:left="760"/>
      </w:pPr>
      <w:r>
        <w:rPr>
          <w:noProof/>
          <w:lang w:val="en-AU" w:eastAsia="en-AU" w:bidi="ar-SA"/>
        </w:rPr>
        <mc:AlternateContent>
          <mc:Choice Requires="wps">
            <w:drawing>
              <wp:anchor distT="0" distB="0" distL="114300" distR="114300" simplePos="0" relativeHeight="251658240" behindDoc="0" locked="0" layoutInCell="1" allowOverlap="1" wp14:anchorId="5DAFEEB2" wp14:editId="4164F802">
                <wp:simplePos x="0" y="0"/>
                <wp:positionH relativeFrom="page">
                  <wp:posOffset>5454015</wp:posOffset>
                </wp:positionH>
                <wp:positionV relativeFrom="paragraph">
                  <wp:posOffset>-273050</wp:posOffset>
                </wp:positionV>
                <wp:extent cx="0" cy="1303020"/>
                <wp:effectExtent l="15240" t="6985" r="13335" b="13970"/>
                <wp:wrapNone/>
                <wp:docPr id="15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020"/>
                        </a:xfrm>
                        <a:prstGeom prst="line">
                          <a:avLst/>
                        </a:prstGeom>
                        <a:noFill/>
                        <a:ln w="1259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6729" id="Line 8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45pt,-21.5pt" to="429.4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" strokecolor="#231f20" strokeweight=".34994mm">
                <w10:wrap anchorx="page"/>
              </v:line>
            </w:pict>
          </mc:Fallback>
        </mc:AlternateContent>
      </w:r>
      <w:r w:rsidR="0014321A">
        <w:rPr>
          <w:color w:val="231F20"/>
        </w:rPr>
        <w:t>Burwood, 3125</w:t>
      </w:r>
    </w:p>
    <w:p w14:paraId="6F96240B" w14:textId="77777777" w:rsidR="003A1FC8" w:rsidRDefault="0014321A">
      <w:pPr>
        <w:pStyle w:val="BodyText"/>
        <w:spacing w:before="109" w:line="216" w:lineRule="auto"/>
        <w:ind w:left="463" w:firstLine="300"/>
      </w:pPr>
      <w:r>
        <w:rPr>
          <w:color w:val="231F20"/>
        </w:rPr>
        <w:t>Vermont South 503 Springvale Rd,</w:t>
      </w:r>
    </w:p>
    <w:p w14:paraId="6DF19FBF" w14:textId="77777777" w:rsidR="003A1FC8" w:rsidRDefault="0014321A">
      <w:pPr>
        <w:pStyle w:val="BodyText"/>
        <w:spacing w:line="246" w:lineRule="exact"/>
        <w:ind w:left="205" w:right="106"/>
        <w:jc w:val="center"/>
      </w:pPr>
      <w:r>
        <w:rPr>
          <w:color w:val="231F20"/>
        </w:rPr>
        <w:t>Vermont South, 3133</w:t>
      </w:r>
    </w:p>
    <w:p w14:paraId="698A5600" w14:textId="77777777" w:rsidR="003A1FC8" w:rsidRDefault="0014321A">
      <w:pPr>
        <w:pStyle w:val="BodyText"/>
        <w:spacing w:before="87" w:line="253" w:lineRule="exact"/>
        <w:ind w:left="379" w:right="66"/>
        <w:jc w:val="center"/>
      </w:pPr>
      <w:r>
        <w:rPr>
          <w:color w:val="231F20"/>
        </w:rPr>
        <w:t>Tel: (03) 9845 3211</w:t>
      </w:r>
    </w:p>
    <w:p w14:paraId="7B122253" w14:textId="77777777" w:rsidR="003A1FC8" w:rsidRDefault="0014321A">
      <w:pPr>
        <w:pStyle w:val="BodyText"/>
        <w:spacing w:line="253" w:lineRule="exact"/>
        <w:ind w:left="373" w:right="106"/>
        <w:jc w:val="center"/>
      </w:pPr>
      <w:r>
        <w:rPr>
          <w:color w:val="231F20"/>
        </w:rPr>
        <w:t>Fax: (03) 9803 9912</w:t>
      </w:r>
    </w:p>
    <w:p w14:paraId="0839E7FD" w14:textId="77777777" w:rsidR="003A1FC8" w:rsidRDefault="003A1FC8">
      <w:pPr>
        <w:spacing w:line="253" w:lineRule="exact"/>
        <w:jc w:val="center"/>
        <w:sectPr w:rsidR="003A1FC8" w:rsidSect="003A62CD">
          <w:headerReference w:type="even" r:id="rId13"/>
          <w:headerReference w:type="default" r:id="rId14"/>
          <w:headerReference w:type="first" r:id="rId15"/>
          <w:footerReference w:type="first" r:id="rId16"/>
          <w:pgSz w:w="11910" w:h="16840"/>
          <w:pgMar w:top="840" w:right="1000" w:bottom="940" w:left="900" w:header="497" w:footer="740" w:gutter="0"/>
          <w:cols w:num="2" w:space="720" w:equalWidth="0">
            <w:col w:w="5049" w:space="2731"/>
            <w:col w:w="2230"/>
          </w:cols>
          <w:titlePg/>
          <w:docGrid w:linePitch="299"/>
        </w:sectPr>
      </w:pPr>
    </w:p>
    <w:p w14:paraId="30857C06" w14:textId="77777777" w:rsidR="003A1FC8" w:rsidRDefault="003A1FC8">
      <w:pPr>
        <w:pStyle w:val="BodyText"/>
        <w:ind w:left="0"/>
      </w:pPr>
    </w:p>
    <w:p w14:paraId="0BF3C4FB" w14:textId="77777777" w:rsidR="003A1FC8" w:rsidRDefault="003A1FC8">
      <w:pPr>
        <w:pStyle w:val="BodyText"/>
        <w:ind w:left="0"/>
      </w:pPr>
    </w:p>
    <w:p w14:paraId="21D879A6" w14:textId="77777777" w:rsidR="003A1FC8" w:rsidRDefault="003A1FC8">
      <w:pPr>
        <w:pStyle w:val="BodyText"/>
        <w:ind w:left="0"/>
      </w:pPr>
    </w:p>
    <w:p w14:paraId="08BF8C15" w14:textId="77777777" w:rsidR="003A1FC8" w:rsidRDefault="003A1FC8">
      <w:pPr>
        <w:pStyle w:val="BodyText"/>
        <w:spacing w:before="2"/>
        <w:ind w:left="0"/>
        <w:rPr>
          <w:sz w:val="29"/>
        </w:rPr>
      </w:pPr>
    </w:p>
    <w:p w14:paraId="376DACA3" w14:textId="77777777" w:rsidR="003A1FC8" w:rsidRDefault="0014321A">
      <w:pPr>
        <w:pStyle w:val="BodyText"/>
        <w:spacing w:before="101"/>
      </w:pPr>
      <w:r>
        <w:rPr>
          <w:color w:val="231F20"/>
        </w:rPr>
        <w:t>Dear Parent/Guardian,</w:t>
      </w:r>
    </w:p>
    <w:p w14:paraId="0584CD19" w14:textId="77777777" w:rsidR="003A1FC8" w:rsidRDefault="003A1FC8">
      <w:pPr>
        <w:pStyle w:val="BodyText"/>
        <w:spacing w:before="10"/>
        <w:ind w:left="0"/>
        <w:rPr>
          <w:sz w:val="34"/>
        </w:rPr>
      </w:pPr>
    </w:p>
    <w:p w14:paraId="52BCF06D" w14:textId="4DF1CA41" w:rsidR="003A1FC8" w:rsidRDefault="0014321A">
      <w:pPr>
        <w:pStyle w:val="BodyText"/>
        <w:spacing w:line="216" w:lineRule="auto"/>
        <w:ind w:right="131"/>
      </w:pPr>
      <w:r>
        <w:rPr>
          <w:color w:val="231F20"/>
        </w:rPr>
        <w:t xml:space="preserve">Welcome to Emmaus </w:t>
      </w:r>
      <w:r w:rsidR="009210BC">
        <w:rPr>
          <w:color w:val="231F20"/>
        </w:rPr>
        <w:t>College</w:t>
      </w:r>
      <w:r>
        <w:rPr>
          <w:color w:val="231F20"/>
        </w:rPr>
        <w:t xml:space="preserve"> and the “Emmaus Journey” that your child now commences. An Emmaus education is a prized possession which only comes with mutual commitment to Catholic and Emmaus ideals. It calls for active student and parent/guardian participation.</w:t>
      </w:r>
    </w:p>
    <w:p w14:paraId="35607637" w14:textId="77777777" w:rsidR="003A1FC8" w:rsidRDefault="0014321A">
      <w:pPr>
        <w:pStyle w:val="BodyText"/>
        <w:spacing w:before="115" w:line="216" w:lineRule="auto"/>
        <w:ind w:right="131"/>
      </w:pPr>
      <w:r>
        <w:rPr>
          <w:color w:val="231F20"/>
        </w:rPr>
        <w:t>In taking up an Emmaus education for your child, you are accepting an ethos and a set of guidelines which underpin that ethos. Expecting a safe and disciplined environment on the one hand but with the “exception” of my child having to obey this or that rule simply will not work. Consistency between home and the chosen school is everything.</w:t>
      </w:r>
    </w:p>
    <w:p w14:paraId="50A3F60B" w14:textId="77777777" w:rsidR="003A1FC8" w:rsidRDefault="0014321A">
      <w:pPr>
        <w:pStyle w:val="BodyText"/>
        <w:spacing w:before="116" w:line="216" w:lineRule="auto"/>
        <w:ind w:right="131"/>
      </w:pPr>
      <w:r>
        <w:rPr>
          <w:color w:val="231F20"/>
        </w:rPr>
        <w:t>Emmaus emphasi</w:t>
      </w:r>
      <w:r w:rsidR="00E86E62">
        <w:rPr>
          <w:color w:val="231F20"/>
        </w:rPr>
        <w:t>z</w:t>
      </w:r>
      <w:r>
        <w:rPr>
          <w:color w:val="231F20"/>
        </w:rPr>
        <w:t>es the importance of being at school – absent only when genuinely sick and needing to be away, wherever possible scheduling medical and other appointments outside school commitments.</w:t>
      </w:r>
    </w:p>
    <w:p w14:paraId="3D22EA93" w14:textId="77777777" w:rsidR="003A1FC8" w:rsidRDefault="0014321A">
      <w:pPr>
        <w:pStyle w:val="BodyText"/>
        <w:spacing w:before="114" w:line="216" w:lineRule="auto"/>
        <w:ind w:right="131"/>
      </w:pPr>
      <w:r>
        <w:rPr>
          <w:color w:val="231F20"/>
        </w:rPr>
        <w:t>Parents need to select a school which will closely match their own values and expectations. I hope that in accepting an Emmaus education, you have recognized these elements:</w:t>
      </w:r>
    </w:p>
    <w:p w14:paraId="7F8DD66D" w14:textId="77777777" w:rsidR="003A1FC8" w:rsidRDefault="0014321A">
      <w:pPr>
        <w:pStyle w:val="BodyText"/>
        <w:spacing w:before="115" w:line="216" w:lineRule="auto"/>
        <w:ind w:right="132"/>
      </w:pPr>
      <w:r>
        <w:rPr>
          <w:color w:val="231F20"/>
        </w:rPr>
        <w:t>CATHOLIC:</w:t>
      </w:r>
      <w:r>
        <w:rPr>
          <w:color w:val="231F20"/>
          <w:spacing w:val="-8"/>
        </w:rPr>
        <w:t xml:space="preserve"> </w:t>
      </w:r>
      <w:r>
        <w:rPr>
          <w:color w:val="231F20"/>
        </w:rPr>
        <w:t>the</w:t>
      </w:r>
      <w:r>
        <w:rPr>
          <w:color w:val="231F20"/>
          <w:spacing w:val="-7"/>
        </w:rPr>
        <w:t xml:space="preserve"> </w:t>
      </w:r>
      <w:r>
        <w:rPr>
          <w:color w:val="231F20"/>
        </w:rPr>
        <w:t>school</w:t>
      </w:r>
      <w:r>
        <w:rPr>
          <w:color w:val="231F20"/>
          <w:spacing w:val="-7"/>
        </w:rPr>
        <w:t xml:space="preserve"> </w:t>
      </w:r>
      <w:r>
        <w:rPr>
          <w:color w:val="231F20"/>
        </w:rPr>
        <w:t>is</w:t>
      </w:r>
      <w:r>
        <w:rPr>
          <w:color w:val="231F20"/>
          <w:spacing w:val="-8"/>
        </w:rPr>
        <w:t xml:space="preserve"> </w:t>
      </w:r>
      <w:r>
        <w:rPr>
          <w:color w:val="231F20"/>
        </w:rPr>
        <w:t>supported</w:t>
      </w:r>
      <w:r>
        <w:rPr>
          <w:color w:val="231F20"/>
          <w:spacing w:val="-7"/>
        </w:rPr>
        <w:t xml:space="preserve"> </w:t>
      </w:r>
      <w:r>
        <w:rPr>
          <w:color w:val="231F20"/>
        </w:rPr>
        <w:t>by</w:t>
      </w:r>
      <w:r>
        <w:rPr>
          <w:color w:val="231F20"/>
          <w:spacing w:val="-7"/>
        </w:rPr>
        <w:t xml:space="preserve"> </w:t>
      </w:r>
      <w:r>
        <w:rPr>
          <w:color w:val="231F20"/>
        </w:rPr>
        <w:t>our</w:t>
      </w:r>
      <w:r>
        <w:rPr>
          <w:color w:val="231F20"/>
          <w:spacing w:val="-8"/>
        </w:rPr>
        <w:t xml:space="preserve"> </w:t>
      </w:r>
      <w:r>
        <w:rPr>
          <w:color w:val="231F20"/>
        </w:rPr>
        <w:t>Regional</w:t>
      </w:r>
      <w:r>
        <w:rPr>
          <w:color w:val="231F20"/>
          <w:spacing w:val="-8"/>
        </w:rPr>
        <w:t xml:space="preserve"> </w:t>
      </w:r>
      <w:r>
        <w:rPr>
          <w:color w:val="231F20"/>
        </w:rPr>
        <w:t>and</w:t>
      </w:r>
      <w:r>
        <w:rPr>
          <w:color w:val="231F20"/>
          <w:spacing w:val="-8"/>
        </w:rPr>
        <w:t xml:space="preserve"> </w:t>
      </w:r>
      <w:r>
        <w:rPr>
          <w:color w:val="231F20"/>
        </w:rPr>
        <w:t>Priority</w:t>
      </w:r>
      <w:r>
        <w:rPr>
          <w:color w:val="231F20"/>
          <w:spacing w:val="-7"/>
        </w:rPr>
        <w:t xml:space="preserve"> </w:t>
      </w:r>
      <w:r>
        <w:rPr>
          <w:color w:val="231F20"/>
        </w:rPr>
        <w:t>Parishes</w:t>
      </w:r>
      <w:r>
        <w:rPr>
          <w:color w:val="231F20"/>
          <w:spacing w:val="-8"/>
        </w:rPr>
        <w:t xml:space="preserve"> </w:t>
      </w:r>
      <w:r>
        <w:rPr>
          <w:color w:val="231F20"/>
        </w:rPr>
        <w:t>and</w:t>
      </w:r>
      <w:r>
        <w:rPr>
          <w:color w:val="231F20"/>
          <w:spacing w:val="-8"/>
        </w:rPr>
        <w:t xml:space="preserve"> </w:t>
      </w:r>
      <w:r>
        <w:rPr>
          <w:color w:val="231F20"/>
        </w:rPr>
        <w:t>importance</w:t>
      </w:r>
      <w:r>
        <w:rPr>
          <w:color w:val="231F20"/>
          <w:spacing w:val="-7"/>
        </w:rPr>
        <w:t xml:space="preserve"> </w:t>
      </w:r>
      <w:r>
        <w:rPr>
          <w:color w:val="231F20"/>
        </w:rPr>
        <w:t>is</w:t>
      </w:r>
      <w:r>
        <w:rPr>
          <w:color w:val="231F20"/>
          <w:spacing w:val="-8"/>
        </w:rPr>
        <w:t xml:space="preserve"> </w:t>
      </w:r>
      <w:r>
        <w:rPr>
          <w:color w:val="231F20"/>
        </w:rPr>
        <w:t>attached</w:t>
      </w:r>
      <w:r>
        <w:rPr>
          <w:color w:val="231F20"/>
          <w:spacing w:val="-8"/>
        </w:rPr>
        <w:t xml:space="preserve"> </w:t>
      </w:r>
      <w:r>
        <w:rPr>
          <w:color w:val="231F20"/>
        </w:rPr>
        <w:t>to</w:t>
      </w:r>
      <w:r>
        <w:rPr>
          <w:color w:val="231F20"/>
          <w:spacing w:val="-7"/>
        </w:rPr>
        <w:t xml:space="preserve"> </w:t>
      </w:r>
      <w:r>
        <w:rPr>
          <w:color w:val="231F20"/>
          <w:spacing w:val="-3"/>
        </w:rPr>
        <w:t xml:space="preserve">prayer, </w:t>
      </w:r>
      <w:r>
        <w:rPr>
          <w:color w:val="231F20"/>
        </w:rPr>
        <w:t>religious education classes, sacrament, service, teachings of the Church and participation in parish</w:t>
      </w:r>
      <w:r>
        <w:rPr>
          <w:color w:val="231F20"/>
          <w:spacing w:val="-17"/>
        </w:rPr>
        <w:t xml:space="preserve"> </w:t>
      </w:r>
      <w:r>
        <w:rPr>
          <w:color w:val="231F20"/>
        </w:rPr>
        <w:t>life.</w:t>
      </w:r>
    </w:p>
    <w:p w14:paraId="7F68094E" w14:textId="6497EFCE" w:rsidR="003A1FC8" w:rsidRDefault="0014321A">
      <w:pPr>
        <w:pStyle w:val="BodyText"/>
        <w:spacing w:before="114" w:line="216" w:lineRule="auto"/>
        <w:ind w:right="131"/>
      </w:pPr>
      <w:r>
        <w:rPr>
          <w:color w:val="231F20"/>
        </w:rPr>
        <w:t>CARE:</w:t>
      </w:r>
      <w:r>
        <w:rPr>
          <w:color w:val="231F20"/>
          <w:spacing w:val="-4"/>
        </w:rPr>
        <w:t xml:space="preserve"> </w:t>
      </w:r>
      <w:r>
        <w:rPr>
          <w:color w:val="231F20"/>
        </w:rPr>
        <w:t>Emmaus</w:t>
      </w:r>
      <w:r>
        <w:rPr>
          <w:color w:val="231F20"/>
          <w:spacing w:val="-4"/>
        </w:rPr>
        <w:t xml:space="preserve"> </w:t>
      </w:r>
      <w:r>
        <w:rPr>
          <w:color w:val="231F20"/>
        </w:rPr>
        <w:t>is</w:t>
      </w:r>
      <w:r>
        <w:rPr>
          <w:color w:val="231F20"/>
          <w:spacing w:val="-4"/>
        </w:rPr>
        <w:t xml:space="preserve"> </w:t>
      </w:r>
      <w:r>
        <w:rPr>
          <w:color w:val="231F20"/>
        </w:rPr>
        <w:t>committed</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growth</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whole</w:t>
      </w:r>
      <w:r>
        <w:rPr>
          <w:color w:val="231F20"/>
          <w:spacing w:val="-4"/>
        </w:rPr>
        <w:t xml:space="preserve"> </w:t>
      </w:r>
      <w:r>
        <w:rPr>
          <w:color w:val="231F20"/>
        </w:rPr>
        <w:t>person</w:t>
      </w:r>
      <w:r>
        <w:rPr>
          <w:color w:val="231F20"/>
          <w:spacing w:val="-4"/>
        </w:rPr>
        <w:t xml:space="preserve"> </w:t>
      </w:r>
      <w:r>
        <w:rPr>
          <w:color w:val="231F20"/>
        </w:rPr>
        <w:t>including</w:t>
      </w:r>
      <w:r>
        <w:rPr>
          <w:color w:val="231F20"/>
          <w:spacing w:val="-4"/>
        </w:rPr>
        <w:t xml:space="preserve"> </w:t>
      </w:r>
      <w:r>
        <w:rPr>
          <w:color w:val="231F20"/>
          <w:spacing w:val="-3"/>
        </w:rPr>
        <w:t>one’s</w:t>
      </w:r>
      <w:r>
        <w:rPr>
          <w:color w:val="231F20"/>
          <w:spacing w:val="-4"/>
        </w:rPr>
        <w:t xml:space="preserve"> </w:t>
      </w:r>
      <w:r>
        <w:rPr>
          <w:color w:val="231F20"/>
        </w:rPr>
        <w:t>self</w:t>
      </w:r>
      <w:r>
        <w:rPr>
          <w:color w:val="231F20"/>
          <w:spacing w:val="-4"/>
        </w:rPr>
        <w:t xml:space="preserve"> </w:t>
      </w:r>
      <w:r>
        <w:rPr>
          <w:color w:val="231F20"/>
        </w:rPr>
        <w:t>esteem,</w:t>
      </w:r>
      <w:r>
        <w:rPr>
          <w:color w:val="231F20"/>
          <w:spacing w:val="-4"/>
        </w:rPr>
        <w:t xml:space="preserve"> </w:t>
      </w:r>
      <w:r>
        <w:rPr>
          <w:color w:val="231F20"/>
        </w:rPr>
        <w:t>relationships</w:t>
      </w:r>
      <w:r>
        <w:rPr>
          <w:color w:val="231F20"/>
          <w:spacing w:val="-4"/>
        </w:rPr>
        <w:t xml:space="preserve"> </w:t>
      </w:r>
      <w:r>
        <w:rPr>
          <w:color w:val="231F20"/>
        </w:rPr>
        <w:t xml:space="preserve">with others and </w:t>
      </w:r>
      <w:r w:rsidR="00FD7688">
        <w:rPr>
          <w:color w:val="231F20"/>
        </w:rPr>
        <w:t>self</w:t>
      </w:r>
      <w:r w:rsidR="00FD7688">
        <w:rPr>
          <w:color w:val="231F20"/>
          <w:spacing w:val="-3"/>
        </w:rPr>
        <w:t>-</w:t>
      </w:r>
      <w:r w:rsidR="00FD7688">
        <w:rPr>
          <w:color w:val="231F20"/>
        </w:rPr>
        <w:t>discipline</w:t>
      </w:r>
      <w:r>
        <w:rPr>
          <w:color w:val="231F20"/>
        </w:rPr>
        <w:t>.</w:t>
      </w:r>
    </w:p>
    <w:p w14:paraId="553A0353" w14:textId="77777777" w:rsidR="003A1FC8" w:rsidRDefault="0014321A">
      <w:pPr>
        <w:pStyle w:val="BodyText"/>
        <w:spacing w:before="115" w:line="216" w:lineRule="auto"/>
        <w:ind w:right="132"/>
      </w:pPr>
      <w:r>
        <w:rPr>
          <w:color w:val="231F20"/>
        </w:rPr>
        <w:t>CURRICULUM:</w:t>
      </w:r>
      <w:r>
        <w:rPr>
          <w:color w:val="231F20"/>
          <w:spacing w:val="-4"/>
        </w:rPr>
        <w:t xml:space="preserve"> </w:t>
      </w:r>
      <w:r>
        <w:rPr>
          <w:color w:val="231F20"/>
        </w:rPr>
        <w:t>each</w:t>
      </w:r>
      <w:r>
        <w:rPr>
          <w:color w:val="231F20"/>
          <w:spacing w:val="-4"/>
        </w:rPr>
        <w:t xml:space="preserve"> </w:t>
      </w:r>
      <w:r>
        <w:rPr>
          <w:color w:val="231F20"/>
        </w:rPr>
        <w:t>student</w:t>
      </w:r>
      <w:r>
        <w:rPr>
          <w:color w:val="231F20"/>
          <w:spacing w:val="-4"/>
        </w:rPr>
        <w:t xml:space="preserve"> </w:t>
      </w:r>
      <w:r>
        <w:rPr>
          <w:color w:val="231F20"/>
        </w:rPr>
        <w:t>is</w:t>
      </w:r>
      <w:r>
        <w:rPr>
          <w:color w:val="231F20"/>
          <w:spacing w:val="-4"/>
        </w:rPr>
        <w:t xml:space="preserve"> </w:t>
      </w:r>
      <w:r>
        <w:rPr>
          <w:color w:val="231F20"/>
        </w:rPr>
        <w:t>to</w:t>
      </w:r>
      <w:r>
        <w:rPr>
          <w:color w:val="231F20"/>
          <w:spacing w:val="-4"/>
        </w:rPr>
        <w:t xml:space="preserve"> </w:t>
      </w:r>
      <w:r>
        <w:rPr>
          <w:color w:val="231F20"/>
        </w:rPr>
        <w:t>aim</w:t>
      </w:r>
      <w:r>
        <w:rPr>
          <w:color w:val="231F20"/>
          <w:spacing w:val="-4"/>
        </w:rPr>
        <w:t xml:space="preserve"> </w:t>
      </w:r>
      <w:r>
        <w:rPr>
          <w:color w:val="231F20"/>
        </w:rPr>
        <w:t>and</w:t>
      </w:r>
      <w:r>
        <w:rPr>
          <w:color w:val="231F20"/>
          <w:spacing w:val="-4"/>
        </w:rPr>
        <w:t xml:space="preserve"> </w:t>
      </w:r>
      <w:r>
        <w:rPr>
          <w:color w:val="231F20"/>
        </w:rPr>
        <w:t>settle</w:t>
      </w:r>
      <w:r>
        <w:rPr>
          <w:color w:val="231F20"/>
          <w:spacing w:val="-4"/>
        </w:rPr>
        <w:t xml:space="preserve"> </w:t>
      </w:r>
      <w:r>
        <w:rPr>
          <w:color w:val="231F20"/>
        </w:rPr>
        <w:t>for</w:t>
      </w:r>
      <w:r>
        <w:rPr>
          <w:color w:val="231F20"/>
          <w:spacing w:val="-4"/>
        </w:rPr>
        <w:t xml:space="preserve"> </w:t>
      </w:r>
      <w:r>
        <w:rPr>
          <w:color w:val="231F20"/>
        </w:rPr>
        <w:t>nothing</w:t>
      </w:r>
      <w:r>
        <w:rPr>
          <w:color w:val="231F20"/>
          <w:spacing w:val="-4"/>
        </w:rPr>
        <w:t xml:space="preserve"> </w:t>
      </w:r>
      <w:r>
        <w:rPr>
          <w:color w:val="231F20"/>
        </w:rPr>
        <w:t>less</w:t>
      </w:r>
      <w:r>
        <w:rPr>
          <w:color w:val="231F20"/>
          <w:spacing w:val="-4"/>
        </w:rPr>
        <w:t xml:space="preserve"> </w:t>
      </w:r>
      <w:r>
        <w:rPr>
          <w:color w:val="231F20"/>
        </w:rPr>
        <w:t>than</w:t>
      </w:r>
      <w:r>
        <w:rPr>
          <w:color w:val="231F20"/>
          <w:spacing w:val="-4"/>
        </w:rPr>
        <w:t xml:space="preserve"> </w:t>
      </w:r>
      <w:r>
        <w:rPr>
          <w:color w:val="231F20"/>
        </w:rPr>
        <w:t>their</w:t>
      </w:r>
      <w:r>
        <w:rPr>
          <w:color w:val="231F20"/>
          <w:spacing w:val="-4"/>
        </w:rPr>
        <w:t xml:space="preserve"> </w:t>
      </w:r>
      <w:r>
        <w:rPr>
          <w:color w:val="231F20"/>
        </w:rPr>
        <w:t>personal</w:t>
      </w:r>
      <w:r>
        <w:rPr>
          <w:color w:val="231F20"/>
          <w:spacing w:val="-4"/>
        </w:rPr>
        <w:t xml:space="preserve"> </w:t>
      </w:r>
      <w:r>
        <w:rPr>
          <w:color w:val="231F20"/>
        </w:rPr>
        <w:t>best,</w:t>
      </w:r>
      <w:r>
        <w:rPr>
          <w:color w:val="231F20"/>
          <w:spacing w:val="-4"/>
        </w:rPr>
        <w:t xml:space="preserve"> </w:t>
      </w:r>
      <w:r>
        <w:rPr>
          <w:color w:val="231F20"/>
        </w:rPr>
        <w:t>whatever</w:t>
      </w:r>
      <w:r>
        <w:rPr>
          <w:color w:val="231F20"/>
          <w:spacing w:val="-4"/>
        </w:rPr>
        <w:t xml:space="preserve"> </w:t>
      </w:r>
      <w:r>
        <w:rPr>
          <w:color w:val="231F20"/>
        </w:rPr>
        <w:t>the</w:t>
      </w:r>
      <w:r>
        <w:rPr>
          <w:color w:val="231F20"/>
          <w:spacing w:val="-4"/>
        </w:rPr>
        <w:t xml:space="preserve"> </w:t>
      </w:r>
      <w:r>
        <w:rPr>
          <w:color w:val="231F20"/>
        </w:rPr>
        <w:t>grades eventually achieved. Attention to schooling, including priority for home studies, is</w:t>
      </w:r>
      <w:r>
        <w:rPr>
          <w:color w:val="231F20"/>
          <w:spacing w:val="-16"/>
        </w:rPr>
        <w:t xml:space="preserve"> </w:t>
      </w:r>
      <w:r>
        <w:rPr>
          <w:color w:val="231F20"/>
        </w:rPr>
        <w:t>required.</w:t>
      </w:r>
    </w:p>
    <w:p w14:paraId="2D9E6916" w14:textId="77777777" w:rsidR="003A1FC8" w:rsidRDefault="0014321A">
      <w:pPr>
        <w:pStyle w:val="BodyText"/>
        <w:spacing w:before="114" w:line="216" w:lineRule="auto"/>
        <w:ind w:right="132"/>
      </w:pPr>
      <w:r>
        <w:rPr>
          <w:color w:val="231F20"/>
        </w:rPr>
        <w:t>CO-CURRICULAR: from the concern for the whole person and in the Emmaus tradition is an expectation on</w:t>
      </w:r>
      <w:r>
        <w:rPr>
          <w:color w:val="231F20"/>
          <w:spacing w:val="-24"/>
        </w:rPr>
        <w:t xml:space="preserve"> </w:t>
      </w:r>
      <w:r>
        <w:rPr>
          <w:color w:val="231F20"/>
        </w:rPr>
        <w:t>all students to take an appropriately active part in our co-curricular provisions – Christian service and spirituality, community and leadership, cultural and educational, sport and</w:t>
      </w:r>
      <w:r>
        <w:rPr>
          <w:color w:val="231F20"/>
          <w:spacing w:val="-2"/>
        </w:rPr>
        <w:t xml:space="preserve"> </w:t>
      </w:r>
      <w:r>
        <w:rPr>
          <w:color w:val="231F20"/>
          <w:spacing w:val="-3"/>
        </w:rPr>
        <w:t>outdoor.</w:t>
      </w:r>
    </w:p>
    <w:p w14:paraId="313233FB" w14:textId="3615DB91" w:rsidR="003A1FC8" w:rsidRDefault="0014321A">
      <w:pPr>
        <w:pStyle w:val="BodyText"/>
        <w:spacing w:before="116" w:line="216" w:lineRule="auto"/>
        <w:ind w:right="131"/>
      </w:pPr>
      <w:r>
        <w:rPr>
          <w:color w:val="231F20"/>
        </w:rPr>
        <w:t xml:space="preserve">The next six years will pass very quickly and there will be enormous changes as your child moves through to adolescence, and even adulthood. Our partnership and working together will be crucial. Never hesitate to communicate your concerns, successes and hopes to myself or other appropriate people in the </w:t>
      </w:r>
      <w:r w:rsidR="009210BC">
        <w:rPr>
          <w:color w:val="231F20"/>
        </w:rPr>
        <w:t>College</w:t>
      </w:r>
      <w:r>
        <w:rPr>
          <w:color w:val="231F20"/>
        </w:rPr>
        <w:t>.</w:t>
      </w:r>
    </w:p>
    <w:p w14:paraId="6E00E67E" w14:textId="77777777" w:rsidR="003A1FC8" w:rsidRDefault="0014321A">
      <w:pPr>
        <w:pStyle w:val="BodyText"/>
        <w:spacing w:before="93"/>
      </w:pPr>
      <w:r>
        <w:rPr>
          <w:color w:val="231F20"/>
        </w:rPr>
        <w:t>Yours sincerely,</w:t>
      </w:r>
    </w:p>
    <w:p w14:paraId="33976676" w14:textId="77777777" w:rsidR="003A1FC8" w:rsidRDefault="003A1FC8">
      <w:pPr>
        <w:pStyle w:val="BodyText"/>
        <w:spacing w:before="2"/>
        <w:ind w:left="0"/>
        <w:rPr>
          <w:sz w:val="33"/>
        </w:rPr>
      </w:pPr>
    </w:p>
    <w:p w14:paraId="5DFE820C" w14:textId="36760792" w:rsidR="003A1FC8" w:rsidRDefault="00CE39E1" w:rsidP="00CE39E1">
      <w:pPr>
        <w:pStyle w:val="BodyText"/>
        <w:spacing w:line="319" w:lineRule="auto"/>
        <w:ind w:right="8145"/>
        <w:jc w:val="left"/>
        <w:sectPr w:rsidR="003A1FC8">
          <w:type w:val="continuous"/>
          <w:pgSz w:w="11910" w:h="16840"/>
          <w:pgMar w:top="400" w:right="1000" w:bottom="940" w:left="900" w:header="720" w:footer="720" w:gutter="0"/>
          <w:cols w:space="720"/>
        </w:sectPr>
      </w:pPr>
      <w:r>
        <w:rPr>
          <w:color w:val="231F20"/>
        </w:rPr>
        <w:t xml:space="preserve">Tony </w:t>
      </w:r>
      <w:r w:rsidR="0014321A">
        <w:rPr>
          <w:color w:val="231F20"/>
        </w:rPr>
        <w:t>Hirst Principal</w:t>
      </w:r>
    </w:p>
    <w:p w14:paraId="4F7977F0" w14:textId="26ABC7E6" w:rsidR="003A1FC8" w:rsidRPr="00CA54DA" w:rsidRDefault="0014321A" w:rsidP="00A100F6">
      <w:pPr>
        <w:pStyle w:val="Heading1"/>
      </w:pPr>
      <w:bookmarkStart w:id="0" w:name="_Toc19866506"/>
      <w:bookmarkStart w:id="1" w:name="_Toc20398858"/>
      <w:r w:rsidRPr="00CA54DA">
        <w:lastRenderedPageBreak/>
        <w:t>SECTION 1 UNIFORM REQUIREMENTS, RESOURCES &amp; SCHOOL BAGS</w:t>
      </w:r>
      <w:bookmarkEnd w:id="0"/>
      <w:bookmarkEnd w:id="1"/>
    </w:p>
    <w:p w14:paraId="162EC40C" w14:textId="326650CC" w:rsidR="003A1FC8" w:rsidRPr="00152C67" w:rsidRDefault="0014321A" w:rsidP="00152C67">
      <w:pPr>
        <w:pStyle w:val="Heading2"/>
      </w:pPr>
      <w:bookmarkStart w:id="2" w:name="_TOC_250016"/>
      <w:bookmarkStart w:id="3" w:name="_Toc19866507"/>
      <w:bookmarkStart w:id="4" w:name="_Toc20398859"/>
      <w:bookmarkEnd w:id="2"/>
      <w:r>
        <w:rPr>
          <w:color w:val="231F20"/>
        </w:rPr>
        <w:t>REGULATION UNIFORM</w:t>
      </w:r>
      <w:bookmarkEnd w:id="3"/>
      <w:bookmarkEnd w:id="4"/>
    </w:p>
    <w:tbl>
      <w:tblPr>
        <w:tblW w:w="1049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69"/>
        <w:gridCol w:w="5521"/>
      </w:tblGrid>
      <w:tr w:rsidR="003A1FC8" w14:paraId="4A77A094" w14:textId="77777777" w:rsidTr="000C2B4A">
        <w:trPr>
          <w:trHeight w:val="2790"/>
        </w:trPr>
        <w:tc>
          <w:tcPr>
            <w:tcW w:w="4969" w:type="dxa"/>
            <w:tcBorders>
              <w:right w:val="nil"/>
            </w:tcBorders>
          </w:tcPr>
          <w:p w14:paraId="1B23B9AF" w14:textId="77777777" w:rsidR="003A1FC8" w:rsidRPr="000C2B4A" w:rsidRDefault="0014321A" w:rsidP="00D20EF9">
            <w:pPr>
              <w:pStyle w:val="TableParagraph"/>
              <w:spacing w:before="0" w:after="0" w:line="253" w:lineRule="exact"/>
              <w:ind w:left="80"/>
              <w:rPr>
                <w:b/>
                <w:szCs w:val="20"/>
              </w:rPr>
            </w:pPr>
            <w:r w:rsidRPr="000C2B4A">
              <w:rPr>
                <w:b/>
                <w:color w:val="231F20"/>
                <w:szCs w:val="20"/>
              </w:rPr>
              <w:t>Boys Summer</w:t>
            </w:r>
          </w:p>
          <w:p w14:paraId="44973754" w14:textId="14FF4D78" w:rsidR="003A1FC8" w:rsidRPr="000C2B4A" w:rsidRDefault="0014321A" w:rsidP="00AA3278">
            <w:pPr>
              <w:pStyle w:val="TableParagraph"/>
              <w:numPr>
                <w:ilvl w:val="0"/>
                <w:numId w:val="22"/>
              </w:numPr>
              <w:tabs>
                <w:tab w:val="left" w:pos="251"/>
              </w:tabs>
              <w:spacing w:before="0" w:after="0" w:line="216" w:lineRule="auto"/>
              <w:ind w:right="602" w:hanging="170"/>
              <w:rPr>
                <w:szCs w:val="20"/>
              </w:rPr>
            </w:pPr>
            <w:r w:rsidRPr="000C2B4A">
              <w:rPr>
                <w:color w:val="231F20"/>
                <w:szCs w:val="20"/>
              </w:rPr>
              <w:t xml:space="preserve">White shirt, short sleeves with </w:t>
            </w:r>
            <w:r w:rsidR="009210BC">
              <w:rPr>
                <w:color w:val="231F20"/>
                <w:szCs w:val="20"/>
              </w:rPr>
              <w:t>College</w:t>
            </w:r>
            <w:r w:rsidRPr="000C2B4A">
              <w:rPr>
                <w:color w:val="231F20"/>
                <w:szCs w:val="20"/>
              </w:rPr>
              <w:t xml:space="preserve"> Crest on</w:t>
            </w:r>
            <w:r w:rsidRPr="000C2B4A">
              <w:rPr>
                <w:color w:val="231F20"/>
                <w:spacing w:val="-1"/>
                <w:szCs w:val="20"/>
              </w:rPr>
              <w:t xml:space="preserve"> </w:t>
            </w:r>
            <w:r w:rsidRPr="000C2B4A">
              <w:rPr>
                <w:color w:val="231F20"/>
                <w:szCs w:val="20"/>
              </w:rPr>
              <w:t>pocket</w:t>
            </w:r>
          </w:p>
          <w:p w14:paraId="783279AA" w14:textId="77777777" w:rsidR="003A1FC8" w:rsidRPr="000C2B4A" w:rsidRDefault="0014321A" w:rsidP="00D20EF9">
            <w:pPr>
              <w:pStyle w:val="TableParagraph"/>
              <w:spacing w:before="0" w:after="0" w:line="233" w:lineRule="exact"/>
              <w:ind w:left="80"/>
              <w:rPr>
                <w:b/>
                <w:szCs w:val="20"/>
              </w:rPr>
            </w:pPr>
            <w:r w:rsidRPr="000C2B4A">
              <w:rPr>
                <w:b/>
                <w:color w:val="231F20"/>
                <w:szCs w:val="20"/>
              </w:rPr>
              <w:t>Either</w:t>
            </w:r>
          </w:p>
          <w:p w14:paraId="43725B08" w14:textId="6E2B0FD4" w:rsidR="003A1FC8" w:rsidRPr="000C2B4A" w:rsidRDefault="0014321A" w:rsidP="00AA3278">
            <w:pPr>
              <w:pStyle w:val="TableParagraph"/>
              <w:numPr>
                <w:ilvl w:val="0"/>
                <w:numId w:val="22"/>
              </w:numPr>
              <w:tabs>
                <w:tab w:val="left" w:pos="251"/>
              </w:tabs>
              <w:spacing w:before="0" w:after="0" w:line="240" w:lineRule="exact"/>
              <w:ind w:hanging="170"/>
              <w:rPr>
                <w:szCs w:val="20"/>
              </w:rPr>
            </w:pPr>
            <w:r w:rsidRPr="000C2B4A">
              <w:rPr>
                <w:color w:val="231F20"/>
                <w:szCs w:val="20"/>
              </w:rPr>
              <w:t xml:space="preserve">Grey trousers – </w:t>
            </w:r>
            <w:r w:rsidR="009210BC">
              <w:rPr>
                <w:color w:val="231F20"/>
                <w:szCs w:val="20"/>
              </w:rPr>
              <w:t>College</w:t>
            </w:r>
            <w:r w:rsidRPr="000C2B4A">
              <w:rPr>
                <w:color w:val="231F20"/>
                <w:spacing w:val="-3"/>
                <w:szCs w:val="20"/>
              </w:rPr>
              <w:t xml:space="preserve"> </w:t>
            </w:r>
            <w:r w:rsidRPr="000C2B4A">
              <w:rPr>
                <w:color w:val="231F20"/>
                <w:szCs w:val="20"/>
              </w:rPr>
              <w:t>style</w:t>
            </w:r>
          </w:p>
          <w:p w14:paraId="151B0785" w14:textId="77777777" w:rsidR="003A1FC8" w:rsidRPr="000C2B4A" w:rsidRDefault="0014321A" w:rsidP="00AA3278">
            <w:pPr>
              <w:pStyle w:val="TableParagraph"/>
              <w:numPr>
                <w:ilvl w:val="0"/>
                <w:numId w:val="22"/>
              </w:numPr>
              <w:tabs>
                <w:tab w:val="left" w:pos="251"/>
              </w:tabs>
              <w:spacing w:before="0" w:after="0" w:line="216" w:lineRule="auto"/>
              <w:ind w:right="583" w:hanging="170"/>
              <w:rPr>
                <w:szCs w:val="20"/>
              </w:rPr>
            </w:pPr>
            <w:r w:rsidRPr="000C2B4A">
              <w:rPr>
                <w:color w:val="231F20"/>
                <w:szCs w:val="20"/>
              </w:rPr>
              <w:t>Grey crew socks, black leather lace up</w:t>
            </w:r>
            <w:r w:rsidRPr="000C2B4A">
              <w:rPr>
                <w:color w:val="231F20"/>
                <w:spacing w:val="-28"/>
                <w:szCs w:val="20"/>
              </w:rPr>
              <w:t xml:space="preserve"> </w:t>
            </w:r>
            <w:r w:rsidRPr="000C2B4A">
              <w:rPr>
                <w:color w:val="231F20"/>
                <w:szCs w:val="20"/>
              </w:rPr>
              <w:t>shoes (boots not</w:t>
            </w:r>
            <w:r w:rsidRPr="000C2B4A">
              <w:rPr>
                <w:color w:val="231F20"/>
                <w:spacing w:val="-1"/>
                <w:szCs w:val="20"/>
              </w:rPr>
              <w:t xml:space="preserve"> </w:t>
            </w:r>
            <w:r w:rsidRPr="000C2B4A">
              <w:rPr>
                <w:color w:val="231F20"/>
                <w:szCs w:val="20"/>
              </w:rPr>
              <w:t>permitted)</w:t>
            </w:r>
          </w:p>
          <w:p w14:paraId="48FC22FA" w14:textId="77777777" w:rsidR="003A1FC8" w:rsidRPr="000C2B4A" w:rsidRDefault="0014321A" w:rsidP="00D20EF9">
            <w:pPr>
              <w:pStyle w:val="TableParagraph"/>
              <w:spacing w:before="0" w:after="0" w:line="233" w:lineRule="exact"/>
              <w:ind w:left="80"/>
              <w:rPr>
                <w:szCs w:val="20"/>
              </w:rPr>
            </w:pPr>
            <w:r w:rsidRPr="000C2B4A">
              <w:rPr>
                <w:color w:val="231F20"/>
                <w:szCs w:val="20"/>
              </w:rPr>
              <w:t>or</w:t>
            </w:r>
          </w:p>
          <w:p w14:paraId="0BD6AA5D" w14:textId="77777777" w:rsidR="003A1FC8" w:rsidRPr="000C2B4A" w:rsidRDefault="0014321A" w:rsidP="00AA3278">
            <w:pPr>
              <w:pStyle w:val="TableParagraph"/>
              <w:numPr>
                <w:ilvl w:val="0"/>
                <w:numId w:val="22"/>
              </w:numPr>
              <w:tabs>
                <w:tab w:val="left" w:pos="251"/>
              </w:tabs>
              <w:spacing w:before="0" w:after="0" w:line="240" w:lineRule="exact"/>
              <w:ind w:hanging="170"/>
              <w:rPr>
                <w:szCs w:val="20"/>
              </w:rPr>
            </w:pPr>
            <w:r w:rsidRPr="000C2B4A">
              <w:rPr>
                <w:color w:val="231F20"/>
                <w:szCs w:val="20"/>
              </w:rPr>
              <w:t>Grey shorts – tailored – tab</w:t>
            </w:r>
            <w:r w:rsidRPr="000C2B4A">
              <w:rPr>
                <w:color w:val="231F20"/>
                <w:spacing w:val="-2"/>
                <w:szCs w:val="20"/>
              </w:rPr>
              <w:t xml:space="preserve"> </w:t>
            </w:r>
            <w:r w:rsidRPr="000C2B4A">
              <w:rPr>
                <w:color w:val="231F20"/>
                <w:szCs w:val="20"/>
              </w:rPr>
              <w:t>side</w:t>
            </w:r>
          </w:p>
          <w:p w14:paraId="45526795" w14:textId="77777777" w:rsidR="003A1FC8" w:rsidRPr="000C2B4A" w:rsidRDefault="0014321A" w:rsidP="00AA3278">
            <w:pPr>
              <w:pStyle w:val="TableParagraph"/>
              <w:numPr>
                <w:ilvl w:val="0"/>
                <w:numId w:val="22"/>
              </w:numPr>
              <w:tabs>
                <w:tab w:val="left" w:pos="251"/>
              </w:tabs>
              <w:spacing w:before="0" w:after="0" w:line="216" w:lineRule="auto"/>
              <w:ind w:right="583" w:hanging="170"/>
              <w:rPr>
                <w:szCs w:val="20"/>
              </w:rPr>
            </w:pPr>
            <w:r w:rsidRPr="000C2B4A">
              <w:rPr>
                <w:color w:val="231F20"/>
                <w:szCs w:val="20"/>
              </w:rPr>
              <w:t>Grey crew socks, black leather lace up</w:t>
            </w:r>
            <w:r w:rsidRPr="000C2B4A">
              <w:rPr>
                <w:color w:val="231F20"/>
                <w:spacing w:val="-28"/>
                <w:szCs w:val="20"/>
              </w:rPr>
              <w:t xml:space="preserve"> </w:t>
            </w:r>
            <w:r w:rsidRPr="000C2B4A">
              <w:rPr>
                <w:color w:val="231F20"/>
                <w:szCs w:val="20"/>
              </w:rPr>
              <w:t>shoes (boots not</w:t>
            </w:r>
            <w:r w:rsidRPr="000C2B4A">
              <w:rPr>
                <w:color w:val="231F20"/>
                <w:spacing w:val="-1"/>
                <w:szCs w:val="20"/>
              </w:rPr>
              <w:t xml:space="preserve"> </w:t>
            </w:r>
            <w:r w:rsidRPr="000C2B4A">
              <w:rPr>
                <w:color w:val="231F20"/>
                <w:szCs w:val="20"/>
              </w:rPr>
              <w:t>permitted).</w:t>
            </w:r>
          </w:p>
        </w:tc>
        <w:tc>
          <w:tcPr>
            <w:tcW w:w="5521" w:type="dxa"/>
            <w:tcBorders>
              <w:left w:val="nil"/>
              <w:right w:val="single" w:sz="8" w:space="0" w:color="000000"/>
            </w:tcBorders>
          </w:tcPr>
          <w:p w14:paraId="055CA902" w14:textId="77777777" w:rsidR="003A1FC8" w:rsidRPr="000C2B4A" w:rsidRDefault="003A1FC8" w:rsidP="00D20EF9">
            <w:pPr>
              <w:pStyle w:val="TableParagraph"/>
              <w:spacing w:before="0" w:after="0" w:line="240" w:lineRule="auto"/>
              <w:rPr>
                <w:b/>
                <w:szCs w:val="20"/>
              </w:rPr>
            </w:pPr>
          </w:p>
          <w:p w14:paraId="4ECC5817" w14:textId="3F68BD69" w:rsidR="003A1FC8" w:rsidRPr="000C2B4A" w:rsidRDefault="0014321A" w:rsidP="00AA3278">
            <w:pPr>
              <w:pStyle w:val="TableParagraph"/>
              <w:numPr>
                <w:ilvl w:val="0"/>
                <w:numId w:val="21"/>
              </w:numPr>
              <w:tabs>
                <w:tab w:val="left" w:pos="353"/>
              </w:tabs>
              <w:spacing w:before="0" w:after="0" w:line="253" w:lineRule="exact"/>
              <w:ind w:hanging="170"/>
              <w:rPr>
                <w:szCs w:val="20"/>
              </w:rPr>
            </w:pPr>
            <w:r w:rsidRPr="000C2B4A">
              <w:rPr>
                <w:color w:val="231F20"/>
                <w:szCs w:val="20"/>
              </w:rPr>
              <w:t>Royal blue pullover,</w:t>
            </w:r>
            <w:r w:rsidRPr="000C2B4A">
              <w:rPr>
                <w:color w:val="231F20"/>
                <w:spacing w:val="-2"/>
                <w:szCs w:val="20"/>
              </w:rPr>
              <w:t xml:space="preserve"> </w:t>
            </w:r>
            <w:r w:rsidR="00152C67" w:rsidRPr="000C2B4A">
              <w:rPr>
                <w:color w:val="231F20"/>
                <w:szCs w:val="20"/>
              </w:rPr>
              <w:t>V</w:t>
            </w:r>
            <w:r w:rsidRPr="000C2B4A">
              <w:rPr>
                <w:color w:val="231F20"/>
                <w:szCs w:val="20"/>
              </w:rPr>
              <w:t>-neck</w:t>
            </w:r>
          </w:p>
          <w:p w14:paraId="105C4433" w14:textId="1A72CE5A" w:rsidR="003A1FC8" w:rsidRPr="000C2B4A" w:rsidRDefault="0014321A" w:rsidP="00AA3278">
            <w:pPr>
              <w:pStyle w:val="TableParagraph"/>
              <w:numPr>
                <w:ilvl w:val="0"/>
                <w:numId w:val="21"/>
              </w:numPr>
              <w:tabs>
                <w:tab w:val="left" w:pos="353"/>
              </w:tabs>
              <w:spacing w:before="0" w:after="0" w:line="240" w:lineRule="exact"/>
              <w:ind w:hanging="170"/>
              <w:rPr>
                <w:szCs w:val="20"/>
              </w:rPr>
            </w:pPr>
            <w:r w:rsidRPr="000C2B4A">
              <w:rPr>
                <w:color w:val="231F20"/>
                <w:szCs w:val="20"/>
              </w:rPr>
              <w:t xml:space="preserve">Royal blue blazer with </w:t>
            </w:r>
            <w:r w:rsidR="009210BC">
              <w:rPr>
                <w:color w:val="231F20"/>
                <w:szCs w:val="20"/>
              </w:rPr>
              <w:t>College</w:t>
            </w:r>
            <w:r w:rsidRPr="000C2B4A">
              <w:rPr>
                <w:color w:val="231F20"/>
                <w:spacing w:val="-4"/>
                <w:szCs w:val="20"/>
              </w:rPr>
              <w:t xml:space="preserve"> </w:t>
            </w:r>
            <w:r w:rsidRPr="000C2B4A">
              <w:rPr>
                <w:color w:val="231F20"/>
                <w:szCs w:val="20"/>
              </w:rPr>
              <w:t>Crest</w:t>
            </w:r>
          </w:p>
          <w:p w14:paraId="3EB103D6" w14:textId="1126DE2F" w:rsidR="003A1FC8" w:rsidRPr="000C2B4A" w:rsidRDefault="0014321A" w:rsidP="00AA3278">
            <w:pPr>
              <w:pStyle w:val="TableParagraph"/>
              <w:numPr>
                <w:ilvl w:val="0"/>
                <w:numId w:val="21"/>
              </w:numPr>
              <w:tabs>
                <w:tab w:val="left" w:pos="353"/>
              </w:tabs>
              <w:spacing w:before="0" w:after="0" w:line="240" w:lineRule="exact"/>
              <w:ind w:hanging="170"/>
              <w:rPr>
                <w:szCs w:val="20"/>
              </w:rPr>
            </w:pPr>
            <w:r w:rsidRPr="000C2B4A">
              <w:rPr>
                <w:color w:val="231F20"/>
                <w:szCs w:val="20"/>
              </w:rPr>
              <w:t>Navy blue cap (purchased from the</w:t>
            </w:r>
            <w:r w:rsidRPr="000C2B4A">
              <w:rPr>
                <w:color w:val="231F20"/>
                <w:spacing w:val="-6"/>
                <w:szCs w:val="20"/>
              </w:rPr>
              <w:t xml:space="preserve"> </w:t>
            </w:r>
            <w:r w:rsidR="009210BC">
              <w:rPr>
                <w:color w:val="231F20"/>
                <w:szCs w:val="20"/>
              </w:rPr>
              <w:t>College</w:t>
            </w:r>
            <w:r w:rsidRPr="000C2B4A">
              <w:rPr>
                <w:color w:val="231F20"/>
                <w:szCs w:val="20"/>
              </w:rPr>
              <w:t>)</w:t>
            </w:r>
          </w:p>
          <w:p w14:paraId="27ED0222" w14:textId="77777777" w:rsidR="003A1FC8" w:rsidRPr="000C2B4A" w:rsidRDefault="0014321A" w:rsidP="00AA3278">
            <w:pPr>
              <w:pStyle w:val="TableParagraph"/>
              <w:numPr>
                <w:ilvl w:val="0"/>
                <w:numId w:val="21"/>
              </w:numPr>
              <w:tabs>
                <w:tab w:val="left" w:pos="353"/>
              </w:tabs>
              <w:spacing w:before="0" w:after="0" w:line="253" w:lineRule="exact"/>
              <w:ind w:hanging="170"/>
              <w:rPr>
                <w:szCs w:val="20"/>
              </w:rPr>
            </w:pPr>
            <w:r w:rsidRPr="000C2B4A">
              <w:rPr>
                <w:color w:val="231F20"/>
                <w:szCs w:val="20"/>
              </w:rPr>
              <w:t>Plain black</w:t>
            </w:r>
            <w:r w:rsidRPr="000C2B4A">
              <w:rPr>
                <w:color w:val="231F20"/>
                <w:spacing w:val="-1"/>
                <w:szCs w:val="20"/>
              </w:rPr>
              <w:t xml:space="preserve"> </w:t>
            </w:r>
            <w:r w:rsidRPr="000C2B4A">
              <w:rPr>
                <w:color w:val="231F20"/>
                <w:szCs w:val="20"/>
              </w:rPr>
              <w:t>belt</w:t>
            </w:r>
          </w:p>
        </w:tc>
      </w:tr>
      <w:tr w:rsidR="003A1FC8" w14:paraId="7C1EC45B" w14:textId="77777777" w:rsidTr="000C2B4A">
        <w:trPr>
          <w:trHeight w:val="2549"/>
        </w:trPr>
        <w:tc>
          <w:tcPr>
            <w:tcW w:w="4969" w:type="dxa"/>
            <w:tcBorders>
              <w:right w:val="nil"/>
            </w:tcBorders>
          </w:tcPr>
          <w:p w14:paraId="6A581984" w14:textId="77777777" w:rsidR="003A1FC8" w:rsidRPr="000C2B4A" w:rsidRDefault="0014321A" w:rsidP="00D20EF9">
            <w:pPr>
              <w:pStyle w:val="TableParagraph"/>
              <w:spacing w:before="0" w:after="0" w:line="253" w:lineRule="exact"/>
              <w:ind w:left="80"/>
              <w:rPr>
                <w:b/>
                <w:szCs w:val="20"/>
              </w:rPr>
            </w:pPr>
            <w:r w:rsidRPr="000C2B4A">
              <w:rPr>
                <w:b/>
                <w:color w:val="231F20"/>
                <w:szCs w:val="20"/>
              </w:rPr>
              <w:t>Boys, Winter</w:t>
            </w:r>
          </w:p>
          <w:p w14:paraId="50D7CF4B" w14:textId="77777777" w:rsidR="003A1FC8" w:rsidRPr="000C2B4A" w:rsidRDefault="0014321A" w:rsidP="00AA3278">
            <w:pPr>
              <w:pStyle w:val="TableParagraph"/>
              <w:numPr>
                <w:ilvl w:val="0"/>
                <w:numId w:val="20"/>
              </w:numPr>
              <w:tabs>
                <w:tab w:val="left" w:pos="251"/>
              </w:tabs>
              <w:spacing w:before="0" w:after="0" w:line="240" w:lineRule="exact"/>
              <w:ind w:hanging="170"/>
              <w:rPr>
                <w:szCs w:val="20"/>
              </w:rPr>
            </w:pPr>
            <w:r w:rsidRPr="000C2B4A">
              <w:rPr>
                <w:color w:val="231F20"/>
                <w:szCs w:val="20"/>
              </w:rPr>
              <w:t>White shirt, long sleeves with Emmaus</w:t>
            </w:r>
            <w:r w:rsidRPr="000C2B4A">
              <w:rPr>
                <w:color w:val="231F20"/>
                <w:spacing w:val="-6"/>
                <w:szCs w:val="20"/>
              </w:rPr>
              <w:t xml:space="preserve"> </w:t>
            </w:r>
            <w:r w:rsidRPr="000C2B4A">
              <w:rPr>
                <w:color w:val="231F20"/>
                <w:szCs w:val="20"/>
              </w:rPr>
              <w:t>collar</w:t>
            </w:r>
          </w:p>
          <w:p w14:paraId="02385122" w14:textId="77777777" w:rsidR="003A1FC8" w:rsidRPr="000C2B4A" w:rsidRDefault="0014321A" w:rsidP="00D20EF9">
            <w:pPr>
              <w:pStyle w:val="TableParagraph"/>
              <w:spacing w:before="0" w:after="0" w:line="240" w:lineRule="exact"/>
              <w:ind w:left="80"/>
              <w:rPr>
                <w:b/>
                <w:szCs w:val="20"/>
              </w:rPr>
            </w:pPr>
            <w:r w:rsidRPr="000C2B4A">
              <w:rPr>
                <w:b/>
                <w:color w:val="231F20"/>
                <w:szCs w:val="20"/>
              </w:rPr>
              <w:t>Either</w:t>
            </w:r>
          </w:p>
          <w:p w14:paraId="458D3382" w14:textId="29EC7268" w:rsidR="003A1FC8" w:rsidRPr="000C2B4A" w:rsidRDefault="0014321A" w:rsidP="00AA3278">
            <w:pPr>
              <w:pStyle w:val="TableParagraph"/>
              <w:numPr>
                <w:ilvl w:val="0"/>
                <w:numId w:val="20"/>
              </w:numPr>
              <w:tabs>
                <w:tab w:val="left" w:pos="251"/>
              </w:tabs>
              <w:spacing w:before="0" w:after="0" w:line="240" w:lineRule="exact"/>
              <w:ind w:hanging="170"/>
              <w:rPr>
                <w:szCs w:val="20"/>
              </w:rPr>
            </w:pPr>
            <w:r w:rsidRPr="000C2B4A">
              <w:rPr>
                <w:color w:val="231F20"/>
                <w:szCs w:val="20"/>
              </w:rPr>
              <w:t xml:space="preserve">Grey trousers – </w:t>
            </w:r>
            <w:r w:rsidR="009210BC">
              <w:rPr>
                <w:color w:val="231F20"/>
                <w:szCs w:val="20"/>
              </w:rPr>
              <w:t>College</w:t>
            </w:r>
            <w:r w:rsidRPr="000C2B4A">
              <w:rPr>
                <w:color w:val="231F20"/>
                <w:spacing w:val="-4"/>
                <w:szCs w:val="20"/>
              </w:rPr>
              <w:t xml:space="preserve"> </w:t>
            </w:r>
            <w:r w:rsidRPr="000C2B4A">
              <w:rPr>
                <w:color w:val="231F20"/>
                <w:szCs w:val="20"/>
              </w:rPr>
              <w:t>style</w:t>
            </w:r>
          </w:p>
          <w:p w14:paraId="54FDD7DF" w14:textId="77777777" w:rsidR="003A1FC8" w:rsidRPr="000C2B4A" w:rsidRDefault="0014321A" w:rsidP="00AA3278">
            <w:pPr>
              <w:pStyle w:val="TableParagraph"/>
              <w:numPr>
                <w:ilvl w:val="0"/>
                <w:numId w:val="20"/>
              </w:numPr>
              <w:tabs>
                <w:tab w:val="left" w:pos="251"/>
              </w:tabs>
              <w:spacing w:before="0" w:after="0" w:line="216" w:lineRule="auto"/>
              <w:ind w:right="583" w:hanging="170"/>
              <w:rPr>
                <w:szCs w:val="20"/>
              </w:rPr>
            </w:pPr>
            <w:r w:rsidRPr="000C2B4A">
              <w:rPr>
                <w:color w:val="231F20"/>
                <w:szCs w:val="20"/>
              </w:rPr>
              <w:t>Grey crew socks, black leather lace up</w:t>
            </w:r>
            <w:r w:rsidRPr="000C2B4A">
              <w:rPr>
                <w:color w:val="231F20"/>
                <w:spacing w:val="-28"/>
                <w:szCs w:val="20"/>
              </w:rPr>
              <w:t xml:space="preserve"> </w:t>
            </w:r>
            <w:r w:rsidRPr="000C2B4A">
              <w:rPr>
                <w:color w:val="231F20"/>
                <w:szCs w:val="20"/>
              </w:rPr>
              <w:t>shoes (boots not</w:t>
            </w:r>
            <w:r w:rsidRPr="000C2B4A">
              <w:rPr>
                <w:color w:val="231F20"/>
                <w:spacing w:val="-1"/>
                <w:szCs w:val="20"/>
              </w:rPr>
              <w:t xml:space="preserve"> </w:t>
            </w:r>
            <w:r w:rsidRPr="000C2B4A">
              <w:rPr>
                <w:color w:val="231F20"/>
                <w:szCs w:val="20"/>
              </w:rPr>
              <w:t>permitted)</w:t>
            </w:r>
          </w:p>
          <w:p w14:paraId="294F6818" w14:textId="77777777" w:rsidR="003A1FC8" w:rsidRPr="000C2B4A" w:rsidRDefault="0014321A" w:rsidP="00D20EF9">
            <w:pPr>
              <w:pStyle w:val="TableParagraph"/>
              <w:spacing w:before="0" w:after="0" w:line="233" w:lineRule="exact"/>
              <w:ind w:left="80"/>
              <w:rPr>
                <w:szCs w:val="20"/>
              </w:rPr>
            </w:pPr>
            <w:r w:rsidRPr="000C2B4A">
              <w:rPr>
                <w:color w:val="231F20"/>
                <w:szCs w:val="20"/>
              </w:rPr>
              <w:t>or</w:t>
            </w:r>
          </w:p>
          <w:p w14:paraId="665931A4" w14:textId="77777777" w:rsidR="003A1FC8" w:rsidRPr="000C2B4A" w:rsidRDefault="0014321A" w:rsidP="00AA3278">
            <w:pPr>
              <w:pStyle w:val="TableParagraph"/>
              <w:numPr>
                <w:ilvl w:val="0"/>
                <w:numId w:val="20"/>
              </w:numPr>
              <w:tabs>
                <w:tab w:val="left" w:pos="251"/>
              </w:tabs>
              <w:spacing w:before="0" w:after="0" w:line="240" w:lineRule="exact"/>
              <w:ind w:hanging="170"/>
              <w:rPr>
                <w:szCs w:val="20"/>
              </w:rPr>
            </w:pPr>
            <w:r w:rsidRPr="000C2B4A">
              <w:rPr>
                <w:color w:val="231F20"/>
                <w:szCs w:val="20"/>
              </w:rPr>
              <w:t>Grey Shorts – tailored – tab</w:t>
            </w:r>
            <w:r w:rsidRPr="000C2B4A">
              <w:rPr>
                <w:color w:val="231F20"/>
                <w:spacing w:val="-2"/>
                <w:szCs w:val="20"/>
              </w:rPr>
              <w:t xml:space="preserve"> </w:t>
            </w:r>
            <w:r w:rsidRPr="000C2B4A">
              <w:rPr>
                <w:color w:val="231F20"/>
                <w:szCs w:val="20"/>
              </w:rPr>
              <w:t>side</w:t>
            </w:r>
          </w:p>
          <w:p w14:paraId="06D24104" w14:textId="77777777" w:rsidR="003A1FC8" w:rsidRPr="000C2B4A" w:rsidRDefault="0014321A" w:rsidP="00AA3278">
            <w:pPr>
              <w:pStyle w:val="TableParagraph"/>
              <w:numPr>
                <w:ilvl w:val="0"/>
                <w:numId w:val="20"/>
              </w:numPr>
              <w:tabs>
                <w:tab w:val="left" w:pos="251"/>
              </w:tabs>
              <w:spacing w:before="0" w:after="0" w:line="216" w:lineRule="auto"/>
              <w:ind w:right="583" w:hanging="170"/>
              <w:rPr>
                <w:szCs w:val="20"/>
              </w:rPr>
            </w:pPr>
            <w:r w:rsidRPr="000C2B4A">
              <w:rPr>
                <w:color w:val="231F20"/>
                <w:szCs w:val="20"/>
              </w:rPr>
              <w:t>Grey crew socks, black leather lace up</w:t>
            </w:r>
            <w:r w:rsidRPr="000C2B4A">
              <w:rPr>
                <w:color w:val="231F20"/>
                <w:spacing w:val="-28"/>
                <w:szCs w:val="20"/>
              </w:rPr>
              <w:t xml:space="preserve"> </w:t>
            </w:r>
            <w:r w:rsidRPr="000C2B4A">
              <w:rPr>
                <w:color w:val="231F20"/>
                <w:szCs w:val="20"/>
              </w:rPr>
              <w:t>shoes (boots not</w:t>
            </w:r>
            <w:r w:rsidRPr="000C2B4A">
              <w:rPr>
                <w:color w:val="231F20"/>
                <w:spacing w:val="-1"/>
                <w:szCs w:val="20"/>
              </w:rPr>
              <w:t xml:space="preserve"> </w:t>
            </w:r>
            <w:r w:rsidRPr="000C2B4A">
              <w:rPr>
                <w:color w:val="231F20"/>
                <w:szCs w:val="20"/>
              </w:rPr>
              <w:t>permitted)</w:t>
            </w:r>
          </w:p>
        </w:tc>
        <w:tc>
          <w:tcPr>
            <w:tcW w:w="5521" w:type="dxa"/>
            <w:tcBorders>
              <w:left w:val="nil"/>
            </w:tcBorders>
          </w:tcPr>
          <w:p w14:paraId="4B14E129" w14:textId="77777777" w:rsidR="003A1FC8" w:rsidRPr="000C2B4A" w:rsidRDefault="003A1FC8" w:rsidP="00D20EF9">
            <w:pPr>
              <w:pStyle w:val="TableParagraph"/>
              <w:spacing w:before="0" w:after="0" w:line="240" w:lineRule="auto"/>
              <w:rPr>
                <w:b/>
                <w:szCs w:val="20"/>
              </w:rPr>
            </w:pPr>
          </w:p>
          <w:p w14:paraId="7B0ED043" w14:textId="381B40FE" w:rsidR="003A1FC8" w:rsidRPr="000C2B4A" w:rsidRDefault="0014321A" w:rsidP="00AA3278">
            <w:pPr>
              <w:pStyle w:val="TableParagraph"/>
              <w:numPr>
                <w:ilvl w:val="0"/>
                <w:numId w:val="19"/>
              </w:numPr>
              <w:tabs>
                <w:tab w:val="left" w:pos="353"/>
              </w:tabs>
              <w:spacing w:before="0" w:after="0" w:line="253" w:lineRule="exact"/>
              <w:ind w:hanging="170"/>
              <w:rPr>
                <w:szCs w:val="20"/>
              </w:rPr>
            </w:pPr>
            <w:r w:rsidRPr="000C2B4A">
              <w:rPr>
                <w:color w:val="231F20"/>
                <w:szCs w:val="20"/>
              </w:rPr>
              <w:t>Royal blue pullover,</w:t>
            </w:r>
            <w:r w:rsidRPr="000C2B4A">
              <w:rPr>
                <w:color w:val="231F20"/>
                <w:spacing w:val="-2"/>
                <w:szCs w:val="20"/>
              </w:rPr>
              <w:t xml:space="preserve"> </w:t>
            </w:r>
            <w:r w:rsidR="00152C67" w:rsidRPr="000C2B4A">
              <w:rPr>
                <w:color w:val="231F20"/>
                <w:szCs w:val="20"/>
              </w:rPr>
              <w:t>V</w:t>
            </w:r>
            <w:r w:rsidRPr="000C2B4A">
              <w:rPr>
                <w:color w:val="231F20"/>
                <w:szCs w:val="20"/>
              </w:rPr>
              <w:t>-neck</w:t>
            </w:r>
          </w:p>
          <w:p w14:paraId="0258898A" w14:textId="332A784F" w:rsidR="003A1FC8" w:rsidRPr="000C2B4A" w:rsidRDefault="0014321A" w:rsidP="00AA3278">
            <w:pPr>
              <w:pStyle w:val="TableParagraph"/>
              <w:numPr>
                <w:ilvl w:val="0"/>
                <w:numId w:val="19"/>
              </w:numPr>
              <w:tabs>
                <w:tab w:val="left" w:pos="353"/>
              </w:tabs>
              <w:spacing w:before="0" w:after="0" w:line="240" w:lineRule="exact"/>
              <w:ind w:hanging="170"/>
              <w:rPr>
                <w:szCs w:val="20"/>
              </w:rPr>
            </w:pPr>
            <w:r w:rsidRPr="000C2B4A">
              <w:rPr>
                <w:color w:val="231F20"/>
                <w:szCs w:val="20"/>
              </w:rPr>
              <w:t xml:space="preserve">Royal blue blazer with </w:t>
            </w:r>
            <w:r w:rsidR="009210BC">
              <w:rPr>
                <w:color w:val="231F20"/>
                <w:szCs w:val="20"/>
              </w:rPr>
              <w:t>College</w:t>
            </w:r>
            <w:r w:rsidRPr="000C2B4A">
              <w:rPr>
                <w:color w:val="231F20"/>
                <w:spacing w:val="-4"/>
                <w:szCs w:val="20"/>
              </w:rPr>
              <w:t xml:space="preserve"> </w:t>
            </w:r>
            <w:r w:rsidRPr="000C2B4A">
              <w:rPr>
                <w:color w:val="231F20"/>
                <w:szCs w:val="20"/>
              </w:rPr>
              <w:t>Crest</w:t>
            </w:r>
          </w:p>
          <w:p w14:paraId="19A11587" w14:textId="77777777" w:rsidR="003A1FC8" w:rsidRPr="000C2B4A" w:rsidRDefault="0014321A" w:rsidP="00AA3278">
            <w:pPr>
              <w:pStyle w:val="TableParagraph"/>
              <w:numPr>
                <w:ilvl w:val="0"/>
                <w:numId w:val="19"/>
              </w:numPr>
              <w:tabs>
                <w:tab w:val="left" w:pos="353"/>
              </w:tabs>
              <w:spacing w:before="0" w:after="0" w:line="240" w:lineRule="exact"/>
              <w:ind w:hanging="170"/>
              <w:rPr>
                <w:szCs w:val="20"/>
              </w:rPr>
            </w:pPr>
            <w:r w:rsidRPr="000C2B4A">
              <w:rPr>
                <w:color w:val="231F20"/>
                <w:szCs w:val="20"/>
              </w:rPr>
              <w:t>Plain black</w:t>
            </w:r>
            <w:r w:rsidRPr="000C2B4A">
              <w:rPr>
                <w:color w:val="231F20"/>
                <w:spacing w:val="-1"/>
                <w:szCs w:val="20"/>
              </w:rPr>
              <w:t xml:space="preserve"> </w:t>
            </w:r>
            <w:r w:rsidRPr="000C2B4A">
              <w:rPr>
                <w:color w:val="231F20"/>
                <w:szCs w:val="20"/>
              </w:rPr>
              <w:t>belt</w:t>
            </w:r>
          </w:p>
          <w:p w14:paraId="53C39DD5" w14:textId="2B0A34BD" w:rsidR="003A1FC8" w:rsidRPr="000C2B4A" w:rsidRDefault="009210BC" w:rsidP="00AA3278">
            <w:pPr>
              <w:pStyle w:val="TableParagraph"/>
              <w:numPr>
                <w:ilvl w:val="0"/>
                <w:numId w:val="19"/>
              </w:numPr>
              <w:tabs>
                <w:tab w:val="left" w:pos="353"/>
              </w:tabs>
              <w:spacing w:before="0" w:after="0" w:line="240" w:lineRule="exact"/>
              <w:ind w:hanging="170"/>
              <w:rPr>
                <w:szCs w:val="20"/>
              </w:rPr>
            </w:pPr>
            <w:r>
              <w:rPr>
                <w:color w:val="231F20"/>
                <w:szCs w:val="20"/>
              </w:rPr>
              <w:t>College</w:t>
            </w:r>
            <w:r w:rsidR="0014321A" w:rsidRPr="000C2B4A">
              <w:rPr>
                <w:color w:val="231F20"/>
                <w:spacing w:val="-2"/>
                <w:szCs w:val="20"/>
              </w:rPr>
              <w:t xml:space="preserve"> </w:t>
            </w:r>
            <w:r w:rsidR="0014321A" w:rsidRPr="000C2B4A">
              <w:rPr>
                <w:color w:val="231F20"/>
                <w:szCs w:val="20"/>
              </w:rPr>
              <w:t>tie</w:t>
            </w:r>
          </w:p>
          <w:p w14:paraId="128AD14B" w14:textId="33F4F286" w:rsidR="003A1FC8" w:rsidRPr="000C2B4A" w:rsidRDefault="0014321A" w:rsidP="00AA3278">
            <w:pPr>
              <w:pStyle w:val="TableParagraph"/>
              <w:numPr>
                <w:ilvl w:val="0"/>
                <w:numId w:val="19"/>
              </w:numPr>
              <w:tabs>
                <w:tab w:val="left" w:pos="353"/>
              </w:tabs>
              <w:spacing w:before="0" w:after="0" w:line="216" w:lineRule="auto"/>
              <w:ind w:right="787" w:hanging="170"/>
              <w:rPr>
                <w:szCs w:val="20"/>
              </w:rPr>
            </w:pPr>
            <w:r w:rsidRPr="000C2B4A">
              <w:rPr>
                <w:color w:val="231F20"/>
                <w:szCs w:val="20"/>
              </w:rPr>
              <w:t xml:space="preserve">Emmaus </w:t>
            </w:r>
            <w:r w:rsidR="009210BC">
              <w:rPr>
                <w:color w:val="231F20"/>
                <w:szCs w:val="20"/>
              </w:rPr>
              <w:t>College</w:t>
            </w:r>
            <w:r w:rsidRPr="000C2B4A">
              <w:rPr>
                <w:color w:val="231F20"/>
                <w:szCs w:val="20"/>
              </w:rPr>
              <w:t xml:space="preserve"> scarf (optional purchased from the</w:t>
            </w:r>
            <w:r w:rsidRPr="000C2B4A">
              <w:rPr>
                <w:color w:val="231F20"/>
                <w:spacing w:val="-1"/>
                <w:szCs w:val="20"/>
              </w:rPr>
              <w:t xml:space="preserve"> </w:t>
            </w:r>
            <w:r w:rsidR="009210BC">
              <w:rPr>
                <w:color w:val="231F20"/>
                <w:szCs w:val="20"/>
              </w:rPr>
              <w:t>College</w:t>
            </w:r>
            <w:r w:rsidRPr="000C2B4A">
              <w:rPr>
                <w:color w:val="231F20"/>
                <w:szCs w:val="20"/>
              </w:rPr>
              <w:t>)</w:t>
            </w:r>
          </w:p>
          <w:p w14:paraId="728BE6B6" w14:textId="0A13B03B" w:rsidR="003A1FC8" w:rsidRPr="000C2B4A" w:rsidRDefault="009210BC" w:rsidP="00AA3278">
            <w:pPr>
              <w:pStyle w:val="TableParagraph"/>
              <w:numPr>
                <w:ilvl w:val="0"/>
                <w:numId w:val="19"/>
              </w:numPr>
              <w:tabs>
                <w:tab w:val="left" w:pos="353"/>
              </w:tabs>
              <w:spacing w:before="0" w:after="0" w:line="246" w:lineRule="exact"/>
              <w:ind w:hanging="170"/>
              <w:rPr>
                <w:szCs w:val="20"/>
              </w:rPr>
            </w:pPr>
            <w:r>
              <w:rPr>
                <w:color w:val="231F20"/>
                <w:szCs w:val="20"/>
              </w:rPr>
              <w:t>College</w:t>
            </w:r>
            <w:r w:rsidR="0014321A" w:rsidRPr="000C2B4A">
              <w:rPr>
                <w:color w:val="231F20"/>
                <w:szCs w:val="20"/>
              </w:rPr>
              <w:t xml:space="preserve"> waterproof</w:t>
            </w:r>
            <w:r w:rsidR="0014321A" w:rsidRPr="000C2B4A">
              <w:rPr>
                <w:color w:val="231F20"/>
                <w:spacing w:val="-3"/>
                <w:szCs w:val="20"/>
              </w:rPr>
              <w:t xml:space="preserve"> </w:t>
            </w:r>
            <w:r w:rsidR="0014321A" w:rsidRPr="000C2B4A">
              <w:rPr>
                <w:color w:val="231F20"/>
                <w:szCs w:val="20"/>
              </w:rPr>
              <w:t>jacket</w:t>
            </w:r>
            <w:r w:rsidR="00711716" w:rsidRPr="000C2B4A">
              <w:rPr>
                <w:color w:val="231F20"/>
                <w:szCs w:val="20"/>
              </w:rPr>
              <w:t xml:space="preserve"> (can only be worn over blazer if raining)</w:t>
            </w:r>
          </w:p>
        </w:tc>
      </w:tr>
      <w:tr w:rsidR="003A1FC8" w14:paraId="3EA596B0" w14:textId="77777777" w:rsidTr="000C2B4A">
        <w:trPr>
          <w:trHeight w:val="2063"/>
        </w:trPr>
        <w:tc>
          <w:tcPr>
            <w:tcW w:w="4969" w:type="dxa"/>
            <w:tcBorders>
              <w:right w:val="nil"/>
            </w:tcBorders>
          </w:tcPr>
          <w:p w14:paraId="435FDB28" w14:textId="77777777" w:rsidR="003A1FC8" w:rsidRPr="000C2B4A" w:rsidRDefault="0014321A" w:rsidP="00D20EF9">
            <w:pPr>
              <w:pStyle w:val="TableParagraph"/>
              <w:spacing w:before="0" w:after="0" w:line="253" w:lineRule="exact"/>
              <w:ind w:left="80"/>
              <w:rPr>
                <w:b/>
                <w:szCs w:val="20"/>
              </w:rPr>
            </w:pPr>
            <w:r w:rsidRPr="000C2B4A">
              <w:rPr>
                <w:b/>
                <w:color w:val="231F20"/>
                <w:szCs w:val="20"/>
              </w:rPr>
              <w:t>Boys, Sport</w:t>
            </w:r>
          </w:p>
          <w:p w14:paraId="4F67705C" w14:textId="6A032A5D" w:rsidR="003A1FC8" w:rsidRPr="000C2B4A" w:rsidRDefault="009210BC" w:rsidP="00AA3278">
            <w:pPr>
              <w:pStyle w:val="TableParagraph"/>
              <w:numPr>
                <w:ilvl w:val="0"/>
                <w:numId w:val="18"/>
              </w:numPr>
              <w:tabs>
                <w:tab w:val="left" w:pos="251"/>
              </w:tabs>
              <w:spacing w:before="0" w:after="0" w:line="240" w:lineRule="exact"/>
              <w:ind w:hanging="170"/>
              <w:rPr>
                <w:szCs w:val="20"/>
              </w:rPr>
            </w:pPr>
            <w:r>
              <w:rPr>
                <w:color w:val="231F20"/>
                <w:szCs w:val="20"/>
              </w:rPr>
              <w:t>College</w:t>
            </w:r>
            <w:r w:rsidR="0014321A" w:rsidRPr="000C2B4A">
              <w:rPr>
                <w:color w:val="231F20"/>
                <w:szCs w:val="20"/>
              </w:rPr>
              <w:t xml:space="preserve"> waterproof</w:t>
            </w:r>
            <w:r w:rsidR="0014321A" w:rsidRPr="000C2B4A">
              <w:rPr>
                <w:color w:val="231F20"/>
                <w:spacing w:val="-3"/>
                <w:szCs w:val="20"/>
              </w:rPr>
              <w:t xml:space="preserve"> </w:t>
            </w:r>
            <w:r w:rsidR="0014321A" w:rsidRPr="000C2B4A">
              <w:rPr>
                <w:color w:val="231F20"/>
                <w:szCs w:val="20"/>
              </w:rPr>
              <w:t>jacket</w:t>
            </w:r>
          </w:p>
          <w:p w14:paraId="4E4E69AA" w14:textId="77777777" w:rsidR="003A1FC8" w:rsidRPr="000C2B4A" w:rsidRDefault="0014321A" w:rsidP="00AA3278">
            <w:pPr>
              <w:pStyle w:val="TableParagraph"/>
              <w:numPr>
                <w:ilvl w:val="0"/>
                <w:numId w:val="18"/>
              </w:numPr>
              <w:tabs>
                <w:tab w:val="left" w:pos="251"/>
              </w:tabs>
              <w:spacing w:before="0" w:after="0" w:line="240" w:lineRule="exact"/>
              <w:ind w:hanging="170"/>
              <w:rPr>
                <w:szCs w:val="20"/>
              </w:rPr>
            </w:pPr>
            <w:r w:rsidRPr="000C2B4A">
              <w:rPr>
                <w:color w:val="231F20"/>
                <w:szCs w:val="20"/>
              </w:rPr>
              <w:t>Ink tracksuit</w:t>
            </w:r>
            <w:r w:rsidRPr="000C2B4A">
              <w:rPr>
                <w:color w:val="231F20"/>
                <w:spacing w:val="-2"/>
                <w:szCs w:val="20"/>
              </w:rPr>
              <w:t xml:space="preserve"> </w:t>
            </w:r>
            <w:r w:rsidRPr="000C2B4A">
              <w:rPr>
                <w:color w:val="231F20"/>
                <w:szCs w:val="20"/>
              </w:rPr>
              <w:t>pants</w:t>
            </w:r>
          </w:p>
          <w:p w14:paraId="31387C58" w14:textId="77777777" w:rsidR="003A1FC8" w:rsidRPr="000C2B4A" w:rsidRDefault="0014321A" w:rsidP="00AA3278">
            <w:pPr>
              <w:pStyle w:val="TableParagraph"/>
              <w:numPr>
                <w:ilvl w:val="0"/>
                <w:numId w:val="18"/>
              </w:numPr>
              <w:tabs>
                <w:tab w:val="left" w:pos="251"/>
              </w:tabs>
              <w:spacing w:before="0" w:after="0" w:line="240" w:lineRule="exact"/>
              <w:ind w:hanging="170"/>
              <w:rPr>
                <w:szCs w:val="20"/>
              </w:rPr>
            </w:pPr>
            <w:r w:rsidRPr="000C2B4A">
              <w:rPr>
                <w:color w:val="231F20"/>
                <w:szCs w:val="20"/>
              </w:rPr>
              <w:t>Ink</w:t>
            </w:r>
            <w:r w:rsidRPr="000C2B4A">
              <w:rPr>
                <w:color w:val="231F20"/>
                <w:spacing w:val="-1"/>
                <w:szCs w:val="20"/>
              </w:rPr>
              <w:t xml:space="preserve"> </w:t>
            </w:r>
            <w:r w:rsidRPr="000C2B4A">
              <w:rPr>
                <w:color w:val="231F20"/>
                <w:szCs w:val="20"/>
              </w:rPr>
              <w:t>shorts</w:t>
            </w:r>
          </w:p>
          <w:p w14:paraId="5F0710C9" w14:textId="77777777" w:rsidR="003A1FC8" w:rsidRPr="000C2B4A" w:rsidRDefault="0014321A" w:rsidP="00AA3278">
            <w:pPr>
              <w:pStyle w:val="TableParagraph"/>
              <w:numPr>
                <w:ilvl w:val="0"/>
                <w:numId w:val="18"/>
              </w:numPr>
              <w:tabs>
                <w:tab w:val="left" w:pos="251"/>
              </w:tabs>
              <w:spacing w:before="0" w:after="0" w:line="240" w:lineRule="exact"/>
              <w:ind w:hanging="170"/>
              <w:rPr>
                <w:szCs w:val="20"/>
              </w:rPr>
            </w:pPr>
            <w:r w:rsidRPr="000C2B4A">
              <w:rPr>
                <w:color w:val="231F20"/>
                <w:szCs w:val="20"/>
              </w:rPr>
              <w:t>Royal blue/yellow polo</w:t>
            </w:r>
            <w:r w:rsidRPr="000C2B4A">
              <w:rPr>
                <w:color w:val="231F20"/>
                <w:spacing w:val="-1"/>
                <w:szCs w:val="20"/>
              </w:rPr>
              <w:t xml:space="preserve"> </w:t>
            </w:r>
            <w:r w:rsidRPr="000C2B4A">
              <w:rPr>
                <w:color w:val="231F20"/>
                <w:szCs w:val="20"/>
              </w:rPr>
              <w:t>top</w:t>
            </w:r>
          </w:p>
          <w:p w14:paraId="2D1BE08A" w14:textId="77777777" w:rsidR="003A1FC8" w:rsidRPr="000C2B4A" w:rsidRDefault="0014321A" w:rsidP="00AA3278">
            <w:pPr>
              <w:pStyle w:val="TableParagraph"/>
              <w:numPr>
                <w:ilvl w:val="0"/>
                <w:numId w:val="18"/>
              </w:numPr>
              <w:tabs>
                <w:tab w:val="left" w:pos="251"/>
              </w:tabs>
              <w:spacing w:before="0" w:after="0" w:line="253" w:lineRule="exact"/>
              <w:ind w:hanging="170"/>
              <w:rPr>
                <w:szCs w:val="20"/>
              </w:rPr>
            </w:pPr>
            <w:r w:rsidRPr="000C2B4A">
              <w:rPr>
                <w:color w:val="231F20"/>
                <w:szCs w:val="20"/>
              </w:rPr>
              <w:t>House polo</w:t>
            </w:r>
            <w:r w:rsidRPr="000C2B4A">
              <w:rPr>
                <w:color w:val="231F20"/>
                <w:spacing w:val="-1"/>
                <w:szCs w:val="20"/>
              </w:rPr>
              <w:t xml:space="preserve"> </w:t>
            </w:r>
            <w:r w:rsidRPr="000C2B4A">
              <w:rPr>
                <w:color w:val="231F20"/>
                <w:szCs w:val="20"/>
              </w:rPr>
              <w:t>top</w:t>
            </w:r>
          </w:p>
        </w:tc>
        <w:tc>
          <w:tcPr>
            <w:tcW w:w="5521" w:type="dxa"/>
            <w:tcBorders>
              <w:left w:val="nil"/>
            </w:tcBorders>
          </w:tcPr>
          <w:p w14:paraId="2181C8BB" w14:textId="77777777" w:rsidR="003A1FC8" w:rsidRPr="000C2B4A" w:rsidRDefault="003A1FC8" w:rsidP="00D20EF9">
            <w:pPr>
              <w:pStyle w:val="TableParagraph"/>
              <w:spacing w:before="0" w:after="0" w:line="240" w:lineRule="auto"/>
              <w:rPr>
                <w:b/>
                <w:szCs w:val="20"/>
              </w:rPr>
            </w:pPr>
          </w:p>
          <w:p w14:paraId="0AFE6310" w14:textId="77777777" w:rsidR="003A1FC8" w:rsidRPr="000C2B4A" w:rsidRDefault="0014321A" w:rsidP="00AA3278">
            <w:pPr>
              <w:pStyle w:val="TableParagraph"/>
              <w:numPr>
                <w:ilvl w:val="0"/>
                <w:numId w:val="17"/>
              </w:numPr>
              <w:tabs>
                <w:tab w:val="left" w:pos="353"/>
              </w:tabs>
              <w:spacing w:before="0" w:after="0" w:line="253" w:lineRule="exact"/>
              <w:ind w:hanging="170"/>
              <w:rPr>
                <w:szCs w:val="20"/>
              </w:rPr>
            </w:pPr>
            <w:r w:rsidRPr="000C2B4A">
              <w:rPr>
                <w:color w:val="231F20"/>
                <w:szCs w:val="20"/>
              </w:rPr>
              <w:t>Sports</w:t>
            </w:r>
            <w:r w:rsidRPr="000C2B4A">
              <w:rPr>
                <w:color w:val="231F20"/>
                <w:spacing w:val="-1"/>
                <w:szCs w:val="20"/>
              </w:rPr>
              <w:t xml:space="preserve"> </w:t>
            </w:r>
            <w:r w:rsidRPr="000C2B4A">
              <w:rPr>
                <w:color w:val="231F20"/>
                <w:szCs w:val="20"/>
              </w:rPr>
              <w:t>shoes</w:t>
            </w:r>
          </w:p>
          <w:p w14:paraId="5C2B07F8" w14:textId="56EBC285" w:rsidR="003A1FC8" w:rsidRPr="000C2B4A" w:rsidRDefault="0014321A" w:rsidP="00AA3278">
            <w:pPr>
              <w:pStyle w:val="TableParagraph"/>
              <w:numPr>
                <w:ilvl w:val="0"/>
                <w:numId w:val="17"/>
              </w:numPr>
              <w:tabs>
                <w:tab w:val="left" w:pos="353"/>
              </w:tabs>
              <w:spacing w:before="0" w:after="0" w:line="216" w:lineRule="auto"/>
              <w:ind w:right="644" w:hanging="170"/>
              <w:rPr>
                <w:szCs w:val="20"/>
              </w:rPr>
            </w:pPr>
            <w:r w:rsidRPr="000C2B4A">
              <w:rPr>
                <w:color w:val="231F20"/>
                <w:szCs w:val="20"/>
              </w:rPr>
              <w:t>Navy blue Emmaus cap (purchased from</w:t>
            </w:r>
            <w:r w:rsidRPr="000C2B4A">
              <w:rPr>
                <w:color w:val="231F20"/>
                <w:spacing w:val="-9"/>
                <w:szCs w:val="20"/>
              </w:rPr>
              <w:t xml:space="preserve"> </w:t>
            </w:r>
            <w:r w:rsidRPr="000C2B4A">
              <w:rPr>
                <w:color w:val="231F20"/>
                <w:szCs w:val="20"/>
              </w:rPr>
              <w:t xml:space="preserve">the </w:t>
            </w:r>
            <w:r w:rsidR="009210BC">
              <w:rPr>
                <w:color w:val="231F20"/>
                <w:szCs w:val="20"/>
              </w:rPr>
              <w:t>College</w:t>
            </w:r>
            <w:r w:rsidRPr="000C2B4A">
              <w:rPr>
                <w:color w:val="231F20"/>
                <w:szCs w:val="20"/>
              </w:rPr>
              <w:t>)</w:t>
            </w:r>
          </w:p>
          <w:p w14:paraId="79DDA6E8" w14:textId="77777777" w:rsidR="003A1FC8" w:rsidRPr="000C2B4A" w:rsidRDefault="0014321A" w:rsidP="00AA3278">
            <w:pPr>
              <w:pStyle w:val="TableParagraph"/>
              <w:numPr>
                <w:ilvl w:val="0"/>
                <w:numId w:val="17"/>
              </w:numPr>
              <w:tabs>
                <w:tab w:val="left" w:pos="353"/>
              </w:tabs>
              <w:spacing w:before="0" w:after="0" w:line="216" w:lineRule="auto"/>
              <w:ind w:right="1074" w:hanging="170"/>
              <w:rPr>
                <w:szCs w:val="20"/>
              </w:rPr>
            </w:pPr>
            <w:r w:rsidRPr="000C2B4A">
              <w:rPr>
                <w:color w:val="231F20"/>
                <w:szCs w:val="20"/>
              </w:rPr>
              <w:t>EISM white sports socks (available</w:t>
            </w:r>
            <w:r w:rsidRPr="000C2B4A">
              <w:rPr>
                <w:color w:val="231F20"/>
                <w:spacing w:val="-12"/>
                <w:szCs w:val="20"/>
              </w:rPr>
              <w:t xml:space="preserve"> </w:t>
            </w:r>
            <w:r w:rsidRPr="000C2B4A">
              <w:rPr>
                <w:color w:val="231F20"/>
                <w:szCs w:val="20"/>
              </w:rPr>
              <w:t>from official</w:t>
            </w:r>
            <w:r w:rsidRPr="000C2B4A">
              <w:rPr>
                <w:color w:val="231F20"/>
                <w:spacing w:val="-1"/>
                <w:szCs w:val="20"/>
              </w:rPr>
              <w:t xml:space="preserve"> </w:t>
            </w:r>
            <w:r w:rsidRPr="000C2B4A">
              <w:rPr>
                <w:color w:val="231F20"/>
                <w:szCs w:val="20"/>
              </w:rPr>
              <w:t>suppliers)</w:t>
            </w:r>
          </w:p>
          <w:p w14:paraId="47590F1D" w14:textId="23F9F225" w:rsidR="003A1FC8" w:rsidRPr="000C2B4A" w:rsidRDefault="0014321A" w:rsidP="00AA3278">
            <w:pPr>
              <w:pStyle w:val="TableParagraph"/>
              <w:numPr>
                <w:ilvl w:val="0"/>
                <w:numId w:val="17"/>
              </w:numPr>
              <w:tabs>
                <w:tab w:val="left" w:pos="353"/>
              </w:tabs>
              <w:spacing w:before="0" w:after="0" w:line="216" w:lineRule="auto"/>
              <w:ind w:right="644" w:hanging="170"/>
              <w:rPr>
                <w:szCs w:val="20"/>
              </w:rPr>
            </w:pPr>
            <w:r w:rsidRPr="000C2B4A">
              <w:rPr>
                <w:color w:val="231F20"/>
                <w:szCs w:val="20"/>
              </w:rPr>
              <w:t xml:space="preserve">Emmaus </w:t>
            </w:r>
            <w:r w:rsidR="009210BC">
              <w:rPr>
                <w:color w:val="231F20"/>
                <w:szCs w:val="20"/>
              </w:rPr>
              <w:t>College</w:t>
            </w:r>
            <w:r w:rsidRPr="000C2B4A">
              <w:rPr>
                <w:color w:val="231F20"/>
                <w:szCs w:val="20"/>
              </w:rPr>
              <w:t xml:space="preserve"> rugby top (purchased</w:t>
            </w:r>
            <w:r w:rsidRPr="000C2B4A">
              <w:rPr>
                <w:color w:val="231F20"/>
                <w:spacing w:val="-15"/>
                <w:szCs w:val="20"/>
              </w:rPr>
              <w:t xml:space="preserve"> </w:t>
            </w:r>
            <w:r w:rsidRPr="000C2B4A">
              <w:rPr>
                <w:color w:val="231F20"/>
                <w:szCs w:val="20"/>
              </w:rPr>
              <w:t>from the</w:t>
            </w:r>
            <w:r w:rsidRPr="000C2B4A">
              <w:rPr>
                <w:color w:val="231F20"/>
                <w:spacing w:val="-1"/>
                <w:szCs w:val="20"/>
              </w:rPr>
              <w:t xml:space="preserve"> </w:t>
            </w:r>
            <w:r w:rsidR="009210BC">
              <w:rPr>
                <w:color w:val="231F20"/>
                <w:szCs w:val="20"/>
              </w:rPr>
              <w:t>College</w:t>
            </w:r>
            <w:r w:rsidRPr="000C2B4A">
              <w:rPr>
                <w:color w:val="231F20"/>
                <w:szCs w:val="20"/>
              </w:rPr>
              <w:t>)</w:t>
            </w:r>
          </w:p>
        </w:tc>
      </w:tr>
      <w:tr w:rsidR="003A1FC8" w14:paraId="634DC6EE" w14:textId="77777777" w:rsidTr="000C2B4A">
        <w:trPr>
          <w:trHeight w:val="1581"/>
        </w:trPr>
        <w:tc>
          <w:tcPr>
            <w:tcW w:w="4969" w:type="dxa"/>
            <w:tcBorders>
              <w:right w:val="nil"/>
            </w:tcBorders>
          </w:tcPr>
          <w:p w14:paraId="7192BEE4" w14:textId="77777777" w:rsidR="003A1FC8" w:rsidRPr="000C2B4A" w:rsidRDefault="0014321A" w:rsidP="00D20EF9">
            <w:pPr>
              <w:pStyle w:val="TableParagraph"/>
              <w:spacing w:before="0" w:after="0" w:line="253" w:lineRule="exact"/>
              <w:ind w:left="80"/>
              <w:rPr>
                <w:b/>
                <w:szCs w:val="20"/>
              </w:rPr>
            </w:pPr>
            <w:r w:rsidRPr="000C2B4A">
              <w:rPr>
                <w:b/>
                <w:color w:val="231F20"/>
                <w:szCs w:val="20"/>
              </w:rPr>
              <w:t>Girls, Summer</w:t>
            </w:r>
          </w:p>
          <w:p w14:paraId="25B232AE" w14:textId="77777777" w:rsidR="003A1FC8" w:rsidRPr="000C2B4A" w:rsidRDefault="0014321A" w:rsidP="00AA3278">
            <w:pPr>
              <w:pStyle w:val="TableParagraph"/>
              <w:numPr>
                <w:ilvl w:val="0"/>
                <w:numId w:val="16"/>
              </w:numPr>
              <w:tabs>
                <w:tab w:val="left" w:pos="251"/>
              </w:tabs>
              <w:spacing w:before="0" w:after="0" w:line="216" w:lineRule="auto"/>
              <w:ind w:right="951" w:hanging="170"/>
              <w:rPr>
                <w:szCs w:val="20"/>
              </w:rPr>
            </w:pPr>
            <w:r w:rsidRPr="000C2B4A">
              <w:rPr>
                <w:color w:val="231F20"/>
                <w:szCs w:val="20"/>
              </w:rPr>
              <w:t>Royal blue check polyester/cotton</w:t>
            </w:r>
            <w:r w:rsidRPr="000C2B4A">
              <w:rPr>
                <w:color w:val="231F20"/>
                <w:spacing w:val="-15"/>
                <w:szCs w:val="20"/>
              </w:rPr>
              <w:t xml:space="preserve"> </w:t>
            </w:r>
            <w:r w:rsidRPr="000C2B4A">
              <w:rPr>
                <w:color w:val="231F20"/>
                <w:szCs w:val="20"/>
              </w:rPr>
              <w:t>dress (knee</w:t>
            </w:r>
            <w:r w:rsidRPr="000C2B4A">
              <w:rPr>
                <w:color w:val="231F20"/>
                <w:spacing w:val="-1"/>
                <w:szCs w:val="20"/>
              </w:rPr>
              <w:t xml:space="preserve"> </w:t>
            </w:r>
            <w:r w:rsidRPr="000C2B4A">
              <w:rPr>
                <w:color w:val="231F20"/>
                <w:szCs w:val="20"/>
              </w:rPr>
              <w:t>length)</w:t>
            </w:r>
          </w:p>
          <w:p w14:paraId="404F0ECF" w14:textId="77777777" w:rsidR="003A1FC8" w:rsidRPr="000C2B4A" w:rsidRDefault="0014321A" w:rsidP="00AA3278">
            <w:pPr>
              <w:pStyle w:val="TableParagraph"/>
              <w:numPr>
                <w:ilvl w:val="0"/>
                <w:numId w:val="16"/>
              </w:numPr>
              <w:tabs>
                <w:tab w:val="left" w:pos="251"/>
              </w:tabs>
              <w:spacing w:before="0" w:after="0" w:line="216" w:lineRule="auto"/>
              <w:ind w:right="792" w:hanging="170"/>
              <w:rPr>
                <w:szCs w:val="20"/>
              </w:rPr>
            </w:pPr>
            <w:r w:rsidRPr="000C2B4A">
              <w:rPr>
                <w:color w:val="231F20"/>
                <w:szCs w:val="20"/>
              </w:rPr>
              <w:t>Black leather lace-up shoes (see details</w:t>
            </w:r>
            <w:r w:rsidRPr="000C2B4A">
              <w:rPr>
                <w:color w:val="231F20"/>
                <w:spacing w:val="-27"/>
                <w:szCs w:val="20"/>
              </w:rPr>
              <w:t xml:space="preserve"> </w:t>
            </w:r>
            <w:r w:rsidRPr="000C2B4A">
              <w:rPr>
                <w:color w:val="231F20"/>
                <w:szCs w:val="20"/>
              </w:rPr>
              <w:t>of prescribed</w:t>
            </w:r>
            <w:r w:rsidRPr="000C2B4A">
              <w:rPr>
                <w:color w:val="231F20"/>
                <w:spacing w:val="-1"/>
                <w:szCs w:val="20"/>
              </w:rPr>
              <w:t xml:space="preserve"> </w:t>
            </w:r>
            <w:r w:rsidRPr="000C2B4A">
              <w:rPr>
                <w:color w:val="231F20"/>
                <w:szCs w:val="20"/>
              </w:rPr>
              <w:t>shoes)</w:t>
            </w:r>
          </w:p>
          <w:p w14:paraId="33F7ED9F" w14:textId="77777777" w:rsidR="003A1FC8" w:rsidRPr="000C2B4A" w:rsidRDefault="0014321A" w:rsidP="00AA3278">
            <w:pPr>
              <w:pStyle w:val="TableParagraph"/>
              <w:numPr>
                <w:ilvl w:val="0"/>
                <w:numId w:val="16"/>
              </w:numPr>
              <w:tabs>
                <w:tab w:val="left" w:pos="251"/>
              </w:tabs>
              <w:spacing w:before="0" w:after="0" w:line="246" w:lineRule="exact"/>
              <w:ind w:hanging="170"/>
              <w:rPr>
                <w:szCs w:val="20"/>
              </w:rPr>
            </w:pPr>
            <w:r w:rsidRPr="000C2B4A">
              <w:rPr>
                <w:color w:val="231F20"/>
                <w:szCs w:val="20"/>
              </w:rPr>
              <w:t>Royal blue knee-high socks or anklet</w:t>
            </w:r>
            <w:r w:rsidRPr="000C2B4A">
              <w:rPr>
                <w:color w:val="231F20"/>
                <w:spacing w:val="-9"/>
                <w:szCs w:val="20"/>
              </w:rPr>
              <w:t xml:space="preserve"> </w:t>
            </w:r>
            <w:r w:rsidRPr="000C2B4A">
              <w:rPr>
                <w:color w:val="231F20"/>
                <w:szCs w:val="20"/>
              </w:rPr>
              <w:t>socks</w:t>
            </w:r>
          </w:p>
        </w:tc>
        <w:tc>
          <w:tcPr>
            <w:tcW w:w="5521" w:type="dxa"/>
            <w:tcBorders>
              <w:left w:val="nil"/>
            </w:tcBorders>
          </w:tcPr>
          <w:p w14:paraId="4963BF1C" w14:textId="77777777" w:rsidR="003A1FC8" w:rsidRPr="000C2B4A" w:rsidRDefault="003A1FC8" w:rsidP="00D20EF9">
            <w:pPr>
              <w:pStyle w:val="TableParagraph"/>
              <w:spacing w:before="0" w:after="0" w:line="240" w:lineRule="auto"/>
              <w:rPr>
                <w:b/>
                <w:szCs w:val="20"/>
              </w:rPr>
            </w:pPr>
          </w:p>
          <w:p w14:paraId="12A7608E" w14:textId="75509EF5" w:rsidR="003A1FC8" w:rsidRPr="000C2B4A" w:rsidRDefault="0014321A" w:rsidP="00AA3278">
            <w:pPr>
              <w:pStyle w:val="TableParagraph"/>
              <w:numPr>
                <w:ilvl w:val="0"/>
                <w:numId w:val="15"/>
              </w:numPr>
              <w:tabs>
                <w:tab w:val="left" w:pos="353"/>
              </w:tabs>
              <w:spacing w:before="0" w:after="0" w:line="253" w:lineRule="exact"/>
              <w:ind w:hanging="170"/>
              <w:rPr>
                <w:szCs w:val="20"/>
              </w:rPr>
            </w:pPr>
            <w:r w:rsidRPr="000C2B4A">
              <w:rPr>
                <w:color w:val="231F20"/>
                <w:szCs w:val="20"/>
              </w:rPr>
              <w:t>Royal blue pullover,</w:t>
            </w:r>
            <w:r w:rsidRPr="000C2B4A">
              <w:rPr>
                <w:color w:val="231F20"/>
                <w:spacing w:val="-2"/>
                <w:szCs w:val="20"/>
              </w:rPr>
              <w:t xml:space="preserve"> </w:t>
            </w:r>
            <w:r w:rsidR="00152C67" w:rsidRPr="000C2B4A">
              <w:rPr>
                <w:color w:val="231F20"/>
                <w:szCs w:val="20"/>
              </w:rPr>
              <w:t>V</w:t>
            </w:r>
            <w:r w:rsidRPr="000C2B4A">
              <w:rPr>
                <w:color w:val="231F20"/>
                <w:szCs w:val="20"/>
              </w:rPr>
              <w:t>-neck</w:t>
            </w:r>
          </w:p>
          <w:p w14:paraId="3A2FD0B9" w14:textId="7CB3BC9B" w:rsidR="003A1FC8" w:rsidRPr="000C2B4A" w:rsidRDefault="0014321A" w:rsidP="00AA3278">
            <w:pPr>
              <w:pStyle w:val="TableParagraph"/>
              <w:numPr>
                <w:ilvl w:val="0"/>
                <w:numId w:val="15"/>
              </w:numPr>
              <w:tabs>
                <w:tab w:val="left" w:pos="353"/>
              </w:tabs>
              <w:spacing w:before="0" w:after="0" w:line="240" w:lineRule="exact"/>
              <w:ind w:hanging="170"/>
              <w:rPr>
                <w:szCs w:val="20"/>
              </w:rPr>
            </w:pPr>
            <w:r w:rsidRPr="000C2B4A">
              <w:rPr>
                <w:color w:val="231F20"/>
                <w:szCs w:val="20"/>
              </w:rPr>
              <w:t xml:space="preserve">Royal blue blazer with </w:t>
            </w:r>
            <w:r w:rsidR="009210BC">
              <w:rPr>
                <w:color w:val="231F20"/>
                <w:szCs w:val="20"/>
              </w:rPr>
              <w:t>College</w:t>
            </w:r>
            <w:r w:rsidRPr="000C2B4A">
              <w:rPr>
                <w:color w:val="231F20"/>
                <w:spacing w:val="-4"/>
                <w:szCs w:val="20"/>
              </w:rPr>
              <w:t xml:space="preserve"> </w:t>
            </w:r>
            <w:r w:rsidRPr="000C2B4A">
              <w:rPr>
                <w:color w:val="231F20"/>
                <w:szCs w:val="20"/>
              </w:rPr>
              <w:t>Crest</w:t>
            </w:r>
          </w:p>
          <w:p w14:paraId="57671855" w14:textId="36E7204E" w:rsidR="003A1FC8" w:rsidRPr="000C2B4A" w:rsidRDefault="0014321A" w:rsidP="00AA3278">
            <w:pPr>
              <w:pStyle w:val="TableParagraph"/>
              <w:numPr>
                <w:ilvl w:val="0"/>
                <w:numId w:val="15"/>
              </w:numPr>
              <w:tabs>
                <w:tab w:val="left" w:pos="353"/>
              </w:tabs>
              <w:spacing w:before="0" w:after="0" w:line="240" w:lineRule="exact"/>
              <w:ind w:hanging="170"/>
              <w:rPr>
                <w:szCs w:val="20"/>
              </w:rPr>
            </w:pPr>
            <w:r w:rsidRPr="000C2B4A">
              <w:rPr>
                <w:color w:val="231F20"/>
                <w:szCs w:val="20"/>
              </w:rPr>
              <w:t>Navy blue cap (purchased from the</w:t>
            </w:r>
            <w:r w:rsidRPr="000C2B4A">
              <w:rPr>
                <w:color w:val="231F20"/>
                <w:spacing w:val="-6"/>
                <w:szCs w:val="20"/>
              </w:rPr>
              <w:t xml:space="preserve"> </w:t>
            </w:r>
            <w:r w:rsidR="009210BC">
              <w:rPr>
                <w:color w:val="231F20"/>
                <w:szCs w:val="20"/>
              </w:rPr>
              <w:t>College</w:t>
            </w:r>
            <w:r w:rsidRPr="000C2B4A">
              <w:rPr>
                <w:color w:val="231F20"/>
                <w:szCs w:val="20"/>
              </w:rPr>
              <w:t>)</w:t>
            </w:r>
          </w:p>
          <w:p w14:paraId="291D4787" w14:textId="77777777" w:rsidR="003A1FC8" w:rsidRPr="000C2B4A" w:rsidRDefault="0014321A" w:rsidP="00AA3278">
            <w:pPr>
              <w:pStyle w:val="TableParagraph"/>
              <w:numPr>
                <w:ilvl w:val="0"/>
                <w:numId w:val="15"/>
              </w:numPr>
              <w:tabs>
                <w:tab w:val="left" w:pos="353"/>
              </w:tabs>
              <w:spacing w:before="0" w:after="0" w:line="253" w:lineRule="exact"/>
              <w:ind w:hanging="170"/>
              <w:rPr>
                <w:szCs w:val="20"/>
              </w:rPr>
            </w:pPr>
            <w:r w:rsidRPr="000C2B4A">
              <w:rPr>
                <w:color w:val="231F20"/>
                <w:szCs w:val="20"/>
              </w:rPr>
              <w:t>Royal blue ribbon or headband</w:t>
            </w:r>
            <w:r w:rsidRPr="000C2B4A">
              <w:rPr>
                <w:color w:val="231F20"/>
                <w:spacing w:val="-3"/>
                <w:szCs w:val="20"/>
              </w:rPr>
              <w:t xml:space="preserve"> </w:t>
            </w:r>
            <w:r w:rsidRPr="000C2B4A">
              <w:rPr>
                <w:color w:val="231F20"/>
                <w:szCs w:val="20"/>
              </w:rPr>
              <w:t>(optional)</w:t>
            </w:r>
          </w:p>
        </w:tc>
      </w:tr>
      <w:tr w:rsidR="003A1FC8" w14:paraId="6F79B64E" w14:textId="77777777" w:rsidTr="000C2B4A">
        <w:trPr>
          <w:trHeight w:val="2089"/>
        </w:trPr>
        <w:tc>
          <w:tcPr>
            <w:tcW w:w="4969" w:type="dxa"/>
            <w:tcBorders>
              <w:right w:val="nil"/>
            </w:tcBorders>
          </w:tcPr>
          <w:p w14:paraId="39D57DD7" w14:textId="77777777" w:rsidR="003A1FC8" w:rsidRPr="000C2B4A" w:rsidRDefault="0014321A" w:rsidP="00D20EF9">
            <w:pPr>
              <w:pStyle w:val="TableParagraph"/>
              <w:spacing w:before="0" w:after="0" w:line="253" w:lineRule="exact"/>
              <w:ind w:left="80"/>
              <w:rPr>
                <w:b/>
                <w:szCs w:val="20"/>
              </w:rPr>
            </w:pPr>
            <w:r w:rsidRPr="000C2B4A">
              <w:rPr>
                <w:b/>
                <w:color w:val="231F20"/>
                <w:szCs w:val="20"/>
              </w:rPr>
              <w:t>Girls, Winter</w:t>
            </w:r>
          </w:p>
          <w:p w14:paraId="4E4971BA" w14:textId="77777777" w:rsidR="003A1FC8" w:rsidRPr="000C2B4A" w:rsidRDefault="0014321A" w:rsidP="00AA3278">
            <w:pPr>
              <w:pStyle w:val="TableParagraph"/>
              <w:numPr>
                <w:ilvl w:val="0"/>
                <w:numId w:val="14"/>
              </w:numPr>
              <w:tabs>
                <w:tab w:val="left" w:pos="251"/>
              </w:tabs>
              <w:spacing w:before="0" w:after="0" w:line="240" w:lineRule="exact"/>
              <w:ind w:hanging="170"/>
              <w:rPr>
                <w:szCs w:val="20"/>
              </w:rPr>
            </w:pPr>
            <w:r w:rsidRPr="000C2B4A">
              <w:rPr>
                <w:color w:val="231F20"/>
                <w:szCs w:val="20"/>
              </w:rPr>
              <w:t>White shirt with Emmaus</w:t>
            </w:r>
            <w:r w:rsidRPr="000C2B4A">
              <w:rPr>
                <w:color w:val="231F20"/>
                <w:spacing w:val="-1"/>
                <w:szCs w:val="20"/>
              </w:rPr>
              <w:t xml:space="preserve"> </w:t>
            </w:r>
            <w:r w:rsidRPr="000C2B4A">
              <w:rPr>
                <w:color w:val="231F20"/>
                <w:szCs w:val="20"/>
              </w:rPr>
              <w:t>collar</w:t>
            </w:r>
          </w:p>
          <w:p w14:paraId="729CD77D" w14:textId="77777777" w:rsidR="003A1FC8" w:rsidRPr="000C2B4A" w:rsidRDefault="0014321A" w:rsidP="00AA3278">
            <w:pPr>
              <w:pStyle w:val="TableParagraph"/>
              <w:numPr>
                <w:ilvl w:val="0"/>
                <w:numId w:val="14"/>
              </w:numPr>
              <w:tabs>
                <w:tab w:val="left" w:pos="251"/>
              </w:tabs>
              <w:spacing w:before="0" w:after="0" w:line="240" w:lineRule="exact"/>
              <w:ind w:hanging="170"/>
              <w:rPr>
                <w:szCs w:val="20"/>
              </w:rPr>
            </w:pPr>
            <w:r w:rsidRPr="000C2B4A">
              <w:rPr>
                <w:color w:val="231F20"/>
                <w:szCs w:val="20"/>
              </w:rPr>
              <w:t>Blue check skirt (knee length) or navy blue</w:t>
            </w:r>
            <w:r w:rsidRPr="000C2B4A">
              <w:rPr>
                <w:color w:val="231F20"/>
                <w:spacing w:val="-12"/>
                <w:szCs w:val="20"/>
              </w:rPr>
              <w:t xml:space="preserve"> </w:t>
            </w:r>
            <w:r w:rsidRPr="000C2B4A">
              <w:rPr>
                <w:color w:val="231F20"/>
                <w:szCs w:val="20"/>
              </w:rPr>
              <w:t>slacks</w:t>
            </w:r>
          </w:p>
          <w:p w14:paraId="0603DE55" w14:textId="77777777" w:rsidR="003A1FC8" w:rsidRPr="000C2B4A" w:rsidRDefault="0014321A" w:rsidP="00AA3278">
            <w:pPr>
              <w:pStyle w:val="TableParagraph"/>
              <w:numPr>
                <w:ilvl w:val="0"/>
                <w:numId w:val="14"/>
              </w:numPr>
              <w:tabs>
                <w:tab w:val="left" w:pos="251"/>
              </w:tabs>
              <w:spacing w:before="0" w:after="0" w:line="216" w:lineRule="auto"/>
              <w:ind w:right="817" w:hanging="170"/>
              <w:rPr>
                <w:szCs w:val="20"/>
              </w:rPr>
            </w:pPr>
            <w:r w:rsidRPr="000C2B4A">
              <w:rPr>
                <w:color w:val="231F20"/>
                <w:szCs w:val="20"/>
              </w:rPr>
              <w:t>Black leather lace up shoes (see details</w:t>
            </w:r>
            <w:r w:rsidRPr="000C2B4A">
              <w:rPr>
                <w:color w:val="231F20"/>
                <w:spacing w:val="-24"/>
                <w:szCs w:val="20"/>
              </w:rPr>
              <w:t xml:space="preserve"> </w:t>
            </w:r>
            <w:r w:rsidRPr="000C2B4A">
              <w:rPr>
                <w:color w:val="231F20"/>
                <w:szCs w:val="20"/>
              </w:rPr>
              <w:t>of prescribed</w:t>
            </w:r>
            <w:r w:rsidRPr="000C2B4A">
              <w:rPr>
                <w:color w:val="231F20"/>
                <w:spacing w:val="-1"/>
                <w:szCs w:val="20"/>
              </w:rPr>
              <w:t xml:space="preserve"> </w:t>
            </w:r>
            <w:r w:rsidRPr="000C2B4A">
              <w:rPr>
                <w:color w:val="231F20"/>
                <w:szCs w:val="20"/>
              </w:rPr>
              <w:t>shoes)</w:t>
            </w:r>
          </w:p>
          <w:p w14:paraId="5D752989" w14:textId="77777777" w:rsidR="003A1FC8" w:rsidRPr="000C2B4A" w:rsidRDefault="0014321A" w:rsidP="00AA3278">
            <w:pPr>
              <w:pStyle w:val="TableParagraph"/>
              <w:numPr>
                <w:ilvl w:val="0"/>
                <w:numId w:val="14"/>
              </w:numPr>
              <w:tabs>
                <w:tab w:val="left" w:pos="251"/>
              </w:tabs>
              <w:spacing w:before="0" w:after="0" w:line="246" w:lineRule="exact"/>
              <w:ind w:hanging="170"/>
              <w:rPr>
                <w:szCs w:val="20"/>
              </w:rPr>
            </w:pPr>
            <w:r w:rsidRPr="000C2B4A">
              <w:rPr>
                <w:color w:val="231F20"/>
                <w:szCs w:val="20"/>
              </w:rPr>
              <w:t>Ink navy tights or royal blue knee-high</w:t>
            </w:r>
            <w:r w:rsidRPr="000C2B4A">
              <w:rPr>
                <w:color w:val="231F20"/>
                <w:spacing w:val="-9"/>
                <w:szCs w:val="20"/>
              </w:rPr>
              <w:t xml:space="preserve"> </w:t>
            </w:r>
            <w:r w:rsidRPr="000C2B4A">
              <w:rPr>
                <w:color w:val="231F20"/>
                <w:szCs w:val="20"/>
              </w:rPr>
              <w:t>socks</w:t>
            </w:r>
          </w:p>
        </w:tc>
        <w:tc>
          <w:tcPr>
            <w:tcW w:w="5521" w:type="dxa"/>
            <w:tcBorders>
              <w:left w:val="nil"/>
            </w:tcBorders>
          </w:tcPr>
          <w:p w14:paraId="72C7519F" w14:textId="77777777" w:rsidR="003A1FC8" w:rsidRPr="000C2B4A" w:rsidRDefault="003A1FC8" w:rsidP="00D20EF9">
            <w:pPr>
              <w:pStyle w:val="TableParagraph"/>
              <w:spacing w:before="0" w:after="0" w:line="240" w:lineRule="auto"/>
              <w:rPr>
                <w:b/>
                <w:szCs w:val="20"/>
              </w:rPr>
            </w:pPr>
          </w:p>
          <w:p w14:paraId="63932D55" w14:textId="77777777" w:rsidR="003A1FC8" w:rsidRPr="000C2B4A" w:rsidRDefault="0014321A" w:rsidP="00AA3278">
            <w:pPr>
              <w:pStyle w:val="TableParagraph"/>
              <w:numPr>
                <w:ilvl w:val="0"/>
                <w:numId w:val="13"/>
              </w:numPr>
              <w:tabs>
                <w:tab w:val="left" w:pos="353"/>
              </w:tabs>
              <w:spacing w:before="0" w:after="0" w:line="253" w:lineRule="exact"/>
              <w:ind w:hanging="170"/>
              <w:rPr>
                <w:szCs w:val="20"/>
              </w:rPr>
            </w:pPr>
            <w:r w:rsidRPr="000C2B4A">
              <w:rPr>
                <w:color w:val="231F20"/>
                <w:szCs w:val="20"/>
              </w:rPr>
              <w:t>Royal blue pullover,</w:t>
            </w:r>
            <w:r w:rsidRPr="000C2B4A">
              <w:rPr>
                <w:color w:val="231F20"/>
                <w:spacing w:val="-2"/>
                <w:szCs w:val="20"/>
              </w:rPr>
              <w:t xml:space="preserve"> </w:t>
            </w:r>
            <w:r w:rsidRPr="000C2B4A">
              <w:rPr>
                <w:color w:val="231F20"/>
                <w:szCs w:val="20"/>
              </w:rPr>
              <w:t>v-neck</w:t>
            </w:r>
          </w:p>
          <w:p w14:paraId="203EF75D" w14:textId="319B1FAC" w:rsidR="003A1FC8" w:rsidRPr="000C2B4A" w:rsidRDefault="0014321A" w:rsidP="00AA3278">
            <w:pPr>
              <w:pStyle w:val="TableParagraph"/>
              <w:numPr>
                <w:ilvl w:val="0"/>
                <w:numId w:val="13"/>
              </w:numPr>
              <w:tabs>
                <w:tab w:val="left" w:pos="353"/>
              </w:tabs>
              <w:spacing w:before="0" w:after="0" w:line="240" w:lineRule="exact"/>
              <w:ind w:hanging="170"/>
              <w:rPr>
                <w:szCs w:val="20"/>
              </w:rPr>
            </w:pPr>
            <w:r w:rsidRPr="000C2B4A">
              <w:rPr>
                <w:color w:val="231F20"/>
                <w:szCs w:val="20"/>
              </w:rPr>
              <w:t xml:space="preserve">Royal blue blazer with </w:t>
            </w:r>
            <w:r w:rsidR="009210BC">
              <w:rPr>
                <w:color w:val="231F20"/>
                <w:szCs w:val="20"/>
              </w:rPr>
              <w:t>College</w:t>
            </w:r>
            <w:r w:rsidRPr="000C2B4A">
              <w:rPr>
                <w:color w:val="231F20"/>
                <w:spacing w:val="-4"/>
                <w:szCs w:val="20"/>
              </w:rPr>
              <w:t xml:space="preserve"> </w:t>
            </w:r>
            <w:r w:rsidRPr="000C2B4A">
              <w:rPr>
                <w:color w:val="231F20"/>
                <w:szCs w:val="20"/>
              </w:rPr>
              <w:t>Crest</w:t>
            </w:r>
          </w:p>
          <w:p w14:paraId="2AA46A53" w14:textId="4D089EE7" w:rsidR="003A1FC8" w:rsidRPr="000C2B4A" w:rsidRDefault="009210BC" w:rsidP="00AA3278">
            <w:pPr>
              <w:pStyle w:val="TableParagraph"/>
              <w:numPr>
                <w:ilvl w:val="0"/>
                <w:numId w:val="13"/>
              </w:numPr>
              <w:tabs>
                <w:tab w:val="left" w:pos="353"/>
              </w:tabs>
              <w:spacing w:before="0" w:after="0" w:line="240" w:lineRule="exact"/>
              <w:ind w:hanging="170"/>
              <w:rPr>
                <w:szCs w:val="20"/>
              </w:rPr>
            </w:pPr>
            <w:r>
              <w:rPr>
                <w:color w:val="231F20"/>
                <w:szCs w:val="20"/>
              </w:rPr>
              <w:t>College</w:t>
            </w:r>
            <w:r w:rsidR="0014321A" w:rsidRPr="000C2B4A">
              <w:rPr>
                <w:color w:val="231F20"/>
                <w:spacing w:val="-2"/>
                <w:szCs w:val="20"/>
              </w:rPr>
              <w:t xml:space="preserve"> </w:t>
            </w:r>
            <w:r w:rsidR="0014321A" w:rsidRPr="000C2B4A">
              <w:rPr>
                <w:color w:val="231F20"/>
                <w:szCs w:val="20"/>
              </w:rPr>
              <w:t>tie</w:t>
            </w:r>
          </w:p>
          <w:p w14:paraId="008FCD32" w14:textId="1AD5143F" w:rsidR="003A1FC8" w:rsidRPr="000C2B4A" w:rsidRDefault="0014321A" w:rsidP="00AA3278">
            <w:pPr>
              <w:pStyle w:val="TableParagraph"/>
              <w:numPr>
                <w:ilvl w:val="0"/>
                <w:numId w:val="13"/>
              </w:numPr>
              <w:tabs>
                <w:tab w:val="left" w:pos="353"/>
              </w:tabs>
              <w:spacing w:before="0" w:after="0" w:line="216" w:lineRule="auto"/>
              <w:ind w:right="787" w:hanging="170"/>
              <w:rPr>
                <w:szCs w:val="20"/>
              </w:rPr>
            </w:pPr>
            <w:r w:rsidRPr="000C2B4A">
              <w:rPr>
                <w:color w:val="231F20"/>
                <w:szCs w:val="20"/>
              </w:rPr>
              <w:t xml:space="preserve">Emmaus </w:t>
            </w:r>
            <w:r w:rsidR="009210BC">
              <w:rPr>
                <w:color w:val="231F20"/>
                <w:szCs w:val="20"/>
              </w:rPr>
              <w:t>College</w:t>
            </w:r>
            <w:r w:rsidRPr="000C2B4A">
              <w:rPr>
                <w:color w:val="231F20"/>
                <w:szCs w:val="20"/>
              </w:rPr>
              <w:t xml:space="preserve"> scarf (optional purchased from the</w:t>
            </w:r>
            <w:r w:rsidRPr="000C2B4A">
              <w:rPr>
                <w:color w:val="231F20"/>
                <w:spacing w:val="-1"/>
                <w:szCs w:val="20"/>
              </w:rPr>
              <w:t xml:space="preserve"> </w:t>
            </w:r>
            <w:r w:rsidR="009210BC">
              <w:rPr>
                <w:color w:val="231F20"/>
                <w:szCs w:val="20"/>
              </w:rPr>
              <w:t>College</w:t>
            </w:r>
            <w:r w:rsidRPr="000C2B4A">
              <w:rPr>
                <w:color w:val="231F20"/>
                <w:szCs w:val="20"/>
              </w:rPr>
              <w:t>)</w:t>
            </w:r>
          </w:p>
          <w:p w14:paraId="27BF9EE1" w14:textId="07EAC7D6" w:rsidR="003A1FC8" w:rsidRPr="000C2B4A" w:rsidRDefault="009210BC" w:rsidP="00AA3278">
            <w:pPr>
              <w:pStyle w:val="TableParagraph"/>
              <w:numPr>
                <w:ilvl w:val="0"/>
                <w:numId w:val="13"/>
              </w:numPr>
              <w:tabs>
                <w:tab w:val="left" w:pos="353"/>
              </w:tabs>
              <w:spacing w:before="0" w:after="0" w:line="233" w:lineRule="exact"/>
              <w:ind w:hanging="170"/>
              <w:rPr>
                <w:szCs w:val="20"/>
              </w:rPr>
            </w:pPr>
            <w:r>
              <w:rPr>
                <w:color w:val="231F20"/>
                <w:szCs w:val="20"/>
              </w:rPr>
              <w:t>College</w:t>
            </w:r>
            <w:r w:rsidR="0014321A" w:rsidRPr="000C2B4A">
              <w:rPr>
                <w:color w:val="231F20"/>
                <w:szCs w:val="20"/>
              </w:rPr>
              <w:t xml:space="preserve"> waterproof</w:t>
            </w:r>
            <w:r w:rsidR="0014321A" w:rsidRPr="000C2B4A">
              <w:rPr>
                <w:color w:val="231F20"/>
                <w:spacing w:val="-3"/>
                <w:szCs w:val="20"/>
              </w:rPr>
              <w:t xml:space="preserve"> </w:t>
            </w:r>
            <w:r w:rsidR="0014321A" w:rsidRPr="000C2B4A">
              <w:rPr>
                <w:color w:val="231F20"/>
                <w:szCs w:val="20"/>
              </w:rPr>
              <w:t>jacket</w:t>
            </w:r>
            <w:r w:rsidR="00711716" w:rsidRPr="000C2B4A">
              <w:rPr>
                <w:color w:val="231F20"/>
                <w:szCs w:val="20"/>
              </w:rPr>
              <w:t xml:space="preserve"> (can only be worn over blazer if raining)</w:t>
            </w:r>
          </w:p>
          <w:p w14:paraId="7D3EDB8D" w14:textId="77777777" w:rsidR="003A1FC8" w:rsidRPr="000C2B4A" w:rsidRDefault="0014321A" w:rsidP="00AA3278">
            <w:pPr>
              <w:pStyle w:val="TableParagraph"/>
              <w:numPr>
                <w:ilvl w:val="0"/>
                <w:numId w:val="13"/>
              </w:numPr>
              <w:tabs>
                <w:tab w:val="left" w:pos="353"/>
              </w:tabs>
              <w:spacing w:before="0" w:after="0" w:line="253" w:lineRule="exact"/>
              <w:ind w:hanging="170"/>
              <w:rPr>
                <w:szCs w:val="20"/>
              </w:rPr>
            </w:pPr>
            <w:r w:rsidRPr="000C2B4A">
              <w:rPr>
                <w:color w:val="231F20"/>
                <w:szCs w:val="20"/>
              </w:rPr>
              <w:t>Royal blue ribbon or headband</w:t>
            </w:r>
            <w:r w:rsidRPr="000C2B4A">
              <w:rPr>
                <w:color w:val="231F20"/>
                <w:spacing w:val="-3"/>
                <w:szCs w:val="20"/>
              </w:rPr>
              <w:t xml:space="preserve"> </w:t>
            </w:r>
            <w:r w:rsidRPr="000C2B4A">
              <w:rPr>
                <w:color w:val="231F20"/>
                <w:szCs w:val="20"/>
              </w:rPr>
              <w:t>(optional)</w:t>
            </w:r>
          </w:p>
        </w:tc>
      </w:tr>
      <w:tr w:rsidR="003A1FC8" w14:paraId="12CFEF22" w14:textId="77777777" w:rsidTr="000C2B4A">
        <w:trPr>
          <w:trHeight w:val="2067"/>
        </w:trPr>
        <w:tc>
          <w:tcPr>
            <w:tcW w:w="4969" w:type="dxa"/>
            <w:tcBorders>
              <w:right w:val="nil"/>
            </w:tcBorders>
          </w:tcPr>
          <w:p w14:paraId="2B53BD28" w14:textId="77777777" w:rsidR="003A1FC8" w:rsidRPr="000C2B4A" w:rsidRDefault="0014321A" w:rsidP="00D20EF9">
            <w:pPr>
              <w:pStyle w:val="TableParagraph"/>
              <w:spacing w:before="0" w:after="0" w:line="253" w:lineRule="exact"/>
              <w:ind w:left="80"/>
              <w:rPr>
                <w:b/>
                <w:szCs w:val="20"/>
              </w:rPr>
            </w:pPr>
            <w:r w:rsidRPr="000C2B4A">
              <w:rPr>
                <w:b/>
                <w:color w:val="231F20"/>
                <w:szCs w:val="20"/>
              </w:rPr>
              <w:t>Girls Sport</w:t>
            </w:r>
          </w:p>
          <w:p w14:paraId="468C73E2" w14:textId="24200E4B" w:rsidR="003A1FC8" w:rsidRPr="000C2B4A" w:rsidRDefault="009210BC" w:rsidP="00AA3278">
            <w:pPr>
              <w:pStyle w:val="TableParagraph"/>
              <w:numPr>
                <w:ilvl w:val="0"/>
                <w:numId w:val="12"/>
              </w:numPr>
              <w:tabs>
                <w:tab w:val="left" w:pos="251"/>
              </w:tabs>
              <w:spacing w:before="0" w:after="0" w:line="240" w:lineRule="exact"/>
              <w:ind w:hanging="170"/>
              <w:rPr>
                <w:szCs w:val="20"/>
              </w:rPr>
            </w:pPr>
            <w:r>
              <w:rPr>
                <w:color w:val="231F20"/>
                <w:szCs w:val="20"/>
              </w:rPr>
              <w:t>College</w:t>
            </w:r>
            <w:r w:rsidR="0014321A" w:rsidRPr="000C2B4A">
              <w:rPr>
                <w:color w:val="231F20"/>
                <w:szCs w:val="20"/>
              </w:rPr>
              <w:t xml:space="preserve"> waterproof</w:t>
            </w:r>
            <w:r w:rsidR="0014321A" w:rsidRPr="000C2B4A">
              <w:rPr>
                <w:color w:val="231F20"/>
                <w:spacing w:val="-3"/>
                <w:szCs w:val="20"/>
              </w:rPr>
              <w:t xml:space="preserve"> </w:t>
            </w:r>
            <w:r w:rsidR="0014321A" w:rsidRPr="000C2B4A">
              <w:rPr>
                <w:color w:val="231F20"/>
                <w:szCs w:val="20"/>
              </w:rPr>
              <w:t>jacket</w:t>
            </w:r>
          </w:p>
          <w:p w14:paraId="15468277" w14:textId="77777777" w:rsidR="003A1FC8" w:rsidRPr="000C2B4A" w:rsidRDefault="0014321A" w:rsidP="00AA3278">
            <w:pPr>
              <w:pStyle w:val="TableParagraph"/>
              <w:numPr>
                <w:ilvl w:val="0"/>
                <w:numId w:val="12"/>
              </w:numPr>
              <w:tabs>
                <w:tab w:val="left" w:pos="251"/>
              </w:tabs>
              <w:spacing w:before="0" w:after="0" w:line="240" w:lineRule="exact"/>
              <w:ind w:hanging="170"/>
              <w:rPr>
                <w:szCs w:val="20"/>
              </w:rPr>
            </w:pPr>
            <w:r w:rsidRPr="000C2B4A">
              <w:rPr>
                <w:color w:val="231F20"/>
                <w:szCs w:val="20"/>
              </w:rPr>
              <w:t>Ink tracksuit</w:t>
            </w:r>
            <w:r w:rsidRPr="000C2B4A">
              <w:rPr>
                <w:color w:val="231F20"/>
                <w:spacing w:val="-2"/>
                <w:szCs w:val="20"/>
              </w:rPr>
              <w:t xml:space="preserve"> </w:t>
            </w:r>
            <w:r w:rsidRPr="000C2B4A">
              <w:rPr>
                <w:color w:val="231F20"/>
                <w:szCs w:val="20"/>
              </w:rPr>
              <w:t>pants</w:t>
            </w:r>
          </w:p>
          <w:p w14:paraId="4D07CF25" w14:textId="77777777" w:rsidR="003A1FC8" w:rsidRPr="000C2B4A" w:rsidRDefault="0014321A" w:rsidP="00AA3278">
            <w:pPr>
              <w:pStyle w:val="TableParagraph"/>
              <w:numPr>
                <w:ilvl w:val="0"/>
                <w:numId w:val="12"/>
              </w:numPr>
              <w:tabs>
                <w:tab w:val="left" w:pos="251"/>
              </w:tabs>
              <w:spacing w:before="0" w:after="0" w:line="240" w:lineRule="exact"/>
              <w:ind w:hanging="170"/>
              <w:rPr>
                <w:szCs w:val="20"/>
              </w:rPr>
            </w:pPr>
            <w:r w:rsidRPr="000C2B4A">
              <w:rPr>
                <w:color w:val="231F20"/>
                <w:szCs w:val="20"/>
              </w:rPr>
              <w:t>Ink</w:t>
            </w:r>
            <w:r w:rsidRPr="000C2B4A">
              <w:rPr>
                <w:color w:val="231F20"/>
                <w:spacing w:val="-1"/>
                <w:szCs w:val="20"/>
              </w:rPr>
              <w:t xml:space="preserve"> </w:t>
            </w:r>
            <w:r w:rsidR="00711716" w:rsidRPr="000C2B4A">
              <w:rPr>
                <w:color w:val="231F20"/>
                <w:szCs w:val="20"/>
              </w:rPr>
              <w:t>s</w:t>
            </w:r>
            <w:r w:rsidRPr="000C2B4A">
              <w:rPr>
                <w:color w:val="231F20"/>
                <w:szCs w:val="20"/>
              </w:rPr>
              <w:t>horts</w:t>
            </w:r>
          </w:p>
          <w:p w14:paraId="3FA295F5" w14:textId="77777777" w:rsidR="003A1FC8" w:rsidRPr="000C2B4A" w:rsidRDefault="0014321A" w:rsidP="00AA3278">
            <w:pPr>
              <w:pStyle w:val="TableParagraph"/>
              <w:numPr>
                <w:ilvl w:val="0"/>
                <w:numId w:val="12"/>
              </w:numPr>
              <w:tabs>
                <w:tab w:val="left" w:pos="251"/>
              </w:tabs>
              <w:spacing w:before="0" w:after="0" w:line="240" w:lineRule="exact"/>
              <w:ind w:hanging="170"/>
              <w:rPr>
                <w:szCs w:val="20"/>
              </w:rPr>
            </w:pPr>
            <w:r w:rsidRPr="000C2B4A">
              <w:rPr>
                <w:color w:val="231F20"/>
                <w:szCs w:val="20"/>
              </w:rPr>
              <w:t>Royal blue/yellow polo</w:t>
            </w:r>
            <w:r w:rsidRPr="000C2B4A">
              <w:rPr>
                <w:color w:val="231F20"/>
                <w:spacing w:val="-1"/>
                <w:szCs w:val="20"/>
              </w:rPr>
              <w:t xml:space="preserve"> </w:t>
            </w:r>
            <w:r w:rsidRPr="000C2B4A">
              <w:rPr>
                <w:color w:val="231F20"/>
                <w:szCs w:val="20"/>
              </w:rPr>
              <w:t>top</w:t>
            </w:r>
          </w:p>
          <w:p w14:paraId="5B5FB7D6" w14:textId="77777777" w:rsidR="003A1FC8" w:rsidRPr="000C2B4A" w:rsidRDefault="0014321A" w:rsidP="00AA3278">
            <w:pPr>
              <w:pStyle w:val="TableParagraph"/>
              <w:numPr>
                <w:ilvl w:val="0"/>
                <w:numId w:val="12"/>
              </w:numPr>
              <w:tabs>
                <w:tab w:val="left" w:pos="251"/>
              </w:tabs>
              <w:spacing w:before="0" w:after="0" w:line="253" w:lineRule="exact"/>
              <w:ind w:hanging="170"/>
              <w:rPr>
                <w:szCs w:val="20"/>
              </w:rPr>
            </w:pPr>
            <w:r w:rsidRPr="000C2B4A">
              <w:rPr>
                <w:color w:val="231F20"/>
                <w:szCs w:val="20"/>
              </w:rPr>
              <w:t>House polo</w:t>
            </w:r>
            <w:r w:rsidRPr="000C2B4A">
              <w:rPr>
                <w:color w:val="231F20"/>
                <w:spacing w:val="-1"/>
                <w:szCs w:val="20"/>
              </w:rPr>
              <w:t xml:space="preserve"> </w:t>
            </w:r>
            <w:r w:rsidRPr="000C2B4A">
              <w:rPr>
                <w:color w:val="231F20"/>
                <w:szCs w:val="20"/>
              </w:rPr>
              <w:t>top</w:t>
            </w:r>
          </w:p>
        </w:tc>
        <w:tc>
          <w:tcPr>
            <w:tcW w:w="5521" w:type="dxa"/>
            <w:tcBorders>
              <w:left w:val="nil"/>
            </w:tcBorders>
          </w:tcPr>
          <w:p w14:paraId="021C72CC" w14:textId="77777777" w:rsidR="003A1FC8" w:rsidRPr="000C2B4A" w:rsidRDefault="003A1FC8" w:rsidP="00D20EF9">
            <w:pPr>
              <w:pStyle w:val="TableParagraph"/>
              <w:spacing w:before="0" w:after="0" w:line="240" w:lineRule="auto"/>
              <w:rPr>
                <w:b/>
                <w:szCs w:val="20"/>
              </w:rPr>
            </w:pPr>
          </w:p>
          <w:p w14:paraId="186CBEB9" w14:textId="77777777" w:rsidR="003A1FC8" w:rsidRPr="000C2B4A" w:rsidRDefault="0014321A" w:rsidP="00AA3278">
            <w:pPr>
              <w:pStyle w:val="TableParagraph"/>
              <w:numPr>
                <w:ilvl w:val="0"/>
                <w:numId w:val="11"/>
              </w:numPr>
              <w:tabs>
                <w:tab w:val="left" w:pos="353"/>
              </w:tabs>
              <w:spacing w:before="0" w:after="0" w:line="253" w:lineRule="exact"/>
              <w:ind w:hanging="170"/>
              <w:rPr>
                <w:szCs w:val="20"/>
              </w:rPr>
            </w:pPr>
            <w:r w:rsidRPr="000C2B4A">
              <w:rPr>
                <w:color w:val="231F20"/>
                <w:szCs w:val="20"/>
              </w:rPr>
              <w:t>Sport</w:t>
            </w:r>
            <w:r w:rsidRPr="000C2B4A">
              <w:rPr>
                <w:color w:val="231F20"/>
                <w:spacing w:val="-1"/>
                <w:szCs w:val="20"/>
              </w:rPr>
              <w:t xml:space="preserve"> </w:t>
            </w:r>
            <w:r w:rsidRPr="000C2B4A">
              <w:rPr>
                <w:color w:val="231F20"/>
                <w:szCs w:val="20"/>
              </w:rPr>
              <w:t>shoes</w:t>
            </w:r>
          </w:p>
          <w:p w14:paraId="1EDD850B" w14:textId="7EF23FB7" w:rsidR="003A1FC8" w:rsidRPr="000C2B4A" w:rsidRDefault="0014321A" w:rsidP="00AA3278">
            <w:pPr>
              <w:pStyle w:val="TableParagraph"/>
              <w:numPr>
                <w:ilvl w:val="0"/>
                <w:numId w:val="11"/>
              </w:numPr>
              <w:tabs>
                <w:tab w:val="left" w:pos="353"/>
              </w:tabs>
              <w:spacing w:before="0" w:after="0" w:line="216" w:lineRule="auto"/>
              <w:ind w:right="699" w:hanging="170"/>
              <w:rPr>
                <w:szCs w:val="20"/>
              </w:rPr>
            </w:pPr>
            <w:r w:rsidRPr="000C2B4A">
              <w:rPr>
                <w:color w:val="231F20"/>
                <w:szCs w:val="20"/>
              </w:rPr>
              <w:t>Navy blue Emmaus</w:t>
            </w:r>
            <w:r w:rsidR="00711716" w:rsidRPr="000C2B4A">
              <w:rPr>
                <w:color w:val="231F20"/>
                <w:szCs w:val="20"/>
              </w:rPr>
              <w:t xml:space="preserve"> </w:t>
            </w:r>
            <w:r w:rsidRPr="000C2B4A">
              <w:rPr>
                <w:color w:val="231F20"/>
                <w:szCs w:val="20"/>
              </w:rPr>
              <w:t>cap (purchased from</w:t>
            </w:r>
            <w:r w:rsidRPr="000C2B4A">
              <w:rPr>
                <w:color w:val="231F20"/>
                <w:spacing w:val="-9"/>
                <w:szCs w:val="20"/>
              </w:rPr>
              <w:t xml:space="preserve"> </w:t>
            </w:r>
            <w:r w:rsidRPr="000C2B4A">
              <w:rPr>
                <w:color w:val="231F20"/>
                <w:szCs w:val="20"/>
              </w:rPr>
              <w:t xml:space="preserve">the </w:t>
            </w:r>
            <w:r w:rsidR="009210BC">
              <w:rPr>
                <w:color w:val="231F20"/>
                <w:szCs w:val="20"/>
              </w:rPr>
              <w:t>College</w:t>
            </w:r>
            <w:r w:rsidRPr="000C2B4A">
              <w:rPr>
                <w:color w:val="231F20"/>
                <w:szCs w:val="20"/>
              </w:rPr>
              <w:t>)</w:t>
            </w:r>
          </w:p>
          <w:p w14:paraId="3345CC91" w14:textId="77777777" w:rsidR="003A1FC8" w:rsidRPr="000C2B4A" w:rsidRDefault="00711716" w:rsidP="00AA3278">
            <w:pPr>
              <w:pStyle w:val="TableParagraph"/>
              <w:numPr>
                <w:ilvl w:val="0"/>
                <w:numId w:val="11"/>
              </w:numPr>
              <w:tabs>
                <w:tab w:val="left" w:pos="353"/>
              </w:tabs>
              <w:spacing w:before="0" w:after="0" w:line="216" w:lineRule="auto"/>
              <w:ind w:right="1159" w:hanging="170"/>
              <w:rPr>
                <w:szCs w:val="20"/>
              </w:rPr>
            </w:pPr>
            <w:r w:rsidRPr="000C2B4A">
              <w:rPr>
                <w:color w:val="231F20"/>
                <w:szCs w:val="20"/>
              </w:rPr>
              <w:t>EISM white sport</w:t>
            </w:r>
            <w:r w:rsidR="0014321A" w:rsidRPr="000C2B4A">
              <w:rPr>
                <w:color w:val="231F20"/>
                <w:szCs w:val="20"/>
              </w:rPr>
              <w:t xml:space="preserve"> sock</w:t>
            </w:r>
            <w:r w:rsidRPr="000C2B4A">
              <w:rPr>
                <w:color w:val="231F20"/>
                <w:szCs w:val="20"/>
              </w:rPr>
              <w:t>s</w:t>
            </w:r>
            <w:r w:rsidR="0014321A" w:rsidRPr="000C2B4A">
              <w:rPr>
                <w:color w:val="231F20"/>
                <w:szCs w:val="20"/>
              </w:rPr>
              <w:t xml:space="preserve"> (available</w:t>
            </w:r>
            <w:r w:rsidR="0014321A" w:rsidRPr="000C2B4A">
              <w:rPr>
                <w:color w:val="231F20"/>
                <w:spacing w:val="-11"/>
                <w:szCs w:val="20"/>
              </w:rPr>
              <w:t xml:space="preserve"> </w:t>
            </w:r>
            <w:r w:rsidR="0014321A" w:rsidRPr="000C2B4A">
              <w:rPr>
                <w:color w:val="231F20"/>
                <w:szCs w:val="20"/>
              </w:rPr>
              <w:t>from official</w:t>
            </w:r>
            <w:r w:rsidR="0014321A" w:rsidRPr="000C2B4A">
              <w:rPr>
                <w:color w:val="231F20"/>
                <w:spacing w:val="-1"/>
                <w:szCs w:val="20"/>
              </w:rPr>
              <w:t xml:space="preserve"> </w:t>
            </w:r>
            <w:r w:rsidR="0014321A" w:rsidRPr="000C2B4A">
              <w:rPr>
                <w:color w:val="231F20"/>
                <w:szCs w:val="20"/>
              </w:rPr>
              <w:t>suppliers)</w:t>
            </w:r>
          </w:p>
          <w:p w14:paraId="17C59ACA" w14:textId="6562F8F6" w:rsidR="003A1FC8" w:rsidRPr="000C2B4A" w:rsidRDefault="0014321A" w:rsidP="00AA3278">
            <w:pPr>
              <w:pStyle w:val="TableParagraph"/>
              <w:numPr>
                <w:ilvl w:val="0"/>
                <w:numId w:val="11"/>
              </w:numPr>
              <w:tabs>
                <w:tab w:val="left" w:pos="353"/>
              </w:tabs>
              <w:spacing w:before="0" w:after="0" w:line="216" w:lineRule="auto"/>
              <w:ind w:right="644" w:hanging="170"/>
              <w:rPr>
                <w:szCs w:val="20"/>
              </w:rPr>
            </w:pPr>
            <w:r w:rsidRPr="000C2B4A">
              <w:rPr>
                <w:color w:val="231F20"/>
                <w:szCs w:val="20"/>
              </w:rPr>
              <w:t xml:space="preserve">Emmaus </w:t>
            </w:r>
            <w:r w:rsidR="009210BC">
              <w:rPr>
                <w:color w:val="231F20"/>
                <w:szCs w:val="20"/>
              </w:rPr>
              <w:t>College</w:t>
            </w:r>
            <w:r w:rsidRPr="000C2B4A">
              <w:rPr>
                <w:color w:val="231F20"/>
                <w:szCs w:val="20"/>
              </w:rPr>
              <w:t xml:space="preserve"> rugby top (purchased</w:t>
            </w:r>
            <w:r w:rsidRPr="000C2B4A">
              <w:rPr>
                <w:color w:val="231F20"/>
                <w:spacing w:val="-15"/>
                <w:szCs w:val="20"/>
              </w:rPr>
              <w:t xml:space="preserve"> </w:t>
            </w:r>
            <w:r w:rsidRPr="000C2B4A">
              <w:rPr>
                <w:color w:val="231F20"/>
                <w:szCs w:val="20"/>
              </w:rPr>
              <w:t>from the</w:t>
            </w:r>
            <w:r w:rsidRPr="000C2B4A">
              <w:rPr>
                <w:color w:val="231F20"/>
                <w:spacing w:val="-1"/>
                <w:szCs w:val="20"/>
              </w:rPr>
              <w:t xml:space="preserve"> </w:t>
            </w:r>
            <w:r w:rsidR="009210BC">
              <w:rPr>
                <w:color w:val="231F20"/>
                <w:szCs w:val="20"/>
              </w:rPr>
              <w:t>College</w:t>
            </w:r>
            <w:r w:rsidRPr="000C2B4A">
              <w:rPr>
                <w:color w:val="231F20"/>
                <w:szCs w:val="20"/>
              </w:rPr>
              <w:t>)</w:t>
            </w:r>
          </w:p>
        </w:tc>
      </w:tr>
    </w:tbl>
    <w:p w14:paraId="4E15A439" w14:textId="77777777" w:rsidR="003A1FC8" w:rsidRDefault="003A1FC8">
      <w:pPr>
        <w:spacing w:line="216" w:lineRule="auto"/>
        <w:sectPr w:rsidR="003A1FC8" w:rsidSect="000C2B4A">
          <w:footerReference w:type="default" r:id="rId17"/>
          <w:pgSz w:w="11910" w:h="16840"/>
          <w:pgMar w:top="720" w:right="720" w:bottom="720" w:left="720" w:header="568" w:footer="305" w:gutter="0"/>
          <w:cols w:space="720"/>
          <w:docGrid w:linePitch="299"/>
        </w:sectPr>
      </w:pPr>
    </w:p>
    <w:p w14:paraId="430A8D74" w14:textId="77777777" w:rsidR="003A1FC8" w:rsidRDefault="0014321A" w:rsidP="00886E1B">
      <w:pPr>
        <w:pStyle w:val="Heading2"/>
      </w:pPr>
      <w:bookmarkStart w:id="5" w:name="_TOC_250015"/>
      <w:bookmarkStart w:id="6" w:name="_Toc19866508"/>
      <w:bookmarkStart w:id="7" w:name="_Toc20398860"/>
      <w:bookmarkEnd w:id="5"/>
      <w:r>
        <w:lastRenderedPageBreak/>
        <w:t>NOTES ON WEARING UNIFORM</w:t>
      </w:r>
      <w:bookmarkEnd w:id="6"/>
      <w:bookmarkEnd w:id="7"/>
    </w:p>
    <w:p w14:paraId="06E18458" w14:textId="5BF7977B" w:rsidR="003A1FC8" w:rsidRDefault="0014321A" w:rsidP="00A90E6B">
      <w:r>
        <w:t xml:space="preserve">Correct, properly fitted, tidy and well-maintained uniforms </w:t>
      </w:r>
      <w:r w:rsidR="00826979">
        <w:t xml:space="preserve">should always be </w:t>
      </w:r>
      <w:r w:rsidR="00B65492">
        <w:t>worn by</w:t>
      </w:r>
      <w:r>
        <w:t xml:space="preserve"> students at every level. Where uniforms are poor fitting or in obvious need of replacement, House Leaders will inform students and parents. Parents are required to make the appropriate alterations or purchase replacement items.</w:t>
      </w:r>
    </w:p>
    <w:p w14:paraId="149ED859" w14:textId="11E70CBF" w:rsidR="003A1FC8" w:rsidRDefault="0014321A" w:rsidP="00A90E6B">
      <w:r>
        <w:t>When</w:t>
      </w:r>
      <w:r>
        <w:rPr>
          <w:spacing w:val="-11"/>
        </w:rPr>
        <w:t xml:space="preserve"> </w:t>
      </w:r>
      <w:r>
        <w:t>in</w:t>
      </w:r>
      <w:r>
        <w:rPr>
          <w:spacing w:val="-11"/>
        </w:rPr>
        <w:t xml:space="preserve"> </w:t>
      </w:r>
      <w:r>
        <w:t>doubt</w:t>
      </w:r>
      <w:r>
        <w:rPr>
          <w:spacing w:val="-11"/>
        </w:rPr>
        <w:t xml:space="preserve"> </w:t>
      </w:r>
      <w:r>
        <w:t>about</w:t>
      </w:r>
      <w:r>
        <w:rPr>
          <w:spacing w:val="-11"/>
        </w:rPr>
        <w:t xml:space="preserve"> </w:t>
      </w:r>
      <w:r>
        <w:t>appropriate</w:t>
      </w:r>
      <w:r>
        <w:rPr>
          <w:spacing w:val="-11"/>
        </w:rPr>
        <w:t xml:space="preserve"> </w:t>
      </w:r>
      <w:r>
        <w:t>appearance,</w:t>
      </w:r>
      <w:r>
        <w:rPr>
          <w:spacing w:val="-11"/>
        </w:rPr>
        <w:t xml:space="preserve"> </w:t>
      </w:r>
      <w:r>
        <w:t>correct</w:t>
      </w:r>
      <w:r>
        <w:rPr>
          <w:spacing w:val="-11"/>
        </w:rPr>
        <w:t xml:space="preserve"> </w:t>
      </w:r>
      <w:r>
        <w:t>shoes</w:t>
      </w:r>
      <w:r>
        <w:rPr>
          <w:spacing w:val="-11"/>
        </w:rPr>
        <w:t xml:space="preserve"> </w:t>
      </w:r>
      <w:r>
        <w:t>and</w:t>
      </w:r>
      <w:r>
        <w:rPr>
          <w:spacing w:val="-11"/>
        </w:rPr>
        <w:t xml:space="preserve"> </w:t>
      </w:r>
      <w:r>
        <w:t>uniform</w:t>
      </w:r>
      <w:r>
        <w:rPr>
          <w:spacing w:val="-11"/>
        </w:rPr>
        <w:t xml:space="preserve"> </w:t>
      </w:r>
      <w:r>
        <w:t>items,</w:t>
      </w:r>
      <w:r>
        <w:rPr>
          <w:spacing w:val="-11"/>
        </w:rPr>
        <w:t xml:space="preserve"> </w:t>
      </w:r>
      <w:r>
        <w:t>check</w:t>
      </w:r>
      <w:r>
        <w:rPr>
          <w:spacing w:val="-11"/>
        </w:rPr>
        <w:t xml:space="preserve"> </w:t>
      </w:r>
      <w:r>
        <w:t>with</w:t>
      </w:r>
      <w:r>
        <w:rPr>
          <w:spacing w:val="-11"/>
        </w:rPr>
        <w:t xml:space="preserve"> </w:t>
      </w:r>
      <w:r>
        <w:t>the</w:t>
      </w:r>
      <w:r>
        <w:rPr>
          <w:spacing w:val="-11"/>
        </w:rPr>
        <w:t xml:space="preserve"> </w:t>
      </w:r>
      <w:r w:rsidR="009210BC">
        <w:t>College</w:t>
      </w:r>
      <w:r>
        <w:rPr>
          <w:spacing w:val="-11"/>
        </w:rPr>
        <w:t xml:space="preserve"> </w:t>
      </w:r>
      <w:r>
        <w:t>before, not after undertaking the expense.</w:t>
      </w:r>
    </w:p>
    <w:p w14:paraId="2CDE8089" w14:textId="41124545" w:rsidR="003A1FC8" w:rsidRPr="00782655" w:rsidRDefault="0014321A" w:rsidP="00782655">
      <w:pPr>
        <w:pStyle w:val="Heading4"/>
      </w:pPr>
      <w:r w:rsidRPr="00782655">
        <w:t>Students in breach of uniform, make-up, jewellery or code of appearance requirements may be, at the discretion of the Principal, required to remain at home until the matter is rectified.</w:t>
      </w:r>
    </w:p>
    <w:p w14:paraId="6EF5D611" w14:textId="77777777" w:rsidR="003A1FC8" w:rsidRDefault="0014321A" w:rsidP="00A90E6B">
      <w:pPr>
        <w:pStyle w:val="Heading3"/>
      </w:pPr>
      <w:r>
        <w:t>Summer Uniform</w:t>
      </w:r>
    </w:p>
    <w:p w14:paraId="68224342" w14:textId="447A436E" w:rsidR="003A1FC8" w:rsidRDefault="0014321A" w:rsidP="00A90E6B">
      <w:r>
        <w:t>It</w:t>
      </w:r>
      <w:r>
        <w:rPr>
          <w:spacing w:val="-13"/>
        </w:rPr>
        <w:t xml:space="preserve"> </w:t>
      </w:r>
      <w:r>
        <w:t>is</w:t>
      </w:r>
      <w:r>
        <w:rPr>
          <w:spacing w:val="-13"/>
        </w:rPr>
        <w:t xml:space="preserve"> </w:t>
      </w:r>
      <w:r>
        <w:t>not</w:t>
      </w:r>
      <w:r>
        <w:rPr>
          <w:spacing w:val="-13"/>
        </w:rPr>
        <w:t xml:space="preserve"> </w:t>
      </w:r>
      <w:r>
        <w:t>permitted</w:t>
      </w:r>
      <w:r>
        <w:rPr>
          <w:spacing w:val="-13"/>
        </w:rPr>
        <w:t xml:space="preserve"> </w:t>
      </w:r>
      <w:r>
        <w:t>to</w:t>
      </w:r>
      <w:r>
        <w:rPr>
          <w:spacing w:val="-13"/>
        </w:rPr>
        <w:t xml:space="preserve"> </w:t>
      </w:r>
      <w:r>
        <w:t>wear</w:t>
      </w:r>
      <w:r>
        <w:rPr>
          <w:spacing w:val="-13"/>
        </w:rPr>
        <w:t xml:space="preserve"> </w:t>
      </w:r>
      <w:r>
        <w:t>the</w:t>
      </w:r>
      <w:r>
        <w:rPr>
          <w:spacing w:val="-13"/>
        </w:rPr>
        <w:t xml:space="preserve"> </w:t>
      </w:r>
      <w:r>
        <w:t>Pullover</w:t>
      </w:r>
      <w:r>
        <w:rPr>
          <w:spacing w:val="-13"/>
        </w:rPr>
        <w:t xml:space="preserve"> </w:t>
      </w:r>
      <w:r>
        <w:t>as</w:t>
      </w:r>
      <w:r>
        <w:rPr>
          <w:spacing w:val="-13"/>
        </w:rPr>
        <w:t xml:space="preserve"> </w:t>
      </w:r>
      <w:r>
        <w:t>an</w:t>
      </w:r>
      <w:r>
        <w:rPr>
          <w:spacing w:val="-13"/>
        </w:rPr>
        <w:t xml:space="preserve"> </w:t>
      </w:r>
      <w:r>
        <w:t>external</w:t>
      </w:r>
      <w:r>
        <w:rPr>
          <w:spacing w:val="-13"/>
        </w:rPr>
        <w:t xml:space="preserve"> </w:t>
      </w:r>
      <w:r>
        <w:t>garment</w:t>
      </w:r>
      <w:r>
        <w:rPr>
          <w:spacing w:val="-13"/>
        </w:rPr>
        <w:t xml:space="preserve"> </w:t>
      </w:r>
      <w:r>
        <w:t>when</w:t>
      </w:r>
      <w:r>
        <w:rPr>
          <w:spacing w:val="-13"/>
        </w:rPr>
        <w:t xml:space="preserve"> </w:t>
      </w:r>
      <w:r>
        <w:t>travelling</w:t>
      </w:r>
      <w:r>
        <w:rPr>
          <w:spacing w:val="-13"/>
        </w:rPr>
        <w:t xml:space="preserve"> </w:t>
      </w:r>
      <w:r>
        <w:t>to</w:t>
      </w:r>
      <w:r>
        <w:rPr>
          <w:spacing w:val="-13"/>
        </w:rPr>
        <w:t xml:space="preserve"> </w:t>
      </w:r>
      <w:r>
        <w:t>and</w:t>
      </w:r>
      <w:r>
        <w:rPr>
          <w:spacing w:val="-13"/>
        </w:rPr>
        <w:t xml:space="preserve"> </w:t>
      </w:r>
      <w:r>
        <w:t>from</w:t>
      </w:r>
      <w:r>
        <w:rPr>
          <w:spacing w:val="-13"/>
        </w:rPr>
        <w:t xml:space="preserve"> </w:t>
      </w:r>
      <w:r w:rsidR="009210BC">
        <w:t>College</w:t>
      </w:r>
      <w:r>
        <w:t>.</w:t>
      </w:r>
      <w:r>
        <w:rPr>
          <w:spacing w:val="-13"/>
        </w:rPr>
        <w:t xml:space="preserve"> </w:t>
      </w:r>
      <w:r>
        <w:t>All</w:t>
      </w:r>
      <w:r>
        <w:rPr>
          <w:spacing w:val="-13"/>
        </w:rPr>
        <w:t xml:space="preserve"> </w:t>
      </w:r>
      <w:r>
        <w:t>students are</w:t>
      </w:r>
      <w:r>
        <w:rPr>
          <w:spacing w:val="-7"/>
        </w:rPr>
        <w:t xml:space="preserve"> </w:t>
      </w:r>
      <w:r>
        <w:t>expected</w:t>
      </w:r>
      <w:r>
        <w:rPr>
          <w:spacing w:val="-7"/>
        </w:rPr>
        <w:t xml:space="preserve"> </w:t>
      </w:r>
      <w:r>
        <w:t>to</w:t>
      </w:r>
      <w:r>
        <w:rPr>
          <w:spacing w:val="-7"/>
        </w:rPr>
        <w:t xml:space="preserve"> </w:t>
      </w:r>
      <w:r>
        <w:t>wear</w:t>
      </w:r>
      <w:r>
        <w:rPr>
          <w:spacing w:val="-7"/>
        </w:rPr>
        <w:t xml:space="preserve"> </w:t>
      </w:r>
      <w:r>
        <w:t>the</w:t>
      </w:r>
      <w:r>
        <w:rPr>
          <w:spacing w:val="-7"/>
        </w:rPr>
        <w:t xml:space="preserve"> </w:t>
      </w:r>
      <w:r>
        <w:t>regulation</w:t>
      </w:r>
      <w:r>
        <w:rPr>
          <w:spacing w:val="-7"/>
        </w:rPr>
        <w:t xml:space="preserve"> </w:t>
      </w:r>
      <w:r>
        <w:rPr>
          <w:spacing w:val="-3"/>
        </w:rPr>
        <w:t>Blazer,</w:t>
      </w:r>
      <w:r>
        <w:rPr>
          <w:spacing w:val="-7"/>
        </w:rPr>
        <w:t xml:space="preserve"> </w:t>
      </w:r>
      <w:r>
        <w:t>or</w:t>
      </w:r>
      <w:r>
        <w:rPr>
          <w:spacing w:val="-7"/>
        </w:rPr>
        <w:t xml:space="preserve"> </w:t>
      </w:r>
      <w:r>
        <w:t>a</w:t>
      </w:r>
      <w:r>
        <w:rPr>
          <w:spacing w:val="-7"/>
        </w:rPr>
        <w:t xml:space="preserve"> </w:t>
      </w:r>
      <w:r>
        <w:t>short-sleeved</w:t>
      </w:r>
      <w:r>
        <w:rPr>
          <w:spacing w:val="-7"/>
        </w:rPr>
        <w:t xml:space="preserve"> </w:t>
      </w:r>
      <w:r>
        <w:t>Shirt</w:t>
      </w:r>
      <w:r>
        <w:rPr>
          <w:spacing w:val="-7"/>
        </w:rPr>
        <w:t xml:space="preserve"> </w:t>
      </w:r>
      <w:r>
        <w:t>with</w:t>
      </w:r>
      <w:r>
        <w:rPr>
          <w:spacing w:val="-7"/>
        </w:rPr>
        <w:t xml:space="preserve"> </w:t>
      </w:r>
      <w:r w:rsidR="009210BC">
        <w:t>College</w:t>
      </w:r>
      <w:r>
        <w:rPr>
          <w:spacing w:val="-7"/>
        </w:rPr>
        <w:t xml:space="preserve"> </w:t>
      </w:r>
      <w:r>
        <w:t>Crest,</w:t>
      </w:r>
      <w:r>
        <w:rPr>
          <w:spacing w:val="-7"/>
        </w:rPr>
        <w:t xml:space="preserve"> </w:t>
      </w:r>
      <w:r>
        <w:t>or</w:t>
      </w:r>
      <w:r>
        <w:rPr>
          <w:spacing w:val="-7"/>
        </w:rPr>
        <w:t xml:space="preserve"> </w:t>
      </w:r>
      <w:r>
        <w:t>Dress.</w:t>
      </w:r>
      <w:r>
        <w:rPr>
          <w:spacing w:val="-7"/>
        </w:rPr>
        <w:t xml:space="preserve"> </w:t>
      </w:r>
      <w:r>
        <w:t>The</w:t>
      </w:r>
      <w:r>
        <w:rPr>
          <w:spacing w:val="-7"/>
        </w:rPr>
        <w:t xml:space="preserve"> </w:t>
      </w:r>
      <w:r>
        <w:t>white</w:t>
      </w:r>
      <w:r>
        <w:rPr>
          <w:spacing w:val="-7"/>
        </w:rPr>
        <w:t xml:space="preserve"> </w:t>
      </w:r>
      <w:r>
        <w:t xml:space="preserve">shirt may be worn out, if of an appropriate fit. T-shirts, if worn, are </w:t>
      </w:r>
      <w:r>
        <w:rPr>
          <w:spacing w:val="-4"/>
        </w:rPr>
        <w:t xml:space="preserve">NOT </w:t>
      </w:r>
      <w:r>
        <w:t>to be</w:t>
      </w:r>
      <w:r>
        <w:rPr>
          <w:spacing w:val="-3"/>
        </w:rPr>
        <w:t xml:space="preserve"> </w:t>
      </w:r>
      <w:r>
        <w:t>visible.</w:t>
      </w:r>
    </w:p>
    <w:p w14:paraId="057B2933" w14:textId="77777777" w:rsidR="003A1FC8" w:rsidRDefault="0014321A" w:rsidP="005010EC">
      <w:pPr>
        <w:pStyle w:val="Heading3"/>
      </w:pPr>
      <w:r>
        <w:t>Winter Uniform</w:t>
      </w:r>
    </w:p>
    <w:p w14:paraId="60E8446B" w14:textId="16BCB28A" w:rsidR="003A1FC8" w:rsidRDefault="0014321A" w:rsidP="00A90E6B">
      <w:r>
        <w:t xml:space="preserve">It is not permissible to wear the Pullover as an external garment when travelling to and from </w:t>
      </w:r>
      <w:r w:rsidR="009210BC">
        <w:t>College</w:t>
      </w:r>
      <w:r>
        <w:t xml:space="preserve">. T-shirts, if worn, are NOT to be visible above the shirt collar. All students are expected to wear the regulation Blazer. </w:t>
      </w:r>
      <w:r w:rsidR="009210BC">
        <w:t>College</w:t>
      </w:r>
      <w:r>
        <w:t xml:space="preserve"> waterproof jackets may be worn as part of winter uniform </w:t>
      </w:r>
      <w:r w:rsidR="002E5724">
        <w:t xml:space="preserve">over the blazer </w:t>
      </w:r>
      <w:r>
        <w:t xml:space="preserve">and in wet weather as part of summer uniform. These jackets may not be worn in place of the </w:t>
      </w:r>
      <w:r w:rsidR="009210BC">
        <w:t>College</w:t>
      </w:r>
      <w:r>
        <w:t xml:space="preserve"> blazer. The jackets may be worn to and from school – </w:t>
      </w:r>
      <w:r w:rsidRPr="00826979">
        <w:rPr>
          <w:rFonts w:ascii="Segoe UI Semibold" w:hAnsi="Segoe UI Semibold" w:cs="Segoe UI Semibold"/>
        </w:rPr>
        <w:t>but are not to be worn in class.</w:t>
      </w:r>
    </w:p>
    <w:p w14:paraId="4995B43B" w14:textId="64CB93DB" w:rsidR="003A1FC8" w:rsidRDefault="0014321A" w:rsidP="00A90E6B">
      <w:r>
        <w:t xml:space="preserve">All students are expected to wear the </w:t>
      </w:r>
      <w:r w:rsidR="009210BC">
        <w:t>College</w:t>
      </w:r>
      <w:r>
        <w:t xml:space="preserve"> tie. Parents should ensure that the collars of Shirts/Blouses </w:t>
      </w:r>
      <w:r w:rsidR="00E15241">
        <w:t xml:space="preserve">are always sufficiently large as to provide comfortable wear with the top button </w:t>
      </w:r>
      <w:r w:rsidR="00826979">
        <w:t>fastened.</w:t>
      </w:r>
      <w:r w:rsidRPr="00E15241">
        <w:rPr>
          <w:rFonts w:ascii="Segoe UI Semibold" w:hAnsi="Segoe UI Semibold" w:cs="Segoe UI Semibold"/>
          <w:spacing w:val="-13"/>
        </w:rPr>
        <w:t xml:space="preserve"> </w:t>
      </w:r>
      <w:r w:rsidRPr="00E15241">
        <w:rPr>
          <w:rFonts w:ascii="Segoe UI Semibold" w:hAnsi="Segoe UI Semibold" w:cs="Segoe UI Semibold"/>
        </w:rPr>
        <w:t>Shirts/Blouses</w:t>
      </w:r>
      <w:r w:rsidRPr="00E15241">
        <w:rPr>
          <w:rFonts w:ascii="Segoe UI Semibold" w:hAnsi="Segoe UI Semibold" w:cs="Segoe UI Semibold"/>
          <w:spacing w:val="-13"/>
        </w:rPr>
        <w:t xml:space="preserve"> </w:t>
      </w:r>
      <w:r w:rsidR="00826979" w:rsidRPr="00826979">
        <w:rPr>
          <w:rFonts w:ascii="Segoe UI Semibold" w:hAnsi="Segoe UI Semibold" w:cs="Segoe UI Semibold"/>
        </w:rPr>
        <w:t>must always be tucked in</w:t>
      </w:r>
      <w:r w:rsidR="00826979" w:rsidRPr="00826979">
        <w:rPr>
          <w:b/>
          <w:u w:val="single" w:color="231F20"/>
        </w:rPr>
        <w:t>.</w:t>
      </w:r>
      <w:r>
        <w:rPr>
          <w:b/>
        </w:rPr>
        <w:t xml:space="preserve"> </w:t>
      </w:r>
      <w:r>
        <w:t xml:space="preserve">The tie </w:t>
      </w:r>
      <w:r w:rsidR="00E15241">
        <w:t xml:space="preserve">is always expected to be </w:t>
      </w:r>
      <w:r w:rsidR="00826979">
        <w:t>worn,</w:t>
      </w:r>
      <w:r>
        <w:t xml:space="preserve"> when in formal school</w:t>
      </w:r>
      <w:r>
        <w:rPr>
          <w:spacing w:val="-29"/>
        </w:rPr>
        <w:t xml:space="preserve"> </w:t>
      </w:r>
      <w:r>
        <w:t>uniform.</w:t>
      </w:r>
    </w:p>
    <w:p w14:paraId="0F3022D7" w14:textId="77777777" w:rsidR="003A1FC8" w:rsidRDefault="0014321A" w:rsidP="00A90E6B">
      <w:r>
        <w:t>Bicycle Riders may wear high visibility vests/coats.</w:t>
      </w:r>
    </w:p>
    <w:p w14:paraId="44B538B2" w14:textId="77777777" w:rsidR="003A1FC8" w:rsidRDefault="0014321A" w:rsidP="00A90E6B">
      <w:pPr>
        <w:pStyle w:val="Heading3"/>
      </w:pPr>
      <w:r>
        <w:t xml:space="preserve">Physical Education </w:t>
      </w:r>
      <w:r w:rsidRPr="00A90E6B">
        <w:t>Uniform</w:t>
      </w:r>
    </w:p>
    <w:p w14:paraId="774CCD0B" w14:textId="73B95C3A" w:rsidR="003A1FC8" w:rsidRDefault="0014321A" w:rsidP="00A90E6B">
      <w:r>
        <w:t>Students</w:t>
      </w:r>
      <w:r>
        <w:rPr>
          <w:spacing w:val="-4"/>
        </w:rPr>
        <w:t xml:space="preserve"> </w:t>
      </w:r>
      <w:r>
        <w:t>are</w:t>
      </w:r>
      <w:r>
        <w:rPr>
          <w:spacing w:val="-4"/>
        </w:rPr>
        <w:t xml:space="preserve"> </w:t>
      </w:r>
      <w:r>
        <w:t>required</w:t>
      </w:r>
      <w:r>
        <w:rPr>
          <w:spacing w:val="-4"/>
        </w:rPr>
        <w:t xml:space="preserve"> </w:t>
      </w:r>
      <w:r>
        <w:t>to</w:t>
      </w:r>
      <w:r>
        <w:rPr>
          <w:spacing w:val="-4"/>
        </w:rPr>
        <w:t xml:space="preserve"> </w:t>
      </w:r>
      <w:r>
        <w:t>have</w:t>
      </w:r>
      <w:r>
        <w:rPr>
          <w:spacing w:val="-4"/>
        </w:rPr>
        <w:t xml:space="preserve"> </w:t>
      </w:r>
      <w:r>
        <w:t>the</w:t>
      </w:r>
      <w:r>
        <w:rPr>
          <w:spacing w:val="-4"/>
        </w:rPr>
        <w:t xml:space="preserve"> </w:t>
      </w:r>
      <w:r>
        <w:t>correct</w:t>
      </w:r>
      <w:r>
        <w:rPr>
          <w:spacing w:val="-4"/>
        </w:rPr>
        <w:t xml:space="preserve"> </w:t>
      </w:r>
      <w:r>
        <w:t>Physical</w:t>
      </w:r>
      <w:r>
        <w:rPr>
          <w:spacing w:val="-4"/>
        </w:rPr>
        <w:t xml:space="preserve"> </w:t>
      </w:r>
      <w:r>
        <w:t>Education</w:t>
      </w:r>
      <w:r>
        <w:rPr>
          <w:spacing w:val="-4"/>
        </w:rPr>
        <w:t xml:space="preserve"> </w:t>
      </w:r>
      <w:r>
        <w:t>Uniform</w:t>
      </w:r>
      <w:r>
        <w:rPr>
          <w:spacing w:val="-4"/>
        </w:rPr>
        <w:t xml:space="preserve"> </w:t>
      </w:r>
      <w:r>
        <w:t>for</w:t>
      </w:r>
      <w:r>
        <w:rPr>
          <w:spacing w:val="-4"/>
        </w:rPr>
        <w:t xml:space="preserve"> </w:t>
      </w:r>
      <w:r>
        <w:t>Physical</w:t>
      </w:r>
      <w:r>
        <w:rPr>
          <w:spacing w:val="-4"/>
        </w:rPr>
        <w:t xml:space="preserve"> </w:t>
      </w:r>
      <w:r>
        <w:t>Education</w:t>
      </w:r>
      <w:r>
        <w:rPr>
          <w:spacing w:val="-5"/>
        </w:rPr>
        <w:t xml:space="preserve"> </w:t>
      </w:r>
      <w:r>
        <w:t>classes</w:t>
      </w:r>
      <w:r>
        <w:rPr>
          <w:spacing w:val="-4"/>
        </w:rPr>
        <w:t xml:space="preserve"> </w:t>
      </w:r>
      <w:r>
        <w:t>and</w:t>
      </w:r>
      <w:r>
        <w:rPr>
          <w:spacing w:val="-4"/>
        </w:rPr>
        <w:t xml:space="preserve"> </w:t>
      </w:r>
      <w:r>
        <w:t>sport, including</w:t>
      </w:r>
      <w:r>
        <w:rPr>
          <w:spacing w:val="-5"/>
        </w:rPr>
        <w:t xml:space="preserve"> </w:t>
      </w:r>
      <w:r>
        <w:t>appropriate</w:t>
      </w:r>
      <w:r>
        <w:rPr>
          <w:spacing w:val="-6"/>
        </w:rPr>
        <w:t xml:space="preserve"> </w:t>
      </w:r>
      <w:r>
        <w:t>headwear</w:t>
      </w:r>
      <w:r>
        <w:rPr>
          <w:spacing w:val="-6"/>
        </w:rPr>
        <w:t xml:space="preserve"> </w:t>
      </w:r>
      <w:r>
        <w:t>during</w:t>
      </w:r>
      <w:r>
        <w:rPr>
          <w:spacing w:val="-6"/>
        </w:rPr>
        <w:t xml:space="preserve"> </w:t>
      </w:r>
      <w:r w:rsidR="009210BC">
        <w:rPr>
          <w:spacing w:val="-5"/>
        </w:rPr>
        <w:t>Term</w:t>
      </w:r>
      <w:r>
        <w:rPr>
          <w:spacing w:val="-5"/>
        </w:rPr>
        <w:t>s</w:t>
      </w:r>
      <w:r>
        <w:rPr>
          <w:spacing w:val="-6"/>
        </w:rPr>
        <w:t xml:space="preserve"> </w:t>
      </w:r>
      <w:r>
        <w:t>1</w:t>
      </w:r>
      <w:r>
        <w:rPr>
          <w:spacing w:val="-6"/>
        </w:rPr>
        <w:t xml:space="preserve"> </w:t>
      </w:r>
      <w:r>
        <w:t>and</w:t>
      </w:r>
      <w:r>
        <w:rPr>
          <w:spacing w:val="-6"/>
        </w:rPr>
        <w:t xml:space="preserve"> </w:t>
      </w:r>
      <w:r>
        <w:t>4.</w:t>
      </w:r>
      <w:r>
        <w:rPr>
          <w:spacing w:val="-6"/>
        </w:rPr>
        <w:t xml:space="preserve"> </w:t>
      </w:r>
      <w:r>
        <w:t>Students</w:t>
      </w:r>
      <w:r>
        <w:rPr>
          <w:spacing w:val="-6"/>
        </w:rPr>
        <w:t xml:space="preserve"> </w:t>
      </w:r>
      <w:r>
        <w:t>are</w:t>
      </w:r>
      <w:r>
        <w:rPr>
          <w:spacing w:val="-6"/>
        </w:rPr>
        <w:t xml:space="preserve"> </w:t>
      </w:r>
      <w:r>
        <w:t>permitted</w:t>
      </w:r>
      <w:r>
        <w:rPr>
          <w:spacing w:val="-5"/>
        </w:rPr>
        <w:t xml:space="preserve"> </w:t>
      </w:r>
      <w:r>
        <w:t>to</w:t>
      </w:r>
      <w:r>
        <w:rPr>
          <w:spacing w:val="-6"/>
        </w:rPr>
        <w:t xml:space="preserve"> </w:t>
      </w:r>
      <w:r>
        <w:t>wear</w:t>
      </w:r>
      <w:r>
        <w:rPr>
          <w:spacing w:val="-6"/>
        </w:rPr>
        <w:t xml:space="preserve"> </w:t>
      </w:r>
      <w:r>
        <w:t>PE</w:t>
      </w:r>
      <w:r>
        <w:rPr>
          <w:spacing w:val="-6"/>
        </w:rPr>
        <w:t xml:space="preserve"> </w:t>
      </w:r>
      <w:r>
        <w:t>uniform</w:t>
      </w:r>
      <w:r>
        <w:rPr>
          <w:spacing w:val="-6"/>
        </w:rPr>
        <w:t xml:space="preserve"> </w:t>
      </w:r>
      <w:r>
        <w:t>to</w:t>
      </w:r>
      <w:r>
        <w:rPr>
          <w:spacing w:val="-6"/>
        </w:rPr>
        <w:t xml:space="preserve"> </w:t>
      </w:r>
      <w:r>
        <w:t>and</w:t>
      </w:r>
      <w:r>
        <w:rPr>
          <w:spacing w:val="-6"/>
        </w:rPr>
        <w:t xml:space="preserve"> </w:t>
      </w:r>
      <w:r>
        <w:t>from school on sport days and days where practical PE is timetabled. Incorrect wearing of the uniform will result in this privilege being withdrawn.</w:t>
      </w:r>
    </w:p>
    <w:p w14:paraId="58630AAB" w14:textId="77777777" w:rsidR="003A1FC8" w:rsidRDefault="0014321A" w:rsidP="00A90E6B">
      <w:r>
        <w:t>All inter-school sports teams are required to take to the field/court in correct uniform for that sport.</w:t>
      </w:r>
      <w:r>
        <w:rPr>
          <w:spacing w:val="-5"/>
        </w:rPr>
        <w:t xml:space="preserve"> Teams </w:t>
      </w:r>
      <w:r>
        <w:t>are penalised, or forfeit, for incorrect uniform.</w:t>
      </w:r>
    </w:p>
    <w:p w14:paraId="6A9D1CB5" w14:textId="77777777" w:rsidR="003A1FC8" w:rsidRDefault="0014321A" w:rsidP="005010EC">
      <w:pPr>
        <w:pStyle w:val="Heading3"/>
      </w:pPr>
      <w:r>
        <w:t>Drama/Dance</w:t>
      </w:r>
    </w:p>
    <w:p w14:paraId="28633CBF" w14:textId="142BEF71" w:rsidR="003A1FC8" w:rsidRDefault="0014321A" w:rsidP="00A90E6B">
      <w:r>
        <w:t xml:space="preserve">Students taking Drama/Dance </w:t>
      </w:r>
      <w:r>
        <w:rPr>
          <w:spacing w:val="-3"/>
        </w:rPr>
        <w:t xml:space="preserve">(Years </w:t>
      </w:r>
      <w:r>
        <w:t xml:space="preserve">9-12) are required to wear ink tracksuit pants together with the Rugby </w:t>
      </w:r>
      <w:r>
        <w:rPr>
          <w:spacing w:val="-7"/>
        </w:rPr>
        <w:t>Top</w:t>
      </w:r>
      <w:r>
        <w:rPr>
          <w:spacing w:val="-6"/>
        </w:rPr>
        <w:t xml:space="preserve"> </w:t>
      </w:r>
      <w:r>
        <w:t>and</w:t>
      </w:r>
      <w:r>
        <w:rPr>
          <w:spacing w:val="-6"/>
        </w:rPr>
        <w:t xml:space="preserve"> </w:t>
      </w:r>
      <w:r>
        <w:t>sports</w:t>
      </w:r>
      <w:r>
        <w:rPr>
          <w:spacing w:val="-6"/>
        </w:rPr>
        <w:t xml:space="preserve"> </w:t>
      </w:r>
      <w:r>
        <w:t>shirt</w:t>
      </w:r>
      <w:r>
        <w:rPr>
          <w:spacing w:val="-6"/>
        </w:rPr>
        <w:t xml:space="preserve"> </w:t>
      </w:r>
      <w:r>
        <w:t>when</w:t>
      </w:r>
      <w:r>
        <w:rPr>
          <w:spacing w:val="-7"/>
        </w:rPr>
        <w:t xml:space="preserve"> </w:t>
      </w:r>
      <w:r>
        <w:t>required</w:t>
      </w:r>
      <w:r>
        <w:rPr>
          <w:spacing w:val="-6"/>
        </w:rPr>
        <w:t xml:space="preserve"> </w:t>
      </w:r>
      <w:r>
        <w:t>to</w:t>
      </w:r>
      <w:r>
        <w:rPr>
          <w:spacing w:val="-6"/>
        </w:rPr>
        <w:t xml:space="preserve"> </w:t>
      </w:r>
      <w:r>
        <w:t>change</w:t>
      </w:r>
      <w:r>
        <w:rPr>
          <w:spacing w:val="-6"/>
        </w:rPr>
        <w:t xml:space="preserve"> </w:t>
      </w:r>
      <w:r>
        <w:t>for</w:t>
      </w:r>
      <w:r>
        <w:rPr>
          <w:spacing w:val="-6"/>
        </w:rPr>
        <w:t xml:space="preserve"> </w:t>
      </w:r>
      <w:r>
        <w:t>practical</w:t>
      </w:r>
      <w:r>
        <w:rPr>
          <w:spacing w:val="-7"/>
        </w:rPr>
        <w:t xml:space="preserve"> </w:t>
      </w:r>
      <w:r>
        <w:t>activities.</w:t>
      </w:r>
      <w:r>
        <w:rPr>
          <w:spacing w:val="-7"/>
        </w:rPr>
        <w:t xml:space="preserve"> </w:t>
      </w:r>
      <w:r>
        <w:t>Girls</w:t>
      </w:r>
      <w:r>
        <w:rPr>
          <w:spacing w:val="-6"/>
        </w:rPr>
        <w:t xml:space="preserve"> </w:t>
      </w:r>
      <w:r>
        <w:t>may</w:t>
      </w:r>
      <w:r>
        <w:rPr>
          <w:spacing w:val="-6"/>
        </w:rPr>
        <w:t xml:space="preserve"> </w:t>
      </w:r>
      <w:r>
        <w:t>choose</w:t>
      </w:r>
      <w:r>
        <w:rPr>
          <w:spacing w:val="-7"/>
        </w:rPr>
        <w:t xml:space="preserve"> </w:t>
      </w:r>
      <w:r>
        <w:t>to</w:t>
      </w:r>
      <w:r>
        <w:rPr>
          <w:spacing w:val="-6"/>
        </w:rPr>
        <w:t xml:space="preserve"> </w:t>
      </w:r>
      <w:r>
        <w:t>wear</w:t>
      </w:r>
      <w:r>
        <w:rPr>
          <w:spacing w:val="-7"/>
        </w:rPr>
        <w:t xml:space="preserve"> </w:t>
      </w:r>
      <w:r>
        <w:t>3/4</w:t>
      </w:r>
      <w:r>
        <w:rPr>
          <w:spacing w:val="-6"/>
        </w:rPr>
        <w:t xml:space="preserve"> </w:t>
      </w:r>
      <w:r>
        <w:t>ink</w:t>
      </w:r>
      <w:r>
        <w:rPr>
          <w:spacing w:val="-6"/>
        </w:rPr>
        <w:t xml:space="preserve"> </w:t>
      </w:r>
      <w:r>
        <w:t>leggings rather than the tracksuit pants (only during</w:t>
      </w:r>
      <w:r>
        <w:rPr>
          <w:spacing w:val="-1"/>
        </w:rPr>
        <w:t xml:space="preserve"> </w:t>
      </w:r>
      <w:r w:rsidR="00E53CD3">
        <w:t>class time</w:t>
      </w:r>
      <w:r>
        <w:t>).</w:t>
      </w:r>
    </w:p>
    <w:p w14:paraId="021E41EF" w14:textId="77777777" w:rsidR="003A1FC8" w:rsidRDefault="0014321A" w:rsidP="00A90E6B">
      <w:pPr>
        <w:pStyle w:val="Heading3"/>
      </w:pPr>
      <w:r w:rsidRPr="00A90E6B">
        <w:t>Prescribed</w:t>
      </w:r>
      <w:r>
        <w:t xml:space="preserve"> </w:t>
      </w:r>
      <w:r w:rsidRPr="00A90E6B">
        <w:t>Shoes</w:t>
      </w:r>
    </w:p>
    <w:p w14:paraId="5DD4196E" w14:textId="614CC3E0" w:rsidR="003A1FC8" w:rsidRDefault="0014321A" w:rsidP="00A90E6B">
      <w:r>
        <w:t xml:space="preserve">Plain, black leather (not suede) lace up school shoes (not black runners) are the prescribed uniform shoe for both boys and girls. Contact the </w:t>
      </w:r>
      <w:r w:rsidR="009210BC">
        <w:t>College</w:t>
      </w:r>
      <w:r>
        <w:t>, prior to purchase, if uncertain about a particular style. All students must have proper athletic runners for PE classes and sport. No casual shoes are permitted.</w:t>
      </w:r>
    </w:p>
    <w:p w14:paraId="2CE0863A" w14:textId="77777777" w:rsidR="003A1FC8" w:rsidRDefault="0014321A" w:rsidP="00A90E6B">
      <w:pPr>
        <w:pStyle w:val="Heading3"/>
      </w:pPr>
      <w:r w:rsidRPr="00A90E6B">
        <w:t>Headwear</w:t>
      </w:r>
    </w:p>
    <w:p w14:paraId="3C8A33D1" w14:textId="699E47BE" w:rsidR="003A1FC8" w:rsidRDefault="0014321A" w:rsidP="00A90E6B">
      <w:r>
        <w:t xml:space="preserve">Students are encouraged to wear a </w:t>
      </w:r>
      <w:r w:rsidR="009210BC">
        <w:t>College</w:t>
      </w:r>
      <w:r>
        <w:t xml:space="preserve"> cap during recess and lunch breaks during </w:t>
      </w:r>
      <w:r w:rsidR="009210BC">
        <w:t>Term</w:t>
      </w:r>
      <w:r>
        <w:t xml:space="preserve">s 1 and 4. On days when the UV index is extreme students must either wear the </w:t>
      </w:r>
      <w:r w:rsidR="009210BC">
        <w:t>College</w:t>
      </w:r>
      <w:r>
        <w:t xml:space="preserve"> cap or remain in the shade.</w:t>
      </w:r>
    </w:p>
    <w:p w14:paraId="1CF29D1D" w14:textId="60772621" w:rsidR="003A1FC8" w:rsidRDefault="0014321A" w:rsidP="00A90E6B">
      <w:r>
        <w:t xml:space="preserve">The </w:t>
      </w:r>
      <w:r w:rsidR="009210BC">
        <w:t>College</w:t>
      </w:r>
      <w:r>
        <w:t xml:space="preserve"> cap is required for Physical Education and Sport classes during </w:t>
      </w:r>
      <w:r w:rsidR="009210BC">
        <w:t>Term</w:t>
      </w:r>
      <w:r>
        <w:t>s 1 and 4 and may also be mandated for camps and excursions.</w:t>
      </w:r>
    </w:p>
    <w:p w14:paraId="22822041" w14:textId="77777777" w:rsidR="003A1FC8" w:rsidRDefault="0014321A" w:rsidP="005010EC">
      <w:pPr>
        <w:pStyle w:val="Heading3"/>
      </w:pPr>
      <w:r>
        <w:t>Casual Dress Days</w:t>
      </w:r>
    </w:p>
    <w:p w14:paraId="751C125C" w14:textId="0CED3796" w:rsidR="003A1FC8" w:rsidRDefault="0014321A" w:rsidP="00A90E6B">
      <w:r>
        <w:t>Occasionally students are permitted to wear casual dress to school, either for excursions or fundraising days. On such occasions, students are expected to dress appropriately and modestly.</w:t>
      </w:r>
    </w:p>
    <w:p w14:paraId="037A3DF4" w14:textId="328F7910" w:rsidR="006262EA" w:rsidRDefault="006262EA" w:rsidP="00A90E6B"/>
    <w:p w14:paraId="45241CAD" w14:textId="77777777" w:rsidR="006262EA" w:rsidRDefault="006262EA" w:rsidP="006262EA">
      <w:pPr>
        <w:jc w:val="right"/>
      </w:pPr>
    </w:p>
    <w:p w14:paraId="50F94ED4" w14:textId="77777777" w:rsidR="003A1FC8" w:rsidRDefault="0014321A" w:rsidP="00A90E6B">
      <w:pPr>
        <w:spacing w:after="0"/>
      </w:pPr>
      <w:r>
        <w:lastRenderedPageBreak/>
        <w:t>As a guide the following are not permitted:</w:t>
      </w:r>
    </w:p>
    <w:p w14:paraId="16FF67FC" w14:textId="77777777" w:rsidR="00A90E6B" w:rsidRPr="00A90E6B" w:rsidRDefault="0014321A" w:rsidP="00AA3278">
      <w:pPr>
        <w:pStyle w:val="ListParagraph"/>
        <w:numPr>
          <w:ilvl w:val="0"/>
          <w:numId w:val="37"/>
        </w:numPr>
        <w:spacing w:before="0" w:after="60"/>
        <w:ind w:left="714" w:hanging="357"/>
      </w:pPr>
      <w:r w:rsidRPr="00A90E6B">
        <w:rPr>
          <w:color w:val="231F20"/>
        </w:rPr>
        <w:t>Offensive language/designs</w:t>
      </w:r>
      <w:r w:rsidRPr="00A90E6B">
        <w:rPr>
          <w:color w:val="231F20"/>
          <w:spacing w:val="-8"/>
        </w:rPr>
        <w:t xml:space="preserve"> </w:t>
      </w:r>
      <w:r w:rsidRPr="00A90E6B">
        <w:rPr>
          <w:color w:val="231F20"/>
        </w:rPr>
        <w:t>on</w:t>
      </w:r>
      <w:r w:rsidRPr="00A90E6B">
        <w:rPr>
          <w:color w:val="231F20"/>
          <w:spacing w:val="-4"/>
        </w:rPr>
        <w:t xml:space="preserve"> </w:t>
      </w:r>
      <w:r w:rsidRPr="00A90E6B">
        <w:rPr>
          <w:color w:val="231F20"/>
        </w:rPr>
        <w:t>clothing</w:t>
      </w:r>
      <w:r w:rsidRPr="00A90E6B">
        <w:rPr>
          <w:color w:val="231F20"/>
        </w:rPr>
        <w:tab/>
      </w:r>
    </w:p>
    <w:p w14:paraId="7E904DFC" w14:textId="6BF68391" w:rsidR="00A90E6B" w:rsidRPr="00A90E6B" w:rsidRDefault="0014321A" w:rsidP="00AA3278">
      <w:pPr>
        <w:pStyle w:val="ListParagraph"/>
        <w:numPr>
          <w:ilvl w:val="0"/>
          <w:numId w:val="37"/>
        </w:numPr>
        <w:spacing w:before="0" w:after="60"/>
        <w:ind w:left="714" w:hanging="357"/>
      </w:pPr>
      <w:r w:rsidRPr="00A90E6B">
        <w:rPr>
          <w:color w:val="231F20"/>
        </w:rPr>
        <w:t>Shirts/tops that expose the</w:t>
      </w:r>
      <w:r w:rsidRPr="00A90E6B">
        <w:rPr>
          <w:color w:val="231F20"/>
          <w:spacing w:val="-8"/>
        </w:rPr>
        <w:t xml:space="preserve"> </w:t>
      </w:r>
      <w:r w:rsidRPr="00A90E6B">
        <w:rPr>
          <w:color w:val="231F20"/>
        </w:rPr>
        <w:t>midriff</w:t>
      </w:r>
    </w:p>
    <w:p w14:paraId="2938C10F" w14:textId="77777777" w:rsidR="00A90E6B" w:rsidRPr="00A90E6B" w:rsidRDefault="0014321A" w:rsidP="00AA3278">
      <w:pPr>
        <w:pStyle w:val="ListParagraph"/>
        <w:numPr>
          <w:ilvl w:val="0"/>
          <w:numId w:val="37"/>
        </w:numPr>
        <w:spacing w:before="0" w:after="60"/>
        <w:ind w:left="714" w:hanging="357"/>
      </w:pPr>
      <w:r w:rsidRPr="00A90E6B">
        <w:rPr>
          <w:color w:val="231F20"/>
        </w:rPr>
        <w:t>Low cut shirts/tops</w:t>
      </w:r>
      <w:r w:rsidRPr="00A90E6B">
        <w:rPr>
          <w:color w:val="231F20"/>
        </w:rPr>
        <w:tab/>
      </w:r>
    </w:p>
    <w:p w14:paraId="72987D1C" w14:textId="77777777" w:rsidR="00A40F13" w:rsidRPr="00A40F13" w:rsidRDefault="0014321A" w:rsidP="00AA3278">
      <w:pPr>
        <w:pStyle w:val="ListParagraph"/>
        <w:numPr>
          <w:ilvl w:val="0"/>
          <w:numId w:val="37"/>
        </w:numPr>
        <w:spacing w:before="0" w:after="60"/>
        <w:ind w:left="714" w:hanging="357"/>
      </w:pPr>
      <w:r w:rsidRPr="00A90E6B">
        <w:rPr>
          <w:color w:val="231F20"/>
        </w:rPr>
        <w:t xml:space="preserve">Inappropriate mini skirts or shorts </w:t>
      </w:r>
    </w:p>
    <w:p w14:paraId="6F1CBC5D" w14:textId="0153455C" w:rsidR="003A1FC8" w:rsidRPr="00A90E6B" w:rsidRDefault="0014321A" w:rsidP="00AA3278">
      <w:pPr>
        <w:pStyle w:val="ListParagraph"/>
        <w:numPr>
          <w:ilvl w:val="0"/>
          <w:numId w:val="37"/>
        </w:numPr>
        <w:spacing w:before="0" w:after="60"/>
        <w:ind w:left="714" w:hanging="357"/>
      </w:pPr>
      <w:r w:rsidRPr="00A90E6B">
        <w:rPr>
          <w:color w:val="231F20"/>
        </w:rPr>
        <w:t>For health and safety reasons, enclosed footwear must be worn for practical</w:t>
      </w:r>
      <w:r w:rsidRPr="00A90E6B">
        <w:rPr>
          <w:color w:val="231F20"/>
          <w:spacing w:val="-29"/>
        </w:rPr>
        <w:t xml:space="preserve"> </w:t>
      </w:r>
      <w:r w:rsidRPr="00A90E6B">
        <w:rPr>
          <w:color w:val="231F20"/>
        </w:rPr>
        <w:t>subjects.</w:t>
      </w:r>
    </w:p>
    <w:p w14:paraId="3C733AA4" w14:textId="77777777" w:rsidR="003A1FC8" w:rsidRDefault="0014321A" w:rsidP="00B076ED">
      <w:pPr>
        <w:pStyle w:val="Heading4"/>
        <w:spacing w:before="0"/>
      </w:pPr>
      <w:r>
        <w:t>Thongs and similar footwear are not permitted at any time.</w:t>
      </w:r>
    </w:p>
    <w:p w14:paraId="0BBAD5C9" w14:textId="531E2A73" w:rsidR="003A1FC8" w:rsidRDefault="0014321A" w:rsidP="00B076ED">
      <w:pPr>
        <w:pStyle w:val="BodyText"/>
        <w:spacing w:line="240" w:lineRule="auto"/>
        <w:ind w:left="0" w:right="130"/>
        <w:rPr>
          <w:color w:val="231F20"/>
        </w:rPr>
      </w:pPr>
      <w:r>
        <w:rPr>
          <w:color w:val="231F20"/>
        </w:rPr>
        <w:t>House</w:t>
      </w:r>
      <w:r>
        <w:rPr>
          <w:color w:val="231F20"/>
          <w:spacing w:val="-5"/>
        </w:rPr>
        <w:t xml:space="preserve"> </w:t>
      </w:r>
      <w:r>
        <w:rPr>
          <w:color w:val="231F20"/>
        </w:rPr>
        <w:t>Leaders</w:t>
      </w:r>
      <w:r>
        <w:rPr>
          <w:color w:val="231F20"/>
          <w:spacing w:val="-5"/>
        </w:rPr>
        <w:t xml:space="preserve"> </w:t>
      </w:r>
      <w:r>
        <w:rPr>
          <w:color w:val="231F20"/>
        </w:rPr>
        <w:t>or</w:t>
      </w:r>
      <w:r>
        <w:rPr>
          <w:color w:val="231F20"/>
          <w:spacing w:val="-5"/>
        </w:rPr>
        <w:t xml:space="preserve"> </w:t>
      </w:r>
      <w:r>
        <w:rPr>
          <w:color w:val="231F20"/>
        </w:rPr>
        <w:t>the</w:t>
      </w:r>
      <w:r>
        <w:rPr>
          <w:color w:val="231F20"/>
          <w:spacing w:val="-5"/>
        </w:rPr>
        <w:t xml:space="preserve"> </w:t>
      </w:r>
      <w:r>
        <w:rPr>
          <w:color w:val="231F20"/>
        </w:rPr>
        <w:t>Director</w:t>
      </w:r>
      <w:r>
        <w:rPr>
          <w:color w:val="231F20"/>
          <w:spacing w:val="-5"/>
        </w:rPr>
        <w:t xml:space="preserve"> </w:t>
      </w:r>
      <w:r>
        <w:rPr>
          <w:color w:val="231F20"/>
        </w:rPr>
        <w:t>of</w:t>
      </w:r>
      <w:r>
        <w:rPr>
          <w:color w:val="231F20"/>
          <w:spacing w:val="-5"/>
        </w:rPr>
        <w:t xml:space="preserve"> </w:t>
      </w:r>
      <w:r w:rsidR="00F64028">
        <w:rPr>
          <w:color w:val="231F20"/>
          <w:spacing w:val="-7"/>
        </w:rPr>
        <w:t>Y</w:t>
      </w:r>
      <w:r>
        <w:rPr>
          <w:color w:val="231F20"/>
        </w:rPr>
        <w:t>9@E</w:t>
      </w:r>
      <w:r>
        <w:rPr>
          <w:color w:val="231F20"/>
          <w:spacing w:val="-5"/>
        </w:rPr>
        <w:t xml:space="preserve"> </w:t>
      </w:r>
      <w:r>
        <w:rPr>
          <w:color w:val="231F20"/>
        </w:rPr>
        <w:t>will</w:t>
      </w:r>
      <w:r>
        <w:rPr>
          <w:color w:val="231F20"/>
          <w:spacing w:val="-5"/>
        </w:rPr>
        <w:t xml:space="preserve"> </w:t>
      </w:r>
      <w:r w:rsidR="00A40F13">
        <w:rPr>
          <w:color w:val="231F20"/>
        </w:rPr>
        <w:t>determine</w:t>
      </w:r>
      <w:r>
        <w:rPr>
          <w:color w:val="231F20"/>
          <w:spacing w:val="-5"/>
        </w:rPr>
        <w:t xml:space="preserve"> </w:t>
      </w:r>
      <w:r>
        <w:rPr>
          <w:color w:val="231F20"/>
        </w:rPr>
        <w:t>if</w:t>
      </w:r>
      <w:r>
        <w:rPr>
          <w:color w:val="231F20"/>
          <w:spacing w:val="-5"/>
        </w:rPr>
        <w:t xml:space="preserve"> </w:t>
      </w:r>
      <w:r>
        <w:rPr>
          <w:color w:val="231F20"/>
        </w:rPr>
        <w:t>clothing/footwear</w:t>
      </w:r>
      <w:r>
        <w:rPr>
          <w:color w:val="231F20"/>
          <w:spacing w:val="-5"/>
        </w:rPr>
        <w:t xml:space="preserve"> </w:t>
      </w:r>
      <w:r>
        <w:rPr>
          <w:color w:val="231F20"/>
        </w:rPr>
        <w:t>is</w:t>
      </w:r>
      <w:r>
        <w:rPr>
          <w:color w:val="231F20"/>
          <w:spacing w:val="-5"/>
        </w:rPr>
        <w:t xml:space="preserve"> </w:t>
      </w:r>
      <w:r>
        <w:rPr>
          <w:color w:val="231F20"/>
        </w:rPr>
        <w:t>suitable.</w:t>
      </w:r>
      <w:r>
        <w:rPr>
          <w:color w:val="231F20"/>
          <w:spacing w:val="-4"/>
        </w:rPr>
        <w:t xml:space="preserve"> </w:t>
      </w:r>
      <w:r>
        <w:rPr>
          <w:color w:val="231F20"/>
        </w:rPr>
        <w:t>If</w:t>
      </w:r>
      <w:r>
        <w:rPr>
          <w:color w:val="231F20"/>
          <w:spacing w:val="-5"/>
        </w:rPr>
        <w:t xml:space="preserve"> </w:t>
      </w:r>
      <w:r>
        <w:rPr>
          <w:color w:val="231F20"/>
        </w:rPr>
        <w:t>students</w:t>
      </w:r>
      <w:r>
        <w:rPr>
          <w:color w:val="231F20"/>
          <w:spacing w:val="-4"/>
        </w:rPr>
        <w:t xml:space="preserve"> </w:t>
      </w:r>
      <w:r>
        <w:rPr>
          <w:color w:val="231F20"/>
        </w:rPr>
        <w:t>are</w:t>
      </w:r>
      <w:r>
        <w:rPr>
          <w:color w:val="231F20"/>
          <w:spacing w:val="-5"/>
        </w:rPr>
        <w:t xml:space="preserve"> </w:t>
      </w:r>
      <w:r>
        <w:rPr>
          <w:color w:val="231F20"/>
        </w:rPr>
        <w:t xml:space="preserve">dressed </w:t>
      </w:r>
      <w:r w:rsidR="00556B8A">
        <w:rPr>
          <w:color w:val="231F20"/>
        </w:rPr>
        <w:t>inappropriately,</w:t>
      </w:r>
      <w:r>
        <w:rPr>
          <w:color w:val="231F20"/>
        </w:rPr>
        <w:t xml:space="preserve"> they will be asked to remedy the situation immediately. If this is not possible, inappropriately dressed students could be sent</w:t>
      </w:r>
      <w:r>
        <w:rPr>
          <w:color w:val="231F20"/>
          <w:spacing w:val="-3"/>
        </w:rPr>
        <w:t xml:space="preserve"> </w:t>
      </w:r>
      <w:r>
        <w:rPr>
          <w:color w:val="231F20"/>
        </w:rPr>
        <w:t>home.</w:t>
      </w:r>
    </w:p>
    <w:p w14:paraId="476D3C8E" w14:textId="77777777" w:rsidR="00532DAD" w:rsidRDefault="00532DAD" w:rsidP="00B076ED">
      <w:pPr>
        <w:pStyle w:val="BodyText"/>
        <w:spacing w:line="240" w:lineRule="auto"/>
        <w:ind w:left="0" w:right="130"/>
        <w:rPr>
          <w:color w:val="231F20"/>
        </w:rPr>
        <w:sectPr w:rsidR="00532DAD">
          <w:headerReference w:type="even" r:id="rId18"/>
          <w:pgSz w:w="11910" w:h="16840"/>
          <w:pgMar w:top="760" w:right="1000" w:bottom="940" w:left="900" w:header="497" w:footer="740" w:gutter="0"/>
          <w:cols w:space="720"/>
        </w:sectPr>
      </w:pPr>
    </w:p>
    <w:p w14:paraId="6AF6A8F1" w14:textId="27D2787A" w:rsidR="00D46ED4" w:rsidRDefault="00D46ED4" w:rsidP="00D46ED4">
      <w:pPr>
        <w:pStyle w:val="Heading2"/>
      </w:pPr>
      <w:bookmarkStart w:id="8" w:name="_Toc19866509"/>
      <w:bookmarkStart w:id="9" w:name="_Toc20398861"/>
      <w:r>
        <w:lastRenderedPageBreak/>
        <w:t xml:space="preserve">OFFICIAL </w:t>
      </w:r>
      <w:r w:rsidR="009210BC">
        <w:t>COLLEGE</w:t>
      </w:r>
      <w:r>
        <w:t xml:space="preserve"> UNIFORM SUPPLIER</w:t>
      </w:r>
      <w:bookmarkEnd w:id="8"/>
      <w:bookmarkEnd w:id="9"/>
    </w:p>
    <w:p w14:paraId="2CCFB639" w14:textId="20D1FFE4" w:rsidR="005F4FB4" w:rsidRDefault="009D74B9" w:rsidP="00E2604B">
      <w:r>
        <w:rPr>
          <w:noProof/>
          <w:lang w:val="en-AU" w:eastAsia="en-AU" w:bidi="ar-SA"/>
        </w:rPr>
        <w:drawing>
          <wp:anchor distT="0" distB="0" distL="114300" distR="114300" simplePos="0" relativeHeight="251658246" behindDoc="1" locked="0" layoutInCell="1" allowOverlap="1" wp14:anchorId="33527F22" wp14:editId="7EE402C1">
            <wp:simplePos x="0" y="0"/>
            <wp:positionH relativeFrom="margin">
              <wp:posOffset>0</wp:posOffset>
            </wp:positionH>
            <wp:positionV relativeFrom="paragraph">
              <wp:posOffset>247650</wp:posOffset>
            </wp:positionV>
            <wp:extent cx="5267325" cy="7752715"/>
            <wp:effectExtent l="0" t="0" r="952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maus Price lis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67325" cy="7752715"/>
                    </a:xfrm>
                    <a:prstGeom prst="rect">
                      <a:avLst/>
                    </a:prstGeom>
                  </pic:spPr>
                </pic:pic>
              </a:graphicData>
            </a:graphic>
            <wp14:sizeRelH relativeFrom="page">
              <wp14:pctWidth>0</wp14:pctWidth>
            </wp14:sizeRelH>
            <wp14:sizeRelV relativeFrom="page">
              <wp14:pctHeight>0</wp14:pctHeight>
            </wp14:sizeRelV>
          </wp:anchor>
        </w:drawing>
      </w:r>
    </w:p>
    <w:p w14:paraId="6468E7A5" w14:textId="51348079" w:rsidR="00D46ED4" w:rsidRDefault="00D46ED4" w:rsidP="00532DAD"/>
    <w:p w14:paraId="18407667" w14:textId="77777777" w:rsidR="009D74B9" w:rsidRDefault="009D74B9">
      <w:pPr>
        <w:spacing w:after="0" w:line="240" w:lineRule="auto"/>
        <w:jc w:val="left"/>
      </w:pPr>
      <w:bookmarkStart w:id="10" w:name="_TOC_250014"/>
      <w:bookmarkStart w:id="11" w:name="_Toc19866510"/>
      <w:bookmarkEnd w:id="10"/>
    </w:p>
    <w:p w14:paraId="4FE5C391" w14:textId="77777777" w:rsidR="009D74B9" w:rsidRDefault="009D74B9">
      <w:pPr>
        <w:spacing w:after="0" w:line="240" w:lineRule="auto"/>
        <w:jc w:val="left"/>
      </w:pPr>
    </w:p>
    <w:p w14:paraId="71F9F924" w14:textId="77777777" w:rsidR="009D74B9" w:rsidRDefault="009D74B9">
      <w:pPr>
        <w:spacing w:after="0" w:line="240" w:lineRule="auto"/>
        <w:jc w:val="left"/>
      </w:pPr>
    </w:p>
    <w:p w14:paraId="79853470" w14:textId="77777777" w:rsidR="009D74B9" w:rsidRDefault="009D74B9">
      <w:pPr>
        <w:spacing w:after="0" w:line="240" w:lineRule="auto"/>
        <w:jc w:val="left"/>
      </w:pPr>
    </w:p>
    <w:p w14:paraId="6EB5CC78" w14:textId="77777777" w:rsidR="009D74B9" w:rsidRDefault="009D74B9">
      <w:pPr>
        <w:spacing w:after="0" w:line="240" w:lineRule="auto"/>
        <w:jc w:val="left"/>
      </w:pPr>
    </w:p>
    <w:p w14:paraId="6704DF0F" w14:textId="77777777" w:rsidR="009D74B9" w:rsidRDefault="009D74B9">
      <w:pPr>
        <w:spacing w:after="0" w:line="240" w:lineRule="auto"/>
        <w:jc w:val="left"/>
      </w:pPr>
    </w:p>
    <w:p w14:paraId="0C63962B" w14:textId="77777777" w:rsidR="009D74B9" w:rsidRDefault="009D74B9">
      <w:pPr>
        <w:spacing w:after="0" w:line="240" w:lineRule="auto"/>
        <w:jc w:val="left"/>
      </w:pPr>
    </w:p>
    <w:p w14:paraId="70F938B1" w14:textId="77777777" w:rsidR="009D74B9" w:rsidRDefault="009D74B9">
      <w:pPr>
        <w:spacing w:after="0" w:line="240" w:lineRule="auto"/>
        <w:jc w:val="left"/>
      </w:pPr>
    </w:p>
    <w:p w14:paraId="50BDE8AD" w14:textId="77777777" w:rsidR="009D74B9" w:rsidRDefault="009D74B9">
      <w:pPr>
        <w:spacing w:after="0" w:line="240" w:lineRule="auto"/>
        <w:jc w:val="left"/>
      </w:pPr>
    </w:p>
    <w:p w14:paraId="6B23E62F" w14:textId="77777777" w:rsidR="009D74B9" w:rsidRDefault="009D74B9">
      <w:pPr>
        <w:spacing w:after="0" w:line="240" w:lineRule="auto"/>
        <w:jc w:val="left"/>
      </w:pPr>
    </w:p>
    <w:p w14:paraId="23E27745" w14:textId="77777777" w:rsidR="009D74B9" w:rsidRDefault="009D74B9">
      <w:pPr>
        <w:spacing w:after="0" w:line="240" w:lineRule="auto"/>
        <w:jc w:val="left"/>
      </w:pPr>
    </w:p>
    <w:p w14:paraId="093BADEB" w14:textId="77777777" w:rsidR="009D74B9" w:rsidRDefault="009D74B9">
      <w:pPr>
        <w:spacing w:after="0" w:line="240" w:lineRule="auto"/>
        <w:jc w:val="left"/>
      </w:pPr>
    </w:p>
    <w:p w14:paraId="784A1FFF" w14:textId="77777777" w:rsidR="009D74B9" w:rsidRDefault="009D74B9">
      <w:pPr>
        <w:spacing w:after="0" w:line="240" w:lineRule="auto"/>
        <w:jc w:val="left"/>
      </w:pPr>
    </w:p>
    <w:p w14:paraId="5F23C9FE" w14:textId="77777777" w:rsidR="009D74B9" w:rsidRDefault="009D74B9">
      <w:pPr>
        <w:spacing w:after="0" w:line="240" w:lineRule="auto"/>
        <w:jc w:val="left"/>
      </w:pPr>
    </w:p>
    <w:p w14:paraId="217F1510" w14:textId="77777777" w:rsidR="009D74B9" w:rsidRDefault="009D74B9">
      <w:pPr>
        <w:spacing w:after="0" w:line="240" w:lineRule="auto"/>
        <w:jc w:val="left"/>
      </w:pPr>
    </w:p>
    <w:p w14:paraId="78DA2BCF" w14:textId="77777777" w:rsidR="009D74B9" w:rsidRDefault="009D74B9">
      <w:pPr>
        <w:spacing w:after="0" w:line="240" w:lineRule="auto"/>
        <w:jc w:val="left"/>
      </w:pPr>
    </w:p>
    <w:p w14:paraId="0B67663D" w14:textId="77777777" w:rsidR="009D74B9" w:rsidRDefault="009D74B9">
      <w:pPr>
        <w:spacing w:after="0" w:line="240" w:lineRule="auto"/>
        <w:jc w:val="left"/>
      </w:pPr>
    </w:p>
    <w:p w14:paraId="167DF8BD" w14:textId="77777777" w:rsidR="009D74B9" w:rsidRDefault="009D74B9">
      <w:pPr>
        <w:spacing w:after="0" w:line="240" w:lineRule="auto"/>
        <w:jc w:val="left"/>
      </w:pPr>
    </w:p>
    <w:p w14:paraId="453B2414" w14:textId="77777777" w:rsidR="009D74B9" w:rsidRDefault="009D74B9">
      <w:pPr>
        <w:spacing w:after="0" w:line="240" w:lineRule="auto"/>
        <w:jc w:val="left"/>
      </w:pPr>
    </w:p>
    <w:p w14:paraId="2C36E908" w14:textId="77777777" w:rsidR="009D74B9" w:rsidRDefault="009D74B9">
      <w:pPr>
        <w:spacing w:after="0" w:line="240" w:lineRule="auto"/>
        <w:jc w:val="left"/>
      </w:pPr>
    </w:p>
    <w:p w14:paraId="1C1F8A38" w14:textId="77777777" w:rsidR="009D74B9" w:rsidRDefault="009D74B9">
      <w:pPr>
        <w:spacing w:after="0" w:line="240" w:lineRule="auto"/>
        <w:jc w:val="left"/>
      </w:pPr>
    </w:p>
    <w:p w14:paraId="67637945" w14:textId="77777777" w:rsidR="009D74B9" w:rsidRDefault="009D74B9">
      <w:pPr>
        <w:spacing w:after="0" w:line="240" w:lineRule="auto"/>
        <w:jc w:val="left"/>
      </w:pPr>
    </w:p>
    <w:p w14:paraId="49AC4116" w14:textId="77777777" w:rsidR="009D74B9" w:rsidRDefault="009D74B9">
      <w:pPr>
        <w:spacing w:after="0" w:line="240" w:lineRule="auto"/>
        <w:jc w:val="left"/>
      </w:pPr>
    </w:p>
    <w:p w14:paraId="5AFD5D71" w14:textId="77777777" w:rsidR="009D74B9" w:rsidRDefault="009D74B9">
      <w:pPr>
        <w:spacing w:after="0" w:line="240" w:lineRule="auto"/>
        <w:jc w:val="left"/>
      </w:pPr>
    </w:p>
    <w:p w14:paraId="466979E8" w14:textId="77777777" w:rsidR="009D74B9" w:rsidRDefault="009D74B9">
      <w:pPr>
        <w:spacing w:after="0" w:line="240" w:lineRule="auto"/>
        <w:jc w:val="left"/>
      </w:pPr>
    </w:p>
    <w:p w14:paraId="7D977FAB" w14:textId="77777777" w:rsidR="009D74B9" w:rsidRDefault="009D74B9">
      <w:pPr>
        <w:spacing w:after="0" w:line="240" w:lineRule="auto"/>
        <w:jc w:val="left"/>
      </w:pPr>
    </w:p>
    <w:p w14:paraId="68BCA2BA" w14:textId="77777777" w:rsidR="009D74B9" w:rsidRDefault="009D74B9">
      <w:pPr>
        <w:spacing w:after="0" w:line="240" w:lineRule="auto"/>
        <w:jc w:val="left"/>
      </w:pPr>
    </w:p>
    <w:p w14:paraId="63FE7EB3" w14:textId="77777777" w:rsidR="009D74B9" w:rsidRDefault="009D74B9">
      <w:pPr>
        <w:spacing w:after="0" w:line="240" w:lineRule="auto"/>
        <w:jc w:val="left"/>
      </w:pPr>
    </w:p>
    <w:p w14:paraId="4785B753" w14:textId="77777777" w:rsidR="009D74B9" w:rsidRDefault="009D74B9">
      <w:pPr>
        <w:spacing w:after="0" w:line="240" w:lineRule="auto"/>
        <w:jc w:val="left"/>
      </w:pPr>
    </w:p>
    <w:p w14:paraId="1CF13A37" w14:textId="77777777" w:rsidR="009D74B9" w:rsidRDefault="009D74B9">
      <w:pPr>
        <w:spacing w:after="0" w:line="240" w:lineRule="auto"/>
        <w:jc w:val="left"/>
      </w:pPr>
    </w:p>
    <w:p w14:paraId="27CC0DBE" w14:textId="77777777" w:rsidR="009D74B9" w:rsidRDefault="009D74B9">
      <w:pPr>
        <w:spacing w:after="0" w:line="240" w:lineRule="auto"/>
        <w:jc w:val="left"/>
      </w:pPr>
    </w:p>
    <w:p w14:paraId="309C8C72" w14:textId="77777777" w:rsidR="009D74B9" w:rsidRDefault="009D74B9">
      <w:pPr>
        <w:spacing w:after="0" w:line="240" w:lineRule="auto"/>
        <w:jc w:val="left"/>
      </w:pPr>
    </w:p>
    <w:p w14:paraId="15B9B0B0" w14:textId="77777777" w:rsidR="009D74B9" w:rsidRDefault="009D74B9">
      <w:pPr>
        <w:spacing w:after="0" w:line="240" w:lineRule="auto"/>
        <w:jc w:val="left"/>
      </w:pPr>
    </w:p>
    <w:p w14:paraId="3E17B170" w14:textId="77777777" w:rsidR="009D74B9" w:rsidRDefault="009D74B9">
      <w:pPr>
        <w:spacing w:after="0" w:line="240" w:lineRule="auto"/>
        <w:jc w:val="left"/>
      </w:pPr>
    </w:p>
    <w:p w14:paraId="24F4D553" w14:textId="77777777" w:rsidR="009D74B9" w:rsidRDefault="009D74B9">
      <w:pPr>
        <w:spacing w:after="0" w:line="240" w:lineRule="auto"/>
        <w:jc w:val="left"/>
      </w:pPr>
    </w:p>
    <w:p w14:paraId="60989347" w14:textId="77777777" w:rsidR="009D74B9" w:rsidRDefault="009D74B9">
      <w:pPr>
        <w:spacing w:after="0" w:line="240" w:lineRule="auto"/>
        <w:jc w:val="left"/>
      </w:pPr>
    </w:p>
    <w:p w14:paraId="1A4E585A" w14:textId="77777777" w:rsidR="009D74B9" w:rsidRDefault="009D74B9">
      <w:pPr>
        <w:spacing w:after="0" w:line="240" w:lineRule="auto"/>
        <w:jc w:val="left"/>
      </w:pPr>
    </w:p>
    <w:p w14:paraId="7E852264" w14:textId="77777777" w:rsidR="009D74B9" w:rsidRDefault="009D74B9">
      <w:pPr>
        <w:spacing w:after="0" w:line="240" w:lineRule="auto"/>
        <w:jc w:val="left"/>
      </w:pPr>
    </w:p>
    <w:p w14:paraId="1C215C77" w14:textId="77777777" w:rsidR="009D74B9" w:rsidRDefault="009D74B9">
      <w:pPr>
        <w:spacing w:after="0" w:line="240" w:lineRule="auto"/>
        <w:jc w:val="left"/>
      </w:pPr>
    </w:p>
    <w:p w14:paraId="5872B697" w14:textId="77777777" w:rsidR="009D74B9" w:rsidRDefault="009D74B9">
      <w:pPr>
        <w:spacing w:after="0" w:line="240" w:lineRule="auto"/>
        <w:jc w:val="left"/>
      </w:pPr>
    </w:p>
    <w:p w14:paraId="27539950" w14:textId="77777777" w:rsidR="009D74B9" w:rsidRDefault="009D74B9">
      <w:pPr>
        <w:spacing w:after="0" w:line="240" w:lineRule="auto"/>
        <w:jc w:val="left"/>
      </w:pPr>
    </w:p>
    <w:p w14:paraId="5F751269" w14:textId="77777777" w:rsidR="009D74B9" w:rsidRDefault="009D74B9">
      <w:pPr>
        <w:spacing w:after="0" w:line="240" w:lineRule="auto"/>
        <w:jc w:val="left"/>
      </w:pPr>
    </w:p>
    <w:p w14:paraId="062F06F3" w14:textId="77777777" w:rsidR="009D74B9" w:rsidRDefault="009D74B9">
      <w:pPr>
        <w:spacing w:after="0" w:line="240" w:lineRule="auto"/>
        <w:jc w:val="left"/>
      </w:pPr>
    </w:p>
    <w:p w14:paraId="530218C6" w14:textId="77777777" w:rsidR="009D74B9" w:rsidRDefault="009D74B9">
      <w:pPr>
        <w:spacing w:after="0" w:line="240" w:lineRule="auto"/>
        <w:jc w:val="left"/>
      </w:pPr>
    </w:p>
    <w:p w14:paraId="6D8034A7" w14:textId="77777777" w:rsidR="009D74B9" w:rsidRDefault="009D74B9">
      <w:pPr>
        <w:spacing w:after="0" w:line="240" w:lineRule="auto"/>
        <w:jc w:val="left"/>
      </w:pPr>
    </w:p>
    <w:p w14:paraId="092D102B" w14:textId="127D5706" w:rsidR="009D74B9" w:rsidRDefault="009D74B9">
      <w:pPr>
        <w:spacing w:after="0" w:line="240" w:lineRule="auto"/>
        <w:jc w:val="left"/>
        <w:rPr>
          <w:rFonts w:ascii="Segoe UI Semibold" w:hAnsi="Segoe UI Semibold"/>
          <w:bCs/>
          <w:color w:val="244061" w:themeColor="accent1" w:themeShade="80"/>
          <w:sz w:val="24"/>
          <w:szCs w:val="28"/>
        </w:rPr>
      </w:pPr>
      <w:r>
        <w:rPr>
          <w:noProof/>
          <w:lang w:val="en-AU" w:eastAsia="en-AU" w:bidi="ar-SA"/>
        </w:rPr>
        <w:drawing>
          <wp:anchor distT="0" distB="0" distL="114300" distR="114300" simplePos="0" relativeHeight="251658245" behindDoc="1" locked="0" layoutInCell="1" allowOverlap="1" wp14:anchorId="5DA876C8" wp14:editId="144748B2">
            <wp:simplePos x="0" y="0"/>
            <wp:positionH relativeFrom="margin">
              <wp:align>center</wp:align>
            </wp:positionH>
            <wp:positionV relativeFrom="paragraph">
              <wp:posOffset>7512050</wp:posOffset>
            </wp:positionV>
            <wp:extent cx="5812585" cy="8220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wes Blazer speci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12585" cy="8220075"/>
                    </a:xfrm>
                    <a:prstGeom prst="rect">
                      <a:avLst/>
                    </a:prstGeom>
                  </pic:spPr>
                </pic:pic>
              </a:graphicData>
            </a:graphic>
            <wp14:sizeRelH relativeFrom="page">
              <wp14:pctWidth>0</wp14:pctWidth>
            </wp14:sizeRelH>
            <wp14:sizeRelV relativeFrom="page">
              <wp14:pctHeight>0</wp14:pctHeight>
            </wp14:sizeRelV>
          </wp:anchor>
        </w:drawing>
      </w:r>
      <w:r>
        <w:br w:type="page"/>
      </w:r>
    </w:p>
    <w:p w14:paraId="66A2B2DA" w14:textId="043CF64A" w:rsidR="009D74B9" w:rsidRDefault="00403D1F">
      <w:pPr>
        <w:spacing w:after="0" w:line="240" w:lineRule="auto"/>
        <w:jc w:val="left"/>
      </w:pPr>
      <w:r>
        <w:rPr>
          <w:noProof/>
          <w:lang w:val="en-AU" w:eastAsia="en-AU" w:bidi="ar-SA"/>
        </w:rPr>
        <w:lastRenderedPageBreak/>
        <w:drawing>
          <wp:anchor distT="0" distB="0" distL="114300" distR="114300" simplePos="0" relativeHeight="251658247" behindDoc="1" locked="0" layoutInCell="1" allowOverlap="1" wp14:anchorId="31C1237D" wp14:editId="745756CB">
            <wp:simplePos x="0" y="0"/>
            <wp:positionH relativeFrom="margin">
              <wp:posOffset>463550</wp:posOffset>
            </wp:positionH>
            <wp:positionV relativeFrom="paragraph">
              <wp:posOffset>-28575</wp:posOffset>
            </wp:positionV>
            <wp:extent cx="4800600" cy="82651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wes Blazer special.jpg"/>
                    <pic:cNvPicPr/>
                  </pic:nvPicPr>
                  <pic:blipFill rotWithShape="1">
                    <a:blip r:embed="rId20" cstate="print">
                      <a:extLst>
                        <a:ext uri="{28A0092B-C50C-407E-A947-70E740481C1C}">
                          <a14:useLocalDpi xmlns:a14="http://schemas.microsoft.com/office/drawing/2010/main" val="0"/>
                        </a:ext>
                      </a:extLst>
                    </a:blip>
                    <a:srcRect l="11388" t="8053" r="13087"/>
                    <a:stretch/>
                  </pic:blipFill>
                  <pic:spPr bwMode="auto">
                    <a:xfrm>
                      <a:off x="0" y="0"/>
                      <a:ext cx="4800600" cy="826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B5ECEF" w14:textId="73DC5480" w:rsidR="009D74B9" w:rsidRDefault="009D74B9">
      <w:pPr>
        <w:spacing w:after="0" w:line="240" w:lineRule="auto"/>
        <w:jc w:val="left"/>
      </w:pPr>
      <w:r>
        <w:br w:type="page"/>
      </w:r>
    </w:p>
    <w:p w14:paraId="39944338" w14:textId="6A70E2B3" w:rsidR="003A1FC8" w:rsidRDefault="0014321A" w:rsidP="00537FB4">
      <w:pPr>
        <w:pStyle w:val="Heading2"/>
      </w:pPr>
      <w:bookmarkStart w:id="12" w:name="_Toc20398862"/>
      <w:r>
        <w:lastRenderedPageBreak/>
        <w:t>SUPPORTING LEARNING @ EMMAUS</w:t>
      </w:r>
      <w:bookmarkEnd w:id="11"/>
      <w:bookmarkEnd w:id="12"/>
    </w:p>
    <w:p w14:paraId="07E39FD4" w14:textId="0478E3B8" w:rsidR="003A1FC8" w:rsidRDefault="006262EA" w:rsidP="005010EC">
      <w:pPr>
        <w:pStyle w:val="Heading3"/>
      </w:pPr>
      <w:r>
        <w:t>EmmLink</w:t>
      </w:r>
      <w:r w:rsidR="0014321A">
        <w:t>: Learning Management System, Intranet &amp; Portal</w:t>
      </w:r>
    </w:p>
    <w:p w14:paraId="42772B62" w14:textId="77777777" w:rsidR="003A1FC8" w:rsidRDefault="0014321A" w:rsidP="00B076ED">
      <w:r>
        <w:t>Our online learning management system and portal provides the tools to effectively enhance communication, collaboration and learning.</w:t>
      </w:r>
    </w:p>
    <w:p w14:paraId="70C81E3F" w14:textId="7DE19D87" w:rsidR="003A1FC8" w:rsidRDefault="0014321A" w:rsidP="00501C78">
      <w:pPr>
        <w:pStyle w:val="BodyText"/>
        <w:spacing w:before="112" w:line="199" w:lineRule="auto"/>
        <w:ind w:left="0" w:right="131"/>
      </w:pPr>
      <w:r>
        <w:rPr>
          <w:color w:val="231F20"/>
        </w:rPr>
        <w:t xml:space="preserve">Students and parents will be given a unique username &amp; password. With these logon credentials, parents will be able to view their son’s/daughter’s timetable, </w:t>
      </w:r>
      <w:r w:rsidR="009210BC">
        <w:rPr>
          <w:color w:val="231F20"/>
        </w:rPr>
        <w:t>College</w:t>
      </w:r>
      <w:r>
        <w:rPr>
          <w:color w:val="231F20"/>
        </w:rPr>
        <w:t xml:space="preserve"> news, activities taking place in classes, assessment tasks and results.</w:t>
      </w:r>
    </w:p>
    <w:p w14:paraId="483D5A50" w14:textId="1454B0CE" w:rsidR="003A1FC8" w:rsidRDefault="0014321A" w:rsidP="00B076ED">
      <w:r>
        <w:t xml:space="preserve">Using technology as a tool, students will enjoy the interactive nature of </w:t>
      </w:r>
      <w:r w:rsidR="006262EA">
        <w:t>EmmLink</w:t>
      </w:r>
      <w:r>
        <w:t xml:space="preserve"> and the variety of creative learning activities which can be accessed anywhere, anytime.</w:t>
      </w:r>
    </w:p>
    <w:p w14:paraId="74BE799D" w14:textId="77777777" w:rsidR="003A1FC8" w:rsidRPr="00B076ED" w:rsidRDefault="0014321A" w:rsidP="00B076ED">
      <w:pPr>
        <w:pStyle w:val="Heading3"/>
      </w:pPr>
      <w:r>
        <w:t>Year 7 Laptops</w:t>
      </w:r>
    </w:p>
    <w:p w14:paraId="4A4C71F9" w14:textId="6B7FBEAB" w:rsidR="003A1FC8" w:rsidRDefault="0014321A" w:rsidP="00B076ED">
      <w:r>
        <w:t>In 20</w:t>
      </w:r>
      <w:r w:rsidR="001637DA">
        <w:t>20</w:t>
      </w:r>
      <w:r>
        <w:t>, Windows 10 laptop</w:t>
      </w:r>
      <w:r w:rsidR="00581B7E">
        <w:t xml:space="preserve">s will be the </w:t>
      </w:r>
      <w:r>
        <w:t xml:space="preserve">ICT learning device for Year 7 students. The laptop has been selected by the </w:t>
      </w:r>
      <w:r w:rsidR="009210BC">
        <w:t>College</w:t>
      </w:r>
      <w:r>
        <w:t xml:space="preserve"> with significant benefits for student learning.</w:t>
      </w:r>
    </w:p>
    <w:p w14:paraId="71BD33B2" w14:textId="77777777" w:rsidR="003A1FC8" w:rsidRDefault="0014321A" w:rsidP="00B076ED">
      <w:pPr>
        <w:spacing w:after="0"/>
      </w:pPr>
      <w:r>
        <w:t>The benefits include;</w:t>
      </w:r>
    </w:p>
    <w:p w14:paraId="0275367E" w14:textId="77777777" w:rsidR="003A1FC8" w:rsidRDefault="0014321A" w:rsidP="00AA3278">
      <w:pPr>
        <w:pStyle w:val="ListParagraph"/>
        <w:numPr>
          <w:ilvl w:val="0"/>
          <w:numId w:val="38"/>
        </w:numPr>
      </w:pPr>
      <w:r>
        <w:t>One standard ICT device for collaboration, critical thinking, communication &amp; creativity makes learning consistent as well as encouraging student group exploration of the many functions</w:t>
      </w:r>
      <w:r w:rsidRPr="00B076ED">
        <w:rPr>
          <w:spacing w:val="-11"/>
        </w:rPr>
        <w:t xml:space="preserve"> </w:t>
      </w:r>
      <w:r>
        <w:t>available.</w:t>
      </w:r>
    </w:p>
    <w:p w14:paraId="65B838F1" w14:textId="77777777" w:rsidR="003A1FC8" w:rsidRDefault="0014321A" w:rsidP="00AA3278">
      <w:pPr>
        <w:pStyle w:val="ListParagraph"/>
        <w:numPr>
          <w:ilvl w:val="0"/>
          <w:numId w:val="38"/>
        </w:numPr>
      </w:pPr>
      <w:r>
        <w:t>Secondary</w:t>
      </w:r>
      <w:r w:rsidRPr="00B076ED">
        <w:rPr>
          <w:spacing w:val="-12"/>
        </w:rPr>
        <w:t xml:space="preserve"> </w:t>
      </w:r>
      <w:r>
        <w:t>education</w:t>
      </w:r>
      <w:r w:rsidRPr="00B076ED">
        <w:rPr>
          <w:spacing w:val="-12"/>
        </w:rPr>
        <w:t xml:space="preserve"> </w:t>
      </w:r>
      <w:r>
        <w:t>requires</w:t>
      </w:r>
      <w:r w:rsidRPr="00B076ED">
        <w:rPr>
          <w:spacing w:val="-12"/>
        </w:rPr>
        <w:t xml:space="preserve"> </w:t>
      </w:r>
      <w:r>
        <w:t>students</w:t>
      </w:r>
      <w:r w:rsidRPr="00B076ED">
        <w:rPr>
          <w:spacing w:val="-12"/>
        </w:rPr>
        <w:t xml:space="preserve"> </w:t>
      </w:r>
      <w:r>
        <w:t>to</w:t>
      </w:r>
      <w:r w:rsidRPr="00B076ED">
        <w:rPr>
          <w:spacing w:val="-12"/>
        </w:rPr>
        <w:t xml:space="preserve"> </w:t>
      </w:r>
      <w:r>
        <w:t>complete</w:t>
      </w:r>
      <w:r w:rsidRPr="00B076ED">
        <w:rPr>
          <w:spacing w:val="-12"/>
        </w:rPr>
        <w:t xml:space="preserve"> </w:t>
      </w:r>
      <w:r>
        <w:t>more</w:t>
      </w:r>
      <w:r w:rsidRPr="00B076ED">
        <w:rPr>
          <w:spacing w:val="-12"/>
        </w:rPr>
        <w:t xml:space="preserve"> </w:t>
      </w:r>
      <w:r>
        <w:t>complex</w:t>
      </w:r>
      <w:r w:rsidRPr="00B076ED">
        <w:rPr>
          <w:spacing w:val="-12"/>
        </w:rPr>
        <w:t xml:space="preserve"> </w:t>
      </w:r>
      <w:r>
        <w:t>and</w:t>
      </w:r>
      <w:r w:rsidRPr="00B076ED">
        <w:rPr>
          <w:spacing w:val="-12"/>
        </w:rPr>
        <w:t xml:space="preserve"> </w:t>
      </w:r>
      <w:r>
        <w:t>longer</w:t>
      </w:r>
      <w:r w:rsidRPr="00B076ED">
        <w:rPr>
          <w:spacing w:val="-12"/>
        </w:rPr>
        <w:t xml:space="preserve"> </w:t>
      </w:r>
      <w:r>
        <w:t>tasks.</w:t>
      </w:r>
      <w:r w:rsidRPr="00B076ED">
        <w:rPr>
          <w:spacing w:val="-12"/>
        </w:rPr>
        <w:t xml:space="preserve"> </w:t>
      </w:r>
      <w:r>
        <w:t>Software</w:t>
      </w:r>
      <w:r w:rsidRPr="00B076ED">
        <w:rPr>
          <w:spacing w:val="-12"/>
        </w:rPr>
        <w:t xml:space="preserve"> </w:t>
      </w:r>
      <w:r>
        <w:t>functionality needs to be able to deal with the complexities</w:t>
      </w:r>
      <w:r w:rsidRPr="00B076ED">
        <w:rPr>
          <w:spacing w:val="-2"/>
        </w:rPr>
        <w:t xml:space="preserve"> </w:t>
      </w:r>
      <w:r>
        <w:t>involved.</w:t>
      </w:r>
    </w:p>
    <w:p w14:paraId="676D6618" w14:textId="77777777" w:rsidR="003A1FC8" w:rsidRDefault="0014321A" w:rsidP="00AA3278">
      <w:pPr>
        <w:pStyle w:val="ListParagraph"/>
        <w:numPr>
          <w:ilvl w:val="0"/>
          <w:numId w:val="38"/>
        </w:numPr>
      </w:pPr>
      <w:r>
        <w:t>File</w:t>
      </w:r>
      <w:r w:rsidRPr="00B076ED">
        <w:rPr>
          <w:spacing w:val="-9"/>
        </w:rPr>
        <w:t xml:space="preserve"> </w:t>
      </w:r>
      <w:r>
        <w:t>management</w:t>
      </w:r>
      <w:r w:rsidRPr="00B076ED">
        <w:rPr>
          <w:spacing w:val="-8"/>
        </w:rPr>
        <w:t xml:space="preserve"> </w:t>
      </w:r>
      <w:r>
        <w:t>and</w:t>
      </w:r>
      <w:r w:rsidRPr="00B076ED">
        <w:rPr>
          <w:spacing w:val="-9"/>
        </w:rPr>
        <w:t xml:space="preserve"> </w:t>
      </w:r>
      <w:r>
        <w:t>organisational</w:t>
      </w:r>
      <w:r w:rsidRPr="00B076ED">
        <w:rPr>
          <w:spacing w:val="-9"/>
        </w:rPr>
        <w:t xml:space="preserve"> </w:t>
      </w:r>
      <w:r>
        <w:t>skills</w:t>
      </w:r>
      <w:r w:rsidRPr="00B076ED">
        <w:rPr>
          <w:spacing w:val="-9"/>
        </w:rPr>
        <w:t xml:space="preserve"> </w:t>
      </w:r>
      <w:r>
        <w:t>in</w:t>
      </w:r>
      <w:r w:rsidRPr="00B076ED">
        <w:rPr>
          <w:spacing w:val="-9"/>
        </w:rPr>
        <w:t xml:space="preserve"> </w:t>
      </w:r>
      <w:r>
        <w:t>using</w:t>
      </w:r>
      <w:r w:rsidRPr="00B076ED">
        <w:rPr>
          <w:spacing w:val="-9"/>
        </w:rPr>
        <w:t xml:space="preserve"> </w:t>
      </w:r>
      <w:r>
        <w:t>laptops</w:t>
      </w:r>
      <w:r w:rsidRPr="00B076ED">
        <w:rPr>
          <w:spacing w:val="-9"/>
        </w:rPr>
        <w:t xml:space="preserve"> </w:t>
      </w:r>
      <w:r>
        <w:t>is</w:t>
      </w:r>
      <w:r w:rsidRPr="00B076ED">
        <w:rPr>
          <w:spacing w:val="-9"/>
        </w:rPr>
        <w:t xml:space="preserve"> </w:t>
      </w:r>
      <w:r>
        <w:t>important.</w:t>
      </w:r>
      <w:r w:rsidRPr="00B076ED">
        <w:rPr>
          <w:spacing w:val="-9"/>
        </w:rPr>
        <w:t xml:space="preserve"> </w:t>
      </w:r>
      <w:r>
        <w:t>Students</w:t>
      </w:r>
      <w:r w:rsidRPr="00B076ED">
        <w:rPr>
          <w:spacing w:val="-9"/>
        </w:rPr>
        <w:t xml:space="preserve"> </w:t>
      </w:r>
      <w:r>
        <w:t>need</w:t>
      </w:r>
      <w:r w:rsidRPr="00B076ED">
        <w:rPr>
          <w:spacing w:val="-9"/>
        </w:rPr>
        <w:t xml:space="preserve"> </w:t>
      </w:r>
      <w:r>
        <w:t>to</w:t>
      </w:r>
      <w:r w:rsidRPr="00B076ED">
        <w:rPr>
          <w:spacing w:val="-9"/>
        </w:rPr>
        <w:t xml:space="preserve"> </w:t>
      </w:r>
      <w:r>
        <w:t>understand</w:t>
      </w:r>
      <w:r w:rsidRPr="00B076ED">
        <w:rPr>
          <w:spacing w:val="-9"/>
        </w:rPr>
        <w:t xml:space="preserve"> </w:t>
      </w:r>
      <w:r>
        <w:t>how to set up directories and establish consistent file naming</w:t>
      </w:r>
      <w:r w:rsidRPr="00B076ED">
        <w:rPr>
          <w:spacing w:val="-4"/>
        </w:rPr>
        <w:t xml:space="preserve"> </w:t>
      </w:r>
      <w:r>
        <w:t>procedures.</w:t>
      </w:r>
    </w:p>
    <w:p w14:paraId="6AF290D1" w14:textId="7416AB0C" w:rsidR="003A1FC8" w:rsidRDefault="00B076ED" w:rsidP="00AA3278">
      <w:pPr>
        <w:pStyle w:val="ListParagraph"/>
        <w:numPr>
          <w:ilvl w:val="0"/>
          <w:numId w:val="38"/>
        </w:numPr>
      </w:pPr>
      <w:r>
        <w:t>Wi-Fi</w:t>
      </w:r>
      <w:r w:rsidR="0014321A">
        <w:t xml:space="preserve"> connectivity, fast processor and hard drive will facilitate anywhere, anytime</w:t>
      </w:r>
      <w:r w:rsidR="0014321A" w:rsidRPr="00B076ED">
        <w:rPr>
          <w:spacing w:val="-9"/>
        </w:rPr>
        <w:t xml:space="preserve"> </w:t>
      </w:r>
      <w:r w:rsidR="0014321A">
        <w:t>learning.</w:t>
      </w:r>
    </w:p>
    <w:p w14:paraId="76AA838E" w14:textId="77777777" w:rsidR="003A1FC8" w:rsidRDefault="0014321A" w:rsidP="00AA3278">
      <w:pPr>
        <w:pStyle w:val="ListParagraph"/>
        <w:numPr>
          <w:ilvl w:val="0"/>
          <w:numId w:val="38"/>
        </w:numPr>
      </w:pPr>
      <w:r>
        <w:t>Connectivity</w:t>
      </w:r>
      <w:r w:rsidRPr="00B076ED">
        <w:rPr>
          <w:spacing w:val="-4"/>
        </w:rPr>
        <w:t xml:space="preserve"> </w:t>
      </w:r>
      <w:r>
        <w:t>will</w:t>
      </w:r>
      <w:r w:rsidRPr="00B076ED">
        <w:rPr>
          <w:spacing w:val="-4"/>
        </w:rPr>
        <w:t xml:space="preserve"> </w:t>
      </w:r>
      <w:r>
        <w:t>enable</w:t>
      </w:r>
      <w:r w:rsidRPr="00B076ED">
        <w:rPr>
          <w:spacing w:val="-4"/>
        </w:rPr>
        <w:t xml:space="preserve"> </w:t>
      </w:r>
      <w:r>
        <w:t>students</w:t>
      </w:r>
      <w:r w:rsidRPr="00B076ED">
        <w:rPr>
          <w:spacing w:val="-3"/>
        </w:rPr>
        <w:t xml:space="preserve"> </w:t>
      </w:r>
      <w:r>
        <w:t>to</w:t>
      </w:r>
      <w:r w:rsidRPr="00B076ED">
        <w:rPr>
          <w:spacing w:val="-4"/>
        </w:rPr>
        <w:t xml:space="preserve"> </w:t>
      </w:r>
      <w:r>
        <w:t>access</w:t>
      </w:r>
      <w:r w:rsidRPr="00B076ED">
        <w:rPr>
          <w:spacing w:val="-4"/>
        </w:rPr>
        <w:t xml:space="preserve"> </w:t>
      </w:r>
      <w:r>
        <w:t>online</w:t>
      </w:r>
      <w:r w:rsidRPr="00B076ED">
        <w:rPr>
          <w:spacing w:val="-4"/>
        </w:rPr>
        <w:t xml:space="preserve"> </w:t>
      </w:r>
      <w:r>
        <w:t>apps,</w:t>
      </w:r>
      <w:r w:rsidRPr="00B076ED">
        <w:rPr>
          <w:spacing w:val="-4"/>
        </w:rPr>
        <w:t xml:space="preserve"> </w:t>
      </w:r>
      <w:r>
        <w:t>Web</w:t>
      </w:r>
      <w:r w:rsidRPr="00B076ED">
        <w:rPr>
          <w:spacing w:val="-4"/>
        </w:rPr>
        <w:t xml:space="preserve"> </w:t>
      </w:r>
      <w:r>
        <w:t>2.0</w:t>
      </w:r>
      <w:r w:rsidRPr="00B076ED">
        <w:rPr>
          <w:spacing w:val="-4"/>
        </w:rPr>
        <w:t xml:space="preserve"> </w:t>
      </w:r>
      <w:r>
        <w:t>activities</w:t>
      </w:r>
      <w:r w:rsidRPr="00B076ED">
        <w:rPr>
          <w:spacing w:val="-4"/>
        </w:rPr>
        <w:t xml:space="preserve"> </w:t>
      </w:r>
      <w:r>
        <w:t>and</w:t>
      </w:r>
      <w:r w:rsidRPr="00B076ED">
        <w:rPr>
          <w:spacing w:val="-4"/>
        </w:rPr>
        <w:t xml:space="preserve"> </w:t>
      </w:r>
      <w:r>
        <w:t>interactive</w:t>
      </w:r>
      <w:r w:rsidRPr="00B076ED">
        <w:rPr>
          <w:spacing w:val="-4"/>
        </w:rPr>
        <w:t xml:space="preserve"> </w:t>
      </w:r>
      <w:r>
        <w:t>content,</w:t>
      </w:r>
      <w:r w:rsidRPr="00B076ED">
        <w:rPr>
          <w:spacing w:val="-4"/>
        </w:rPr>
        <w:t xml:space="preserve"> </w:t>
      </w:r>
      <w:r>
        <w:t>making learning engaging as well as catering for different learning</w:t>
      </w:r>
      <w:r w:rsidRPr="00B076ED">
        <w:rPr>
          <w:spacing w:val="-3"/>
        </w:rPr>
        <w:t xml:space="preserve"> </w:t>
      </w:r>
      <w:r>
        <w:t>styles.</w:t>
      </w:r>
    </w:p>
    <w:p w14:paraId="0685D281" w14:textId="77777777" w:rsidR="003A1FC8" w:rsidRDefault="0014321A" w:rsidP="00AA3278">
      <w:pPr>
        <w:pStyle w:val="ListParagraph"/>
        <w:numPr>
          <w:ilvl w:val="0"/>
          <w:numId w:val="38"/>
        </w:numPr>
      </w:pPr>
      <w:r>
        <w:t>Multimedia</w:t>
      </w:r>
      <w:r w:rsidRPr="00B076ED">
        <w:rPr>
          <w:spacing w:val="-18"/>
        </w:rPr>
        <w:t xml:space="preserve"> </w:t>
      </w:r>
      <w:r>
        <w:t>functionality</w:t>
      </w:r>
      <w:r w:rsidRPr="00B076ED">
        <w:rPr>
          <w:spacing w:val="-18"/>
        </w:rPr>
        <w:t xml:space="preserve"> </w:t>
      </w:r>
      <w:r>
        <w:t>with</w:t>
      </w:r>
      <w:r w:rsidRPr="00B076ED">
        <w:rPr>
          <w:spacing w:val="-18"/>
        </w:rPr>
        <w:t xml:space="preserve"> </w:t>
      </w:r>
      <w:r>
        <w:t>inbuilt</w:t>
      </w:r>
      <w:r w:rsidRPr="00B076ED">
        <w:rPr>
          <w:spacing w:val="-18"/>
        </w:rPr>
        <w:t xml:space="preserve"> </w:t>
      </w:r>
      <w:r>
        <w:t>microphone</w:t>
      </w:r>
      <w:r w:rsidRPr="00B076ED">
        <w:rPr>
          <w:spacing w:val="-18"/>
        </w:rPr>
        <w:t xml:space="preserve"> </w:t>
      </w:r>
      <w:r>
        <w:t>&amp;</w:t>
      </w:r>
      <w:r w:rsidRPr="00B076ED">
        <w:rPr>
          <w:spacing w:val="-18"/>
        </w:rPr>
        <w:t xml:space="preserve"> </w:t>
      </w:r>
      <w:r>
        <w:t>camera</w:t>
      </w:r>
      <w:r w:rsidRPr="00B076ED">
        <w:rPr>
          <w:spacing w:val="-18"/>
        </w:rPr>
        <w:t xml:space="preserve"> </w:t>
      </w:r>
      <w:r>
        <w:t>will</w:t>
      </w:r>
      <w:r w:rsidRPr="00B076ED">
        <w:rPr>
          <w:spacing w:val="-18"/>
        </w:rPr>
        <w:t xml:space="preserve"> </w:t>
      </w:r>
      <w:r>
        <w:t>enable</w:t>
      </w:r>
      <w:r w:rsidRPr="00B076ED">
        <w:rPr>
          <w:spacing w:val="-18"/>
        </w:rPr>
        <w:t xml:space="preserve"> </w:t>
      </w:r>
      <w:r>
        <w:t>creative</w:t>
      </w:r>
      <w:r w:rsidRPr="00B076ED">
        <w:rPr>
          <w:spacing w:val="-18"/>
        </w:rPr>
        <w:t xml:space="preserve"> </w:t>
      </w:r>
      <w:r>
        <w:t>presentations</w:t>
      </w:r>
      <w:r w:rsidRPr="00B076ED">
        <w:rPr>
          <w:spacing w:val="-18"/>
        </w:rPr>
        <w:t xml:space="preserve"> </w:t>
      </w:r>
      <w:r>
        <w:t>using</w:t>
      </w:r>
      <w:r w:rsidRPr="00B076ED">
        <w:rPr>
          <w:spacing w:val="-18"/>
        </w:rPr>
        <w:t xml:space="preserve"> </w:t>
      </w:r>
      <w:r>
        <w:t>images, videos &amp;</w:t>
      </w:r>
      <w:r w:rsidRPr="00B076ED">
        <w:rPr>
          <w:spacing w:val="-2"/>
        </w:rPr>
        <w:t xml:space="preserve"> </w:t>
      </w:r>
      <w:r>
        <w:t>sound.</w:t>
      </w:r>
    </w:p>
    <w:p w14:paraId="56E95257" w14:textId="77777777" w:rsidR="003A1FC8" w:rsidRDefault="0014321A" w:rsidP="00AA3278">
      <w:pPr>
        <w:pStyle w:val="ListParagraph"/>
        <w:numPr>
          <w:ilvl w:val="0"/>
          <w:numId w:val="38"/>
        </w:numPr>
      </w:pPr>
      <w:r>
        <w:t>A</w:t>
      </w:r>
      <w:r w:rsidRPr="00B076ED">
        <w:rPr>
          <w:spacing w:val="-14"/>
        </w:rPr>
        <w:t xml:space="preserve"> </w:t>
      </w:r>
      <w:r>
        <w:t>touch</w:t>
      </w:r>
      <w:r w:rsidRPr="00B076ED">
        <w:rPr>
          <w:spacing w:val="-14"/>
        </w:rPr>
        <w:t xml:space="preserve"> </w:t>
      </w:r>
      <w:r>
        <w:t>screen</w:t>
      </w:r>
      <w:r w:rsidRPr="00B076ED">
        <w:rPr>
          <w:spacing w:val="-14"/>
        </w:rPr>
        <w:t xml:space="preserve"> </w:t>
      </w:r>
      <w:r>
        <w:t>&amp;</w:t>
      </w:r>
      <w:r w:rsidRPr="00B076ED">
        <w:rPr>
          <w:spacing w:val="-15"/>
        </w:rPr>
        <w:t xml:space="preserve"> </w:t>
      </w:r>
      <w:r>
        <w:t>tablet</w:t>
      </w:r>
      <w:r w:rsidRPr="00B076ED">
        <w:rPr>
          <w:spacing w:val="-15"/>
        </w:rPr>
        <w:t xml:space="preserve"> </w:t>
      </w:r>
      <w:r>
        <w:t>function</w:t>
      </w:r>
      <w:r w:rsidRPr="00B076ED">
        <w:rPr>
          <w:spacing w:val="-14"/>
        </w:rPr>
        <w:t xml:space="preserve"> </w:t>
      </w:r>
      <w:r>
        <w:t>will</w:t>
      </w:r>
      <w:r w:rsidRPr="00B076ED">
        <w:rPr>
          <w:spacing w:val="-15"/>
        </w:rPr>
        <w:t xml:space="preserve"> </w:t>
      </w:r>
      <w:r>
        <w:t>ensure</w:t>
      </w:r>
      <w:r w:rsidRPr="00B076ED">
        <w:rPr>
          <w:spacing w:val="-14"/>
        </w:rPr>
        <w:t xml:space="preserve"> </w:t>
      </w:r>
      <w:r>
        <w:t>that</w:t>
      </w:r>
      <w:r w:rsidRPr="00B076ED">
        <w:rPr>
          <w:spacing w:val="-14"/>
        </w:rPr>
        <w:t xml:space="preserve"> </w:t>
      </w:r>
      <w:r>
        <w:t>students</w:t>
      </w:r>
      <w:r w:rsidRPr="00B076ED">
        <w:rPr>
          <w:spacing w:val="-14"/>
        </w:rPr>
        <w:t xml:space="preserve"> </w:t>
      </w:r>
      <w:r>
        <w:t>have</w:t>
      </w:r>
      <w:r w:rsidRPr="00B076ED">
        <w:rPr>
          <w:spacing w:val="-14"/>
        </w:rPr>
        <w:t xml:space="preserve"> </w:t>
      </w:r>
      <w:r>
        <w:t>the</w:t>
      </w:r>
      <w:r w:rsidRPr="00B076ED">
        <w:rPr>
          <w:spacing w:val="-14"/>
        </w:rPr>
        <w:t xml:space="preserve"> </w:t>
      </w:r>
      <w:r>
        <w:t>benefit</w:t>
      </w:r>
      <w:r w:rsidRPr="00B076ED">
        <w:rPr>
          <w:spacing w:val="-15"/>
        </w:rPr>
        <w:t xml:space="preserve"> </w:t>
      </w:r>
      <w:r>
        <w:t>of</w:t>
      </w:r>
      <w:r w:rsidRPr="00B076ED">
        <w:rPr>
          <w:spacing w:val="-14"/>
        </w:rPr>
        <w:t xml:space="preserve"> </w:t>
      </w:r>
      <w:r>
        <w:t>taking</w:t>
      </w:r>
      <w:r w:rsidRPr="00B076ED">
        <w:rPr>
          <w:spacing w:val="-15"/>
        </w:rPr>
        <w:t xml:space="preserve"> </w:t>
      </w:r>
      <w:r>
        <w:t>notes</w:t>
      </w:r>
      <w:r w:rsidRPr="00B076ED">
        <w:rPr>
          <w:spacing w:val="-15"/>
        </w:rPr>
        <w:t xml:space="preserve"> </w:t>
      </w:r>
      <w:r>
        <w:t>in</w:t>
      </w:r>
      <w:r w:rsidRPr="00B076ED">
        <w:rPr>
          <w:spacing w:val="-14"/>
        </w:rPr>
        <w:t xml:space="preserve"> </w:t>
      </w:r>
      <w:r>
        <w:t>any</w:t>
      </w:r>
      <w:r w:rsidRPr="00B076ED">
        <w:rPr>
          <w:spacing w:val="-14"/>
        </w:rPr>
        <w:t xml:space="preserve"> </w:t>
      </w:r>
      <w:r>
        <w:t>classroom. From complex mathematical formulas to touch sensitive drawing capabilities, the laptop will be able to cope with a variety of learning</w:t>
      </w:r>
      <w:r w:rsidRPr="00B076ED">
        <w:rPr>
          <w:spacing w:val="-1"/>
        </w:rPr>
        <w:t xml:space="preserve"> </w:t>
      </w:r>
      <w:r>
        <w:t>activities.</w:t>
      </w:r>
    </w:p>
    <w:p w14:paraId="5008A547" w14:textId="65FEC09F" w:rsidR="003A1FC8" w:rsidRDefault="0014321A" w:rsidP="00AA3278">
      <w:pPr>
        <w:pStyle w:val="ListParagraph"/>
        <w:numPr>
          <w:ilvl w:val="0"/>
          <w:numId w:val="38"/>
        </w:numPr>
      </w:pPr>
      <w:r>
        <w:t xml:space="preserve">An </w:t>
      </w:r>
      <w:r w:rsidR="00501C78">
        <w:t>8-hour</w:t>
      </w:r>
      <w:r>
        <w:t xml:space="preserve"> battery life will ensure that the laptop can be used throughout the school</w:t>
      </w:r>
      <w:r w:rsidRPr="00B076ED">
        <w:rPr>
          <w:spacing w:val="-8"/>
        </w:rPr>
        <w:t xml:space="preserve"> </w:t>
      </w:r>
      <w:r w:rsidRPr="00B076ED">
        <w:rPr>
          <w:spacing w:val="-4"/>
        </w:rPr>
        <w:t>day.</w:t>
      </w:r>
    </w:p>
    <w:p w14:paraId="76B96E2E" w14:textId="77777777" w:rsidR="003A1FC8" w:rsidRDefault="0014321A" w:rsidP="00AA3278">
      <w:pPr>
        <w:pStyle w:val="ListParagraph"/>
        <w:numPr>
          <w:ilvl w:val="0"/>
          <w:numId w:val="38"/>
        </w:numPr>
      </w:pPr>
      <w:r>
        <w:t>The laptop will be light &amp; portable for ease of carrying to and from school as well as different classes throughout the school</w:t>
      </w:r>
      <w:r w:rsidRPr="00B076ED">
        <w:rPr>
          <w:spacing w:val="-2"/>
        </w:rPr>
        <w:t xml:space="preserve"> </w:t>
      </w:r>
      <w:r w:rsidRPr="00B076ED">
        <w:rPr>
          <w:spacing w:val="-4"/>
        </w:rPr>
        <w:t>day.</w:t>
      </w:r>
    </w:p>
    <w:p w14:paraId="42C4CF4D" w14:textId="29D5CE1C" w:rsidR="003A1FC8" w:rsidRDefault="0014321A" w:rsidP="00AA3278">
      <w:pPr>
        <w:pStyle w:val="ListParagraph"/>
        <w:numPr>
          <w:ilvl w:val="0"/>
          <w:numId w:val="38"/>
        </w:numPr>
      </w:pPr>
      <w:r>
        <w:t xml:space="preserve">The </w:t>
      </w:r>
      <w:r w:rsidR="009210BC">
        <w:t>College</w:t>
      </w:r>
      <w:r>
        <w:t xml:space="preserve"> website has a comprehensive section on eLearning. Procedures for the use of ICT devices at home are provided with many useful tips for establishing limits within the family.</w:t>
      </w:r>
    </w:p>
    <w:p w14:paraId="135188BA" w14:textId="586C27C2" w:rsidR="003A1FC8" w:rsidRPr="00300AFB" w:rsidRDefault="0014321A" w:rsidP="00B076ED">
      <w:pPr>
        <w:rPr>
          <w:rFonts w:ascii="Segoe UI Semibold" w:hAnsi="Segoe UI Semibold" w:cs="Segoe UI Semibold"/>
        </w:rPr>
      </w:pPr>
      <w:r w:rsidRPr="00300AFB">
        <w:rPr>
          <w:rFonts w:ascii="Segoe UI Semibold" w:hAnsi="Segoe UI Semibold" w:cs="Segoe UI Semibold"/>
        </w:rPr>
        <w:t xml:space="preserve">The </w:t>
      </w:r>
      <w:r w:rsidR="009210BC">
        <w:rPr>
          <w:rFonts w:ascii="Segoe UI Semibold" w:hAnsi="Segoe UI Semibold" w:cs="Segoe UI Semibold"/>
        </w:rPr>
        <w:t>College</w:t>
      </w:r>
      <w:r w:rsidRPr="00300AFB">
        <w:rPr>
          <w:rFonts w:ascii="Segoe UI Semibold" w:hAnsi="Segoe UI Semibold" w:cs="Segoe UI Semibold"/>
        </w:rPr>
        <w:t>’s ICT Acceptable User Policies can also be downloaded from the website.</w:t>
      </w:r>
    </w:p>
    <w:p w14:paraId="56B5C2BE" w14:textId="15A63956" w:rsidR="003A1FC8" w:rsidRDefault="28BE5D34" w:rsidP="28BE5D34">
      <w:pPr>
        <w:pStyle w:val="Heading2"/>
      </w:pPr>
      <w:bookmarkStart w:id="13" w:name="_Toc20398863"/>
      <w:r w:rsidRPr="28BE5D34">
        <w:t>RESOURCE LIST (formerly known as the booklist)</w:t>
      </w:r>
      <w:bookmarkEnd w:id="13"/>
    </w:p>
    <w:p w14:paraId="15FCC78C" w14:textId="114DAD63" w:rsidR="003A1FC8" w:rsidRDefault="0014321A" w:rsidP="00C544C9">
      <w:r>
        <w:t xml:space="preserve">The introduction of laptops has changed the way students use resources, in particular, textbooks. The </w:t>
      </w:r>
      <w:r w:rsidR="009210BC">
        <w:t>College</w:t>
      </w:r>
      <w:r>
        <w:t xml:space="preserve"> is currently finalising the Year 7 Resource List for 20</w:t>
      </w:r>
      <w:r w:rsidR="001637DA">
        <w:t>20</w:t>
      </w:r>
      <w:r>
        <w:t xml:space="preserve"> and it is most likely that students will require digital resources. There may still be a need for students to purchase workbooks in some subjects and stationery may be required.</w:t>
      </w:r>
    </w:p>
    <w:p w14:paraId="1D7FF524" w14:textId="0AA08C72" w:rsidR="003A1FC8" w:rsidRDefault="009210BC" w:rsidP="004215D3">
      <w:pPr>
        <w:pStyle w:val="Heading2"/>
      </w:pPr>
      <w:bookmarkStart w:id="14" w:name="_TOC_250013"/>
      <w:bookmarkStart w:id="15" w:name="_Toc19866511"/>
      <w:bookmarkStart w:id="16" w:name="_Toc20398864"/>
      <w:bookmarkEnd w:id="14"/>
      <w:r>
        <w:t>COLLEGE</w:t>
      </w:r>
      <w:r w:rsidR="0014321A">
        <w:t xml:space="preserve"> BAG</w:t>
      </w:r>
      <w:bookmarkEnd w:id="15"/>
      <w:bookmarkEnd w:id="16"/>
    </w:p>
    <w:p w14:paraId="1026A586" w14:textId="09B068B2" w:rsidR="003A1FC8" w:rsidRPr="00C544C9" w:rsidRDefault="0014321A" w:rsidP="00C544C9">
      <w:r>
        <w:t xml:space="preserve">The Emmaus </w:t>
      </w:r>
      <w:r w:rsidR="009210BC">
        <w:t>College</w:t>
      </w:r>
      <w:r>
        <w:t xml:space="preserve"> Bag, a compulsory item of uniform, is available from the </w:t>
      </w:r>
      <w:r w:rsidR="009210BC">
        <w:t>College</w:t>
      </w:r>
      <w:r>
        <w:t xml:space="preserve"> Office, Vermont South Campus.</w:t>
      </w:r>
    </w:p>
    <w:tbl>
      <w:tblPr>
        <w:tblW w:w="0" w:type="auto"/>
        <w:tblInd w:w="1623" w:type="dxa"/>
        <w:tblLayout w:type="fixed"/>
        <w:tblCellMar>
          <w:left w:w="0" w:type="dxa"/>
          <w:right w:w="0" w:type="dxa"/>
        </w:tblCellMar>
        <w:tblLook w:val="01E0" w:firstRow="1" w:lastRow="1" w:firstColumn="1" w:lastColumn="1" w:noHBand="0" w:noVBand="0"/>
      </w:tblPr>
      <w:tblGrid>
        <w:gridCol w:w="2478"/>
        <w:gridCol w:w="1085"/>
      </w:tblGrid>
      <w:tr w:rsidR="003A1FC8" w14:paraId="20064EDD" w14:textId="77777777">
        <w:trPr>
          <w:trHeight w:val="309"/>
        </w:trPr>
        <w:tc>
          <w:tcPr>
            <w:tcW w:w="2478" w:type="dxa"/>
          </w:tcPr>
          <w:p w14:paraId="35A8BEED" w14:textId="77777777" w:rsidR="003A1FC8" w:rsidRDefault="0014321A">
            <w:pPr>
              <w:pStyle w:val="TableParagraph"/>
              <w:spacing w:before="0" w:line="240" w:lineRule="auto"/>
              <w:ind w:left="50"/>
            </w:pPr>
            <w:r>
              <w:rPr>
                <w:color w:val="231F20"/>
              </w:rPr>
              <w:t>Chiropractic Back Pack</w:t>
            </w:r>
          </w:p>
        </w:tc>
        <w:tc>
          <w:tcPr>
            <w:tcW w:w="1085" w:type="dxa"/>
          </w:tcPr>
          <w:p w14:paraId="25B15B3F" w14:textId="77777777" w:rsidR="003A1FC8" w:rsidRDefault="001637DA">
            <w:pPr>
              <w:pStyle w:val="TableParagraph"/>
              <w:spacing w:before="0" w:line="240" w:lineRule="auto"/>
              <w:ind w:right="48"/>
              <w:jc w:val="right"/>
            </w:pPr>
            <w:r>
              <w:rPr>
                <w:color w:val="231F20"/>
              </w:rPr>
              <w:t>$8</w:t>
            </w:r>
            <w:r w:rsidR="0014321A">
              <w:rPr>
                <w:color w:val="231F20"/>
              </w:rPr>
              <w:t>5.00</w:t>
            </w:r>
          </w:p>
        </w:tc>
      </w:tr>
      <w:tr w:rsidR="003A1FC8" w14:paraId="3A7ADED5" w14:textId="77777777">
        <w:trPr>
          <w:trHeight w:val="549"/>
        </w:trPr>
        <w:tc>
          <w:tcPr>
            <w:tcW w:w="2478" w:type="dxa"/>
          </w:tcPr>
          <w:p w14:paraId="2D0C38FF" w14:textId="77777777" w:rsidR="003A1FC8" w:rsidRDefault="0014321A">
            <w:pPr>
              <w:pStyle w:val="TableParagraph"/>
              <w:spacing w:before="67" w:line="240" w:lineRule="exact"/>
              <w:ind w:left="50" w:right="329"/>
            </w:pPr>
            <w:r>
              <w:rPr>
                <w:color w:val="231F20"/>
              </w:rPr>
              <w:t>Sports Bag (Optional) All prices include GST.</w:t>
            </w:r>
          </w:p>
        </w:tc>
        <w:tc>
          <w:tcPr>
            <w:tcW w:w="1085" w:type="dxa"/>
          </w:tcPr>
          <w:p w14:paraId="48F357C4" w14:textId="77777777" w:rsidR="003A1FC8" w:rsidRDefault="0014321A">
            <w:pPr>
              <w:pStyle w:val="TableParagraph"/>
              <w:spacing w:before="43" w:line="240" w:lineRule="auto"/>
              <w:ind w:right="48"/>
              <w:jc w:val="right"/>
            </w:pPr>
            <w:r>
              <w:rPr>
                <w:color w:val="231F20"/>
              </w:rPr>
              <w:t>$11.00</w:t>
            </w:r>
          </w:p>
        </w:tc>
      </w:tr>
    </w:tbl>
    <w:p w14:paraId="16C3690C" w14:textId="77777777" w:rsidR="003A1FC8" w:rsidRDefault="003A1FC8">
      <w:pPr>
        <w:jc w:val="right"/>
        <w:sectPr w:rsidR="003A1FC8">
          <w:pgSz w:w="11910" w:h="16840"/>
          <w:pgMar w:top="760" w:right="1000" w:bottom="940" w:left="900" w:header="497" w:footer="740" w:gutter="0"/>
          <w:cols w:space="720"/>
        </w:sectPr>
      </w:pPr>
    </w:p>
    <w:p w14:paraId="58C9F9B7" w14:textId="77777777" w:rsidR="003A1FC8" w:rsidRDefault="0014321A" w:rsidP="009611A7">
      <w:pPr>
        <w:pStyle w:val="Heading2"/>
      </w:pPr>
      <w:bookmarkStart w:id="17" w:name="_TOC_250012"/>
      <w:bookmarkStart w:id="18" w:name="_Toc19866512"/>
      <w:bookmarkStart w:id="19" w:name="_Toc20398865"/>
      <w:bookmarkEnd w:id="17"/>
      <w:r>
        <w:lastRenderedPageBreak/>
        <w:t>SECOND HAND UNIFORMS</w:t>
      </w:r>
      <w:bookmarkEnd w:id="18"/>
      <w:bookmarkEnd w:id="19"/>
    </w:p>
    <w:p w14:paraId="577DC38F" w14:textId="77777777" w:rsidR="003A1FC8" w:rsidRPr="009611A7" w:rsidRDefault="0014321A" w:rsidP="009611A7">
      <w:pPr>
        <w:pStyle w:val="Heading3"/>
      </w:pPr>
      <w:r>
        <w:t>SECOND HAND UNIFORMS</w:t>
      </w:r>
    </w:p>
    <w:p w14:paraId="0EC43C3D" w14:textId="424E2EB7" w:rsidR="003A1FC8" w:rsidRDefault="0014321A" w:rsidP="008E52D3">
      <w:pPr>
        <w:pStyle w:val="BodyText"/>
        <w:spacing w:before="77"/>
        <w:ind w:left="0"/>
      </w:pPr>
      <w:r>
        <w:rPr>
          <w:color w:val="231F20"/>
        </w:rPr>
        <w:t xml:space="preserve">Families </w:t>
      </w:r>
      <w:r w:rsidR="007E45C7">
        <w:rPr>
          <w:color w:val="231F20"/>
        </w:rPr>
        <w:t>can</w:t>
      </w:r>
      <w:r>
        <w:rPr>
          <w:color w:val="231F20"/>
        </w:rPr>
        <w:t xml:space="preserve"> buy and sell uniform items through the Emmaus </w:t>
      </w:r>
      <w:r w:rsidR="009210BC">
        <w:rPr>
          <w:color w:val="231F20"/>
        </w:rPr>
        <w:t>College</w:t>
      </w:r>
      <w:r>
        <w:rPr>
          <w:color w:val="231F20"/>
        </w:rPr>
        <w:t xml:space="preserve"> Second Hand Uniform Shop.</w:t>
      </w:r>
    </w:p>
    <w:p w14:paraId="1947AA3B" w14:textId="4824F6BB" w:rsidR="003A1FC8" w:rsidRDefault="0014321A" w:rsidP="008E52D3">
      <w:pPr>
        <w:pStyle w:val="BodyText"/>
        <w:spacing w:before="109" w:line="216" w:lineRule="auto"/>
        <w:ind w:left="0"/>
      </w:pPr>
      <w:r>
        <w:rPr>
          <w:color w:val="231F20"/>
        </w:rPr>
        <w:t>The</w:t>
      </w:r>
      <w:r>
        <w:rPr>
          <w:color w:val="231F20"/>
          <w:spacing w:val="-10"/>
        </w:rPr>
        <w:t xml:space="preserve"> </w:t>
      </w:r>
      <w:r>
        <w:rPr>
          <w:color w:val="231F20"/>
        </w:rPr>
        <w:t>Emmaus</w:t>
      </w:r>
      <w:r>
        <w:rPr>
          <w:color w:val="231F20"/>
          <w:spacing w:val="-10"/>
        </w:rPr>
        <w:t xml:space="preserve"> </w:t>
      </w:r>
      <w:r w:rsidR="009210BC">
        <w:rPr>
          <w:color w:val="231F20"/>
        </w:rPr>
        <w:t>College</w:t>
      </w:r>
      <w:r>
        <w:rPr>
          <w:color w:val="231F20"/>
          <w:spacing w:val="-10"/>
        </w:rPr>
        <w:t xml:space="preserve"> </w:t>
      </w:r>
      <w:r>
        <w:rPr>
          <w:color w:val="231F20"/>
        </w:rPr>
        <w:t>Second</w:t>
      </w:r>
      <w:r>
        <w:rPr>
          <w:color w:val="231F20"/>
          <w:spacing w:val="-10"/>
        </w:rPr>
        <w:t xml:space="preserve"> </w:t>
      </w:r>
      <w:r>
        <w:rPr>
          <w:color w:val="231F20"/>
        </w:rPr>
        <w:t>Hand</w:t>
      </w:r>
      <w:r>
        <w:rPr>
          <w:color w:val="231F20"/>
          <w:spacing w:val="-10"/>
        </w:rPr>
        <w:t xml:space="preserve"> </w:t>
      </w:r>
      <w:r>
        <w:rPr>
          <w:color w:val="231F20"/>
        </w:rPr>
        <w:t>Uniform</w:t>
      </w:r>
      <w:r>
        <w:rPr>
          <w:color w:val="231F20"/>
          <w:spacing w:val="-10"/>
        </w:rPr>
        <w:t xml:space="preserve"> </w:t>
      </w:r>
      <w:r>
        <w:rPr>
          <w:color w:val="231F20"/>
        </w:rPr>
        <w:t>Shop</w:t>
      </w:r>
      <w:r>
        <w:rPr>
          <w:color w:val="231F20"/>
          <w:spacing w:val="-10"/>
        </w:rPr>
        <w:t xml:space="preserve"> </w:t>
      </w:r>
      <w:r>
        <w:rPr>
          <w:color w:val="231F20"/>
        </w:rPr>
        <w:t>is</w:t>
      </w:r>
      <w:r>
        <w:rPr>
          <w:color w:val="231F20"/>
          <w:spacing w:val="-10"/>
        </w:rPr>
        <w:t xml:space="preserve"> </w:t>
      </w:r>
      <w:r>
        <w:rPr>
          <w:color w:val="231F20"/>
        </w:rPr>
        <w:t>open</w:t>
      </w:r>
      <w:r>
        <w:rPr>
          <w:color w:val="231F20"/>
          <w:spacing w:val="-10"/>
        </w:rPr>
        <w:t xml:space="preserve"> </w:t>
      </w:r>
      <w:r>
        <w:rPr>
          <w:color w:val="231F20"/>
        </w:rPr>
        <w:t>regularly</w:t>
      </w:r>
      <w:r>
        <w:rPr>
          <w:color w:val="231F20"/>
          <w:spacing w:val="-10"/>
        </w:rPr>
        <w:t xml:space="preserve"> </w:t>
      </w:r>
      <w:r>
        <w:rPr>
          <w:color w:val="231F20"/>
        </w:rPr>
        <w:t>during</w:t>
      </w:r>
      <w:r>
        <w:rPr>
          <w:color w:val="231F20"/>
          <w:spacing w:val="-10"/>
        </w:rPr>
        <w:t xml:space="preserve"> </w:t>
      </w:r>
      <w:r>
        <w:rPr>
          <w:color w:val="231F20"/>
        </w:rPr>
        <w:t>each</w:t>
      </w:r>
      <w:r>
        <w:rPr>
          <w:color w:val="231F20"/>
          <w:spacing w:val="-10"/>
        </w:rPr>
        <w:t xml:space="preserve"> </w:t>
      </w:r>
      <w:r>
        <w:rPr>
          <w:color w:val="231F20"/>
        </w:rPr>
        <w:t>school</w:t>
      </w:r>
      <w:r>
        <w:rPr>
          <w:color w:val="231F20"/>
          <w:spacing w:val="-10"/>
        </w:rPr>
        <w:t xml:space="preserve"> </w:t>
      </w:r>
      <w:r w:rsidR="009210BC">
        <w:rPr>
          <w:color w:val="231F20"/>
        </w:rPr>
        <w:t>Term</w:t>
      </w:r>
      <w:r>
        <w:rPr>
          <w:color w:val="231F20"/>
        </w:rPr>
        <w:t>.</w:t>
      </w:r>
      <w:r>
        <w:rPr>
          <w:color w:val="231F20"/>
          <w:spacing w:val="-10"/>
        </w:rPr>
        <w:t xml:space="preserve"> </w:t>
      </w:r>
      <w:r>
        <w:rPr>
          <w:color w:val="231F20"/>
        </w:rPr>
        <w:t>Please</w:t>
      </w:r>
      <w:r>
        <w:rPr>
          <w:color w:val="231F20"/>
          <w:spacing w:val="-10"/>
        </w:rPr>
        <w:t xml:space="preserve"> </w:t>
      </w:r>
      <w:r>
        <w:rPr>
          <w:color w:val="231F20"/>
        </w:rPr>
        <w:t>refer</w:t>
      </w:r>
      <w:r>
        <w:rPr>
          <w:color w:val="231F20"/>
          <w:spacing w:val="-10"/>
        </w:rPr>
        <w:t xml:space="preserve"> </w:t>
      </w:r>
      <w:r>
        <w:rPr>
          <w:color w:val="231F20"/>
        </w:rPr>
        <w:t>to</w:t>
      </w:r>
      <w:r>
        <w:rPr>
          <w:color w:val="231F20"/>
          <w:spacing w:val="-10"/>
        </w:rPr>
        <w:t xml:space="preserve"> </w:t>
      </w:r>
      <w:r>
        <w:rPr>
          <w:color w:val="231F20"/>
        </w:rPr>
        <w:t xml:space="preserve">the </w:t>
      </w:r>
      <w:r w:rsidR="009210BC">
        <w:rPr>
          <w:color w:val="231F20"/>
        </w:rPr>
        <w:t>College</w:t>
      </w:r>
      <w:r>
        <w:rPr>
          <w:color w:val="231F20"/>
        </w:rPr>
        <w:t xml:space="preserve"> Website and Newsletter for opening</w:t>
      </w:r>
      <w:r>
        <w:rPr>
          <w:color w:val="231F20"/>
          <w:spacing w:val="-3"/>
        </w:rPr>
        <w:t xml:space="preserve"> </w:t>
      </w:r>
      <w:r>
        <w:rPr>
          <w:color w:val="231F20"/>
        </w:rPr>
        <w:t>times.</w:t>
      </w:r>
    </w:p>
    <w:p w14:paraId="40B4C53C" w14:textId="77777777" w:rsidR="003A1FC8" w:rsidRDefault="0014321A" w:rsidP="007E45C7">
      <w:pPr>
        <w:pStyle w:val="Heading3"/>
        <w:spacing w:before="240"/>
      </w:pPr>
      <w:r>
        <w:t>BUYING UNIFORM</w:t>
      </w:r>
    </w:p>
    <w:p w14:paraId="71FF57B3" w14:textId="77777777" w:rsidR="003A1FC8" w:rsidRDefault="0014321A" w:rsidP="00AA3278">
      <w:pPr>
        <w:pStyle w:val="ListParagraph"/>
        <w:numPr>
          <w:ilvl w:val="0"/>
          <w:numId w:val="10"/>
        </w:numPr>
        <w:tabs>
          <w:tab w:val="left" w:pos="574"/>
          <w:tab w:val="left" w:pos="575"/>
        </w:tabs>
        <w:spacing w:before="78"/>
        <w:ind w:left="574" w:hanging="360"/>
        <w:jc w:val="left"/>
      </w:pPr>
      <w:r>
        <w:rPr>
          <w:color w:val="231F20"/>
        </w:rPr>
        <w:t>There is no refund or exchange on Second Hand Uniform items</w:t>
      </w:r>
      <w:r>
        <w:rPr>
          <w:color w:val="231F20"/>
          <w:spacing w:val="-8"/>
        </w:rPr>
        <w:t xml:space="preserve"> </w:t>
      </w:r>
      <w:r>
        <w:rPr>
          <w:color w:val="231F20"/>
        </w:rPr>
        <w:t>purchased.</w:t>
      </w:r>
    </w:p>
    <w:p w14:paraId="6BD4641D" w14:textId="77777777" w:rsidR="003A1FC8" w:rsidRDefault="0014321A" w:rsidP="00AA3278">
      <w:pPr>
        <w:pStyle w:val="ListParagraph"/>
        <w:numPr>
          <w:ilvl w:val="0"/>
          <w:numId w:val="10"/>
        </w:numPr>
        <w:tabs>
          <w:tab w:val="left" w:pos="574"/>
          <w:tab w:val="left" w:pos="575"/>
        </w:tabs>
        <w:spacing w:before="87"/>
        <w:ind w:left="574" w:hanging="360"/>
        <w:jc w:val="left"/>
      </w:pPr>
      <w:r>
        <w:rPr>
          <w:color w:val="231F20"/>
          <w:spacing w:val="-3"/>
        </w:rPr>
        <w:t xml:space="preserve">We </w:t>
      </w:r>
      <w:r>
        <w:rPr>
          <w:color w:val="231F20"/>
        </w:rPr>
        <w:t>accept EFTPOS, Cash and Cheque.</w:t>
      </w:r>
    </w:p>
    <w:p w14:paraId="12E3D109" w14:textId="77777777" w:rsidR="003A1FC8" w:rsidRDefault="0014321A" w:rsidP="007E45C7">
      <w:pPr>
        <w:pStyle w:val="Heading3"/>
        <w:spacing w:before="240"/>
      </w:pPr>
      <w:r>
        <w:t>SELLING UNIFORM</w:t>
      </w:r>
    </w:p>
    <w:p w14:paraId="48D70F40" w14:textId="77777777" w:rsidR="003A1FC8" w:rsidRDefault="0014321A" w:rsidP="00AA3278">
      <w:pPr>
        <w:pStyle w:val="ListParagraph"/>
        <w:numPr>
          <w:ilvl w:val="0"/>
          <w:numId w:val="10"/>
        </w:numPr>
        <w:tabs>
          <w:tab w:val="left" w:pos="574"/>
          <w:tab w:val="left" w:pos="575"/>
        </w:tabs>
        <w:spacing w:before="77"/>
        <w:ind w:left="574" w:hanging="360"/>
      </w:pPr>
      <w:r>
        <w:rPr>
          <w:color w:val="231F20"/>
        </w:rPr>
        <w:t>Uniforms are sold on a commission</w:t>
      </w:r>
      <w:r>
        <w:rPr>
          <w:color w:val="231F20"/>
          <w:spacing w:val="-3"/>
        </w:rPr>
        <w:t xml:space="preserve"> </w:t>
      </w:r>
      <w:r>
        <w:rPr>
          <w:color w:val="231F20"/>
        </w:rPr>
        <w:t>basis.</w:t>
      </w:r>
    </w:p>
    <w:p w14:paraId="7D70E0F0" w14:textId="041F56D4" w:rsidR="003A1FC8" w:rsidRDefault="0014321A" w:rsidP="00AA3278">
      <w:pPr>
        <w:pStyle w:val="ListParagraph"/>
        <w:numPr>
          <w:ilvl w:val="0"/>
          <w:numId w:val="10"/>
        </w:numPr>
        <w:tabs>
          <w:tab w:val="left" w:pos="574"/>
          <w:tab w:val="left" w:pos="575"/>
        </w:tabs>
        <w:spacing w:before="87"/>
        <w:ind w:left="574" w:hanging="360"/>
      </w:pPr>
      <w:r>
        <w:rPr>
          <w:color w:val="231F20"/>
        </w:rPr>
        <w:t xml:space="preserve">All items will be priced by the Emmaus </w:t>
      </w:r>
      <w:r w:rsidR="009210BC">
        <w:rPr>
          <w:color w:val="231F20"/>
        </w:rPr>
        <w:t>College</w:t>
      </w:r>
      <w:r>
        <w:rPr>
          <w:color w:val="231F20"/>
        </w:rPr>
        <w:t xml:space="preserve"> Second Hand Uniform Shop according to their</w:t>
      </w:r>
      <w:r>
        <w:rPr>
          <w:color w:val="231F20"/>
          <w:spacing w:val="-27"/>
        </w:rPr>
        <w:t xml:space="preserve"> </w:t>
      </w:r>
      <w:r>
        <w:rPr>
          <w:color w:val="231F20"/>
        </w:rPr>
        <w:t>condition.</w:t>
      </w:r>
    </w:p>
    <w:p w14:paraId="6E725D75" w14:textId="47546FE5" w:rsidR="003A1FC8" w:rsidRDefault="0014321A" w:rsidP="00AA3278">
      <w:pPr>
        <w:pStyle w:val="ListParagraph"/>
        <w:numPr>
          <w:ilvl w:val="0"/>
          <w:numId w:val="10"/>
        </w:numPr>
        <w:tabs>
          <w:tab w:val="left" w:pos="574"/>
          <w:tab w:val="left" w:pos="575"/>
        </w:tabs>
        <w:spacing w:before="109" w:line="216" w:lineRule="auto"/>
        <w:ind w:left="574" w:right="132" w:hanging="360"/>
      </w:pPr>
      <w:r>
        <w:rPr>
          <w:color w:val="231F20"/>
        </w:rPr>
        <w:t xml:space="preserve">The Emmaus </w:t>
      </w:r>
      <w:r w:rsidR="009210BC">
        <w:rPr>
          <w:color w:val="231F20"/>
        </w:rPr>
        <w:t>College</w:t>
      </w:r>
      <w:r>
        <w:rPr>
          <w:color w:val="231F20"/>
        </w:rPr>
        <w:t xml:space="preserve"> Second Hand Uniform Shop reserves the right not to accept items they consider do not meet the </w:t>
      </w:r>
      <w:r w:rsidR="009210BC">
        <w:rPr>
          <w:color w:val="231F20"/>
        </w:rPr>
        <w:t>College</w:t>
      </w:r>
      <w:r>
        <w:rPr>
          <w:color w:val="231F20"/>
        </w:rPr>
        <w:t xml:space="preserve"> uniform</w:t>
      </w:r>
      <w:r>
        <w:rPr>
          <w:color w:val="231F20"/>
          <w:spacing w:val="-4"/>
        </w:rPr>
        <w:t xml:space="preserve"> </w:t>
      </w:r>
      <w:r>
        <w:rPr>
          <w:color w:val="231F20"/>
        </w:rPr>
        <w:t>regulations.</w:t>
      </w:r>
      <w:r w:rsidR="008B25E9">
        <w:rPr>
          <w:color w:val="231F20"/>
        </w:rPr>
        <w:t xml:space="preserve">  Items considered unsaleable will be disposed of without notice.</w:t>
      </w:r>
    </w:p>
    <w:p w14:paraId="34783E87" w14:textId="77777777" w:rsidR="003A1FC8" w:rsidRDefault="0014321A" w:rsidP="00AA3278">
      <w:pPr>
        <w:pStyle w:val="ListParagraph"/>
        <w:numPr>
          <w:ilvl w:val="0"/>
          <w:numId w:val="10"/>
        </w:numPr>
        <w:tabs>
          <w:tab w:val="left" w:pos="574"/>
          <w:tab w:val="left" w:pos="575"/>
        </w:tabs>
        <w:spacing w:before="115" w:line="216" w:lineRule="auto"/>
        <w:ind w:left="574" w:right="131" w:hanging="360"/>
      </w:pPr>
      <w:r>
        <w:rPr>
          <w:color w:val="231F20"/>
        </w:rPr>
        <w:t>All items must be clean and in saleable condition ie no tears, stains, holes, fading, missing buttons or broken</w:t>
      </w:r>
      <w:r>
        <w:rPr>
          <w:color w:val="231F20"/>
          <w:spacing w:val="-1"/>
        </w:rPr>
        <w:t xml:space="preserve"> </w:t>
      </w:r>
      <w:r>
        <w:rPr>
          <w:color w:val="231F20"/>
        </w:rPr>
        <w:t>zips.</w:t>
      </w:r>
    </w:p>
    <w:p w14:paraId="04037F9D" w14:textId="77777777" w:rsidR="003A1FC8" w:rsidRPr="008B25E9" w:rsidRDefault="0014321A" w:rsidP="00AA3278">
      <w:pPr>
        <w:pStyle w:val="ListParagraph"/>
        <w:numPr>
          <w:ilvl w:val="0"/>
          <w:numId w:val="10"/>
        </w:numPr>
        <w:tabs>
          <w:tab w:val="left" w:pos="574"/>
          <w:tab w:val="left" w:pos="575"/>
        </w:tabs>
        <w:spacing w:before="93"/>
        <w:ind w:left="574" w:hanging="360"/>
      </w:pPr>
      <w:r>
        <w:rPr>
          <w:color w:val="231F20"/>
        </w:rPr>
        <w:t>Blazers must be dry-cleaned with the dry-cleaning tag</w:t>
      </w:r>
      <w:r>
        <w:rPr>
          <w:color w:val="231F20"/>
          <w:spacing w:val="-2"/>
        </w:rPr>
        <w:t xml:space="preserve"> </w:t>
      </w:r>
      <w:r>
        <w:rPr>
          <w:color w:val="231F20"/>
        </w:rPr>
        <w:t>attached.</w:t>
      </w:r>
    </w:p>
    <w:p w14:paraId="154350DA" w14:textId="249FC145" w:rsidR="008B25E9" w:rsidRDefault="008B25E9" w:rsidP="00AA3278">
      <w:pPr>
        <w:pStyle w:val="ListParagraph"/>
        <w:numPr>
          <w:ilvl w:val="0"/>
          <w:numId w:val="10"/>
        </w:numPr>
        <w:tabs>
          <w:tab w:val="left" w:pos="574"/>
          <w:tab w:val="left" w:pos="575"/>
        </w:tabs>
        <w:spacing w:before="93"/>
        <w:ind w:left="574" w:hanging="360"/>
      </w:pPr>
      <w:r>
        <w:rPr>
          <w:color w:val="231F20"/>
        </w:rPr>
        <w:t xml:space="preserve">Items not sold after two years will become the property of the </w:t>
      </w:r>
      <w:r w:rsidR="009210BC">
        <w:rPr>
          <w:color w:val="231F20"/>
        </w:rPr>
        <w:t>College</w:t>
      </w:r>
      <w:r>
        <w:rPr>
          <w:color w:val="231F20"/>
        </w:rPr>
        <w:t>.</w:t>
      </w:r>
    </w:p>
    <w:p w14:paraId="6B2474E4" w14:textId="77777777" w:rsidR="003A1FC8" w:rsidRPr="00C544C9" w:rsidRDefault="0014321A" w:rsidP="00DE101C">
      <w:pPr>
        <w:pStyle w:val="Heading4"/>
      </w:pPr>
      <w:r w:rsidRPr="00C544C9">
        <w:t>A</w:t>
      </w:r>
      <w:r w:rsidRPr="00C544C9">
        <w:rPr>
          <w:spacing w:val="-9"/>
        </w:rPr>
        <w:t xml:space="preserve"> </w:t>
      </w:r>
      <w:r w:rsidRPr="00C544C9">
        <w:t>Second</w:t>
      </w:r>
      <w:r w:rsidRPr="00C544C9">
        <w:rPr>
          <w:spacing w:val="-8"/>
        </w:rPr>
        <w:t xml:space="preserve"> </w:t>
      </w:r>
      <w:r w:rsidRPr="00C544C9">
        <w:t>Hand</w:t>
      </w:r>
      <w:r w:rsidRPr="00C544C9">
        <w:rPr>
          <w:spacing w:val="-9"/>
        </w:rPr>
        <w:t xml:space="preserve"> </w:t>
      </w:r>
      <w:r w:rsidRPr="00C544C9">
        <w:t>Uniform</w:t>
      </w:r>
      <w:r w:rsidRPr="00C544C9">
        <w:rPr>
          <w:spacing w:val="-8"/>
        </w:rPr>
        <w:t xml:space="preserve"> </w:t>
      </w:r>
      <w:r w:rsidRPr="00C544C9">
        <w:t>Items</w:t>
      </w:r>
      <w:r w:rsidRPr="00C544C9">
        <w:rPr>
          <w:spacing w:val="-8"/>
        </w:rPr>
        <w:t xml:space="preserve"> </w:t>
      </w:r>
      <w:r w:rsidRPr="00C544C9">
        <w:t>For</w:t>
      </w:r>
      <w:r w:rsidRPr="00C544C9">
        <w:rPr>
          <w:spacing w:val="-8"/>
        </w:rPr>
        <w:t xml:space="preserve"> </w:t>
      </w:r>
      <w:r w:rsidRPr="00C544C9">
        <w:t>Sale</w:t>
      </w:r>
      <w:r w:rsidRPr="00C544C9">
        <w:rPr>
          <w:spacing w:val="-8"/>
        </w:rPr>
        <w:t xml:space="preserve"> </w:t>
      </w:r>
      <w:r w:rsidRPr="00C544C9">
        <w:t>form</w:t>
      </w:r>
      <w:r w:rsidRPr="00C544C9">
        <w:rPr>
          <w:spacing w:val="-10"/>
        </w:rPr>
        <w:t xml:space="preserve"> </w:t>
      </w:r>
      <w:r w:rsidRPr="00C544C9">
        <w:t>needs</w:t>
      </w:r>
      <w:r w:rsidRPr="00C544C9">
        <w:rPr>
          <w:spacing w:val="-8"/>
        </w:rPr>
        <w:t xml:space="preserve"> </w:t>
      </w:r>
      <w:r w:rsidRPr="00C544C9">
        <w:t>to</w:t>
      </w:r>
      <w:r w:rsidRPr="00C544C9">
        <w:rPr>
          <w:spacing w:val="-9"/>
        </w:rPr>
        <w:t xml:space="preserve"> </w:t>
      </w:r>
      <w:r w:rsidRPr="00C544C9">
        <w:t>be</w:t>
      </w:r>
      <w:r w:rsidRPr="00C544C9">
        <w:rPr>
          <w:spacing w:val="-9"/>
        </w:rPr>
        <w:t xml:space="preserve"> </w:t>
      </w:r>
      <w:r w:rsidRPr="00C544C9">
        <w:t>completed</w:t>
      </w:r>
      <w:r w:rsidRPr="00C544C9">
        <w:rPr>
          <w:spacing w:val="-8"/>
        </w:rPr>
        <w:t xml:space="preserve"> </w:t>
      </w:r>
      <w:r w:rsidRPr="00C544C9">
        <w:t>with</w:t>
      </w:r>
      <w:r w:rsidRPr="00C544C9">
        <w:rPr>
          <w:spacing w:val="-9"/>
        </w:rPr>
        <w:t xml:space="preserve"> </w:t>
      </w:r>
      <w:r w:rsidRPr="00C544C9">
        <w:t>your</w:t>
      </w:r>
      <w:r w:rsidRPr="00C544C9">
        <w:rPr>
          <w:spacing w:val="-9"/>
        </w:rPr>
        <w:t xml:space="preserve"> </w:t>
      </w:r>
      <w:r w:rsidRPr="00C544C9">
        <w:t>details</w:t>
      </w:r>
      <w:r w:rsidRPr="00C544C9">
        <w:rPr>
          <w:spacing w:val="-9"/>
        </w:rPr>
        <w:t xml:space="preserve"> </w:t>
      </w:r>
      <w:r w:rsidRPr="00C544C9">
        <w:t>and</w:t>
      </w:r>
      <w:r w:rsidRPr="00C544C9">
        <w:rPr>
          <w:spacing w:val="-9"/>
        </w:rPr>
        <w:t xml:space="preserve"> </w:t>
      </w:r>
      <w:r w:rsidRPr="00C544C9">
        <w:t>included</w:t>
      </w:r>
      <w:r w:rsidRPr="00C544C9">
        <w:rPr>
          <w:spacing w:val="-9"/>
        </w:rPr>
        <w:t xml:space="preserve"> </w:t>
      </w:r>
      <w:r w:rsidRPr="00C544C9">
        <w:t>with items for</w:t>
      </w:r>
      <w:r w:rsidRPr="00C544C9">
        <w:rPr>
          <w:spacing w:val="-2"/>
        </w:rPr>
        <w:t xml:space="preserve"> </w:t>
      </w:r>
      <w:r w:rsidRPr="00C544C9">
        <w:t>sale.</w:t>
      </w:r>
    </w:p>
    <w:p w14:paraId="70A52E49" w14:textId="115D805C" w:rsidR="003A1FC8" w:rsidRDefault="0014321A" w:rsidP="00946B72">
      <w:pPr>
        <w:pStyle w:val="BodyText"/>
        <w:spacing w:before="93" w:line="240" w:lineRule="auto"/>
        <w:ind w:left="0" w:right="85"/>
        <w:jc w:val="left"/>
      </w:pPr>
      <w:r>
        <w:rPr>
          <w:color w:val="231F20"/>
        </w:rPr>
        <w:t xml:space="preserve">Items can be left at the </w:t>
      </w:r>
      <w:r w:rsidR="009210BC">
        <w:rPr>
          <w:color w:val="231F20"/>
        </w:rPr>
        <w:t>College</w:t>
      </w:r>
      <w:r>
        <w:rPr>
          <w:color w:val="231F20"/>
        </w:rPr>
        <w:t xml:space="preserve"> Office during business hours 8am - 4pm Monday to Friday. All </w:t>
      </w:r>
      <w:r w:rsidR="00946B72">
        <w:rPr>
          <w:color w:val="231F20"/>
        </w:rPr>
        <w:t>e</w:t>
      </w:r>
      <w:r>
        <w:rPr>
          <w:color w:val="231F20"/>
        </w:rPr>
        <w:t>nquiries t</w:t>
      </w:r>
      <w:hyperlink r:id="rId21">
        <w:r>
          <w:rPr>
            <w:color w:val="231F20"/>
          </w:rPr>
          <w:t>o unifor</w:t>
        </w:r>
      </w:hyperlink>
      <w:hyperlink r:id="rId22">
        <w:r>
          <w:rPr>
            <w:color w:val="231F20"/>
          </w:rPr>
          <w:t>mshop@emmaus.vic.edu.au</w:t>
        </w:r>
      </w:hyperlink>
      <w:r w:rsidR="00C544C9">
        <w:rPr>
          <w:color w:val="231F20"/>
        </w:rPr>
        <w:t xml:space="preserve"> </w:t>
      </w:r>
    </w:p>
    <w:p w14:paraId="33C37FC1" w14:textId="77777777" w:rsidR="005414C6" w:rsidRDefault="005414C6">
      <w:pPr>
        <w:spacing w:line="319" w:lineRule="auto"/>
      </w:pPr>
    </w:p>
    <w:p w14:paraId="6E08D1CC" w14:textId="77777777" w:rsidR="00715851" w:rsidRDefault="00715851">
      <w:pPr>
        <w:spacing w:line="319" w:lineRule="auto"/>
        <w:sectPr w:rsidR="00715851">
          <w:pgSz w:w="11910" w:h="16840"/>
          <w:pgMar w:top="760" w:right="1000" w:bottom="940" w:left="900" w:header="497" w:footer="740" w:gutter="0"/>
          <w:cols w:space="720"/>
        </w:sectPr>
      </w:pPr>
    </w:p>
    <w:p w14:paraId="6319A72F" w14:textId="29F75829" w:rsidR="009C1382" w:rsidRPr="00FE3A40" w:rsidRDefault="0014321A" w:rsidP="00FE3A40">
      <w:pPr>
        <w:pStyle w:val="SectionHeading"/>
      </w:pPr>
      <w:bookmarkStart w:id="20" w:name="_Toc19866513"/>
      <w:bookmarkStart w:id="21" w:name="_Toc20398866"/>
      <w:r w:rsidRPr="00251158">
        <w:lastRenderedPageBreak/>
        <w:t>SECTION 2</w:t>
      </w:r>
      <w:r w:rsidR="00F64028" w:rsidRPr="00251158">
        <w:t xml:space="preserve"> </w:t>
      </w:r>
      <w:bookmarkStart w:id="22" w:name="_TOC_250011"/>
      <w:bookmarkEnd w:id="22"/>
      <w:r w:rsidRPr="00251158">
        <w:t>CONDITIONS OF ENROLMENT</w:t>
      </w:r>
      <w:bookmarkEnd w:id="20"/>
      <w:bookmarkEnd w:id="21"/>
    </w:p>
    <w:p w14:paraId="6A2FAC62" w14:textId="3B5F8DB4" w:rsidR="009C1382" w:rsidRPr="009C1382" w:rsidRDefault="009C1382" w:rsidP="00C74F24">
      <w:pPr>
        <w:pStyle w:val="Heading3"/>
      </w:pPr>
      <w:r w:rsidRPr="009C1382">
        <w:t xml:space="preserve">Introduction </w:t>
      </w:r>
    </w:p>
    <w:p w14:paraId="41F52489" w14:textId="5BCC0FFA" w:rsidR="009C1382" w:rsidRPr="009C1382" w:rsidRDefault="009C1382" w:rsidP="00152DD9">
      <w:pPr>
        <w:widowControl/>
        <w:adjustRightInd w:val="0"/>
        <w:rPr>
          <w:rFonts w:eastAsiaTheme="minorHAnsi"/>
          <w:color w:val="000000"/>
          <w:szCs w:val="21"/>
          <w:lang w:val="en-AU" w:bidi="ar-SA"/>
        </w:rPr>
      </w:pPr>
      <w:r w:rsidRPr="009C1382">
        <w:rPr>
          <w:rFonts w:eastAsiaTheme="minorHAnsi"/>
          <w:color w:val="000000"/>
          <w:szCs w:val="21"/>
          <w:lang w:val="en-AU" w:bidi="ar-SA"/>
        </w:rPr>
        <w:t xml:space="preserve">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 </w:t>
      </w:r>
    </w:p>
    <w:p w14:paraId="74877C0D" w14:textId="77777777" w:rsidR="009C1382" w:rsidRPr="009C1382" w:rsidRDefault="009C1382" w:rsidP="00152DD9">
      <w:pPr>
        <w:widowControl/>
        <w:adjustRightInd w:val="0"/>
        <w:rPr>
          <w:rFonts w:eastAsiaTheme="minorHAnsi"/>
          <w:color w:val="000000"/>
          <w:szCs w:val="21"/>
          <w:lang w:val="en-AU" w:bidi="ar-SA"/>
        </w:rPr>
      </w:pPr>
      <w:r w:rsidRPr="009C1382">
        <w:rPr>
          <w:rFonts w:eastAsiaTheme="minorHAnsi"/>
          <w:color w:val="000000"/>
          <w:szCs w:val="21"/>
          <w:lang w:val="en-AU" w:bidi="ar-SA"/>
        </w:rPr>
        <w:t xml:space="preserve">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 </w:t>
      </w:r>
    </w:p>
    <w:p w14:paraId="0CAEE83A" w14:textId="77777777" w:rsidR="009C1382" w:rsidRPr="009C1382" w:rsidRDefault="009C1382" w:rsidP="00C74F24">
      <w:pPr>
        <w:pStyle w:val="Heading3"/>
      </w:pPr>
      <w:r w:rsidRPr="009C1382">
        <w:t xml:space="preserve">Enrolment </w:t>
      </w:r>
    </w:p>
    <w:p w14:paraId="3761BCE8" w14:textId="0C4253AE" w:rsidR="0069552F" w:rsidRPr="0069552F" w:rsidRDefault="009C1382" w:rsidP="00152DD9">
      <w:pPr>
        <w:widowControl/>
        <w:adjustRightInd w:val="0"/>
        <w:rPr>
          <w:rFonts w:eastAsiaTheme="minorHAnsi"/>
          <w:color w:val="000000"/>
          <w:szCs w:val="21"/>
          <w:lang w:val="en-AU" w:bidi="ar-SA"/>
        </w:rPr>
      </w:pPr>
      <w:r w:rsidRPr="009C1382">
        <w:rPr>
          <w:rFonts w:eastAsiaTheme="minorHAnsi"/>
          <w:color w:val="000000"/>
          <w:szCs w:val="21"/>
          <w:lang w:val="en-AU" w:bidi="ar-SA"/>
        </w:rPr>
        <w:t xml:space="preserve">During the enrolment process parents are required to provide information about his / her / their child both at the application stage and if the school offers the child a place. The </w:t>
      </w:r>
      <w:r w:rsidR="0099766F" w:rsidRPr="009C1382">
        <w:rPr>
          <w:rFonts w:eastAsiaTheme="minorHAnsi"/>
          <w:color w:val="000000"/>
          <w:szCs w:val="21"/>
          <w:lang w:val="en-AU" w:bidi="ar-SA"/>
        </w:rPr>
        <w:t>lodgement</w:t>
      </w:r>
      <w:r w:rsidRPr="009C1382">
        <w:rPr>
          <w:rFonts w:eastAsiaTheme="minorHAnsi"/>
          <w:color w:val="000000"/>
          <w:szCs w:val="21"/>
          <w:lang w:val="en-AU" w:bidi="ar-SA"/>
        </w:rPr>
        <w:t xml:space="preserve"> of the enrolment form does not guarantee enrolment at the school. If the information requested is not provided, the </w:t>
      </w:r>
      <w:r w:rsidR="009210BC">
        <w:rPr>
          <w:rFonts w:eastAsiaTheme="minorHAnsi"/>
          <w:color w:val="000000"/>
          <w:szCs w:val="21"/>
          <w:lang w:val="en-AU" w:bidi="ar-SA"/>
        </w:rPr>
        <w:t>College</w:t>
      </w:r>
      <w:r w:rsidRPr="009C1382">
        <w:rPr>
          <w:rFonts w:eastAsiaTheme="minorHAnsi"/>
          <w:color w:val="000000"/>
          <w:szCs w:val="21"/>
          <w:lang w:val="en-AU" w:bidi="ar-SA"/>
        </w:rPr>
        <w:t xml:space="preserve"> may not be able to </w:t>
      </w:r>
      <w:r w:rsidR="003F16A9" w:rsidRPr="009C1382">
        <w:rPr>
          <w:rFonts w:eastAsiaTheme="minorHAnsi"/>
          <w:color w:val="000000"/>
          <w:szCs w:val="21"/>
          <w:lang w:val="en-AU" w:bidi="ar-SA"/>
        </w:rPr>
        <w:t>enrol</w:t>
      </w:r>
      <w:r w:rsidRPr="009C1382">
        <w:rPr>
          <w:rFonts w:eastAsiaTheme="minorHAnsi"/>
          <w:color w:val="000000"/>
          <w:szCs w:val="21"/>
          <w:lang w:val="en-AU" w:bidi="ar-SA"/>
        </w:rPr>
        <w:t xml:space="preserve"> the child.</w:t>
      </w:r>
    </w:p>
    <w:p w14:paraId="3B98EC25" w14:textId="0DED01DC" w:rsidR="0069552F" w:rsidRPr="0069552F" w:rsidRDefault="0069552F" w:rsidP="00152DD9">
      <w:pPr>
        <w:widowControl/>
        <w:adjustRightInd w:val="0"/>
        <w:rPr>
          <w:rFonts w:eastAsiaTheme="minorHAnsi"/>
          <w:color w:val="000000"/>
          <w:szCs w:val="21"/>
          <w:lang w:val="en-AU" w:bidi="ar-SA"/>
        </w:rPr>
      </w:pPr>
      <w:r w:rsidRPr="0069552F">
        <w:rPr>
          <w:rFonts w:eastAsiaTheme="minorHAnsi"/>
          <w:color w:val="000000"/>
          <w:szCs w:val="21"/>
          <w:lang w:val="en-AU" w:bidi="ar-SA"/>
        </w:rPr>
        <w:t xml:space="preserve">To meet school and government requirements parents will need to provide the school with a completed enrolment form including, among other things, the information listed below; </w:t>
      </w:r>
    </w:p>
    <w:p w14:paraId="74A81570" w14:textId="2CAB9963"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evidence of your child’s date of birth </w:t>
      </w:r>
    </w:p>
    <w:p w14:paraId="6F4B6D42" w14:textId="4A4366DB"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religious denomination </w:t>
      </w:r>
    </w:p>
    <w:p w14:paraId="3BAB7BAE" w14:textId="27DBC10E"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names and addresses of the child and parents / guardians, telephone numbers (home, work, mobile) of parents / guardians </w:t>
      </w:r>
    </w:p>
    <w:p w14:paraId="3CB4A20B" w14:textId="13F6A640"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names of emergency contacts and their details </w:t>
      </w:r>
    </w:p>
    <w:p w14:paraId="78B9660C" w14:textId="4A38CF4B"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specific residence arrangements </w:t>
      </w:r>
    </w:p>
    <w:p w14:paraId="7B8CC355" w14:textId="0BAE944B"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information about the language(s) your child speaks and or hears at home </w:t>
      </w:r>
    </w:p>
    <w:p w14:paraId="622E8026" w14:textId="5D2B9303"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nationality and or citizenship including the visa subclass granted upon entry to Australia (period to citizenship being granted) where applicable </w:t>
      </w:r>
    </w:p>
    <w:p w14:paraId="2CF71DC7" w14:textId="06EA2725"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doctor’s name and telephone number </w:t>
      </w:r>
    </w:p>
    <w:p w14:paraId="1F3E2B52" w14:textId="18D1912C"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information on additional learning needs (for example, whether your child requires additional support in relation to mobility, language, social skills development, welfare needs, challenging behaviours, adjustments to the curriculum etc.) </w:t>
      </w:r>
    </w:p>
    <w:p w14:paraId="2B3C2EE5" w14:textId="0876F1D6" w:rsidR="0069552F" w:rsidRPr="00C74F24" w:rsidRDefault="0069552F" w:rsidP="00AA3278">
      <w:pPr>
        <w:pStyle w:val="ListParagraph"/>
        <w:widowControl/>
        <w:numPr>
          <w:ilvl w:val="0"/>
          <w:numId w:val="36"/>
        </w:numPr>
        <w:adjustRightInd w:val="0"/>
        <w:spacing w:after="60"/>
        <w:ind w:left="567" w:hanging="374"/>
        <w:rPr>
          <w:rFonts w:eastAsiaTheme="minorHAnsi"/>
          <w:color w:val="000000"/>
          <w:szCs w:val="21"/>
          <w:lang w:val="en-AU" w:bidi="ar-SA"/>
        </w:rPr>
      </w:pPr>
      <w:r w:rsidRPr="00C74F24">
        <w:rPr>
          <w:rFonts w:eastAsiaTheme="minorHAnsi"/>
          <w:color w:val="000000"/>
          <w:szCs w:val="21"/>
          <w:lang w:val="en-AU" w:bidi="ar-SA"/>
        </w:rPr>
        <w:t xml:space="preserve">parenting agreements or court orders, including any guardianship orders </w:t>
      </w:r>
    </w:p>
    <w:p w14:paraId="3EDFCAB4" w14:textId="319A4DFF" w:rsidR="0069552F" w:rsidRPr="0069552F" w:rsidRDefault="0069552F" w:rsidP="00152DD9">
      <w:pPr>
        <w:widowControl/>
        <w:adjustRightInd w:val="0"/>
        <w:rPr>
          <w:rFonts w:eastAsiaTheme="minorHAnsi"/>
          <w:color w:val="000000"/>
          <w:szCs w:val="21"/>
          <w:lang w:val="en-AU" w:bidi="ar-SA"/>
        </w:rPr>
      </w:pPr>
      <w:r w:rsidRPr="0069552F">
        <w:rPr>
          <w:rFonts w:eastAsiaTheme="minorHAnsi"/>
          <w:color w:val="000000"/>
          <w:szCs w:val="21"/>
          <w:lang w:val="en-AU" w:bidi="ar-SA"/>
        </w:rPr>
        <w:t>After lodg</w:t>
      </w:r>
      <w:r w:rsidR="000C2C27">
        <w:rPr>
          <w:rFonts w:eastAsiaTheme="minorHAnsi"/>
          <w:color w:val="000000"/>
          <w:szCs w:val="21"/>
          <w:lang w:val="en-AU" w:bidi="ar-SA"/>
        </w:rPr>
        <w:t>e</w:t>
      </w:r>
      <w:r w:rsidRPr="0069552F">
        <w:rPr>
          <w:rFonts w:eastAsiaTheme="minorHAnsi"/>
          <w:color w:val="000000"/>
          <w:szCs w:val="21"/>
          <w:lang w:val="en-AU" w:bidi="ar-SA"/>
        </w:rPr>
        <w:t xml:space="preserve">ment of this form, school staff may need to request further information, for example in relation to any parenting orders, medical conditions or additional learning needs that noted on the enrolment form. In addition, it is often useful for parents / guardians to attend a meeting with school staff prior to enrolment to discuss any additional needs the child may have. An interpreter may be organised, if required. </w:t>
      </w:r>
    </w:p>
    <w:p w14:paraId="2A70281E" w14:textId="77777777" w:rsidR="0069552F" w:rsidRPr="0069552F" w:rsidRDefault="0069552F" w:rsidP="00C74F24">
      <w:pPr>
        <w:pStyle w:val="Heading3"/>
      </w:pPr>
      <w:r w:rsidRPr="0069552F">
        <w:t xml:space="preserve">Enrolment Categories </w:t>
      </w:r>
    </w:p>
    <w:p w14:paraId="24BA3895" w14:textId="3C409E87" w:rsidR="00127219" w:rsidRPr="00127219" w:rsidRDefault="0069552F" w:rsidP="00127219">
      <w:pPr>
        <w:widowControl/>
        <w:adjustRightInd w:val="0"/>
        <w:rPr>
          <w:rFonts w:eastAsiaTheme="minorHAnsi"/>
          <w:color w:val="000000"/>
          <w:szCs w:val="21"/>
          <w:lang w:val="en-AU" w:bidi="ar-SA"/>
        </w:rPr>
      </w:pPr>
      <w:r w:rsidRPr="0069552F">
        <w:rPr>
          <w:rFonts w:eastAsiaTheme="minorHAnsi"/>
          <w:color w:val="000000"/>
          <w:szCs w:val="21"/>
          <w:lang w:val="en-AU" w:bidi="ar-SA"/>
        </w:rPr>
        <w:t xml:space="preserve">The Emmaus </w:t>
      </w:r>
      <w:r w:rsidR="009210BC">
        <w:rPr>
          <w:rFonts w:eastAsiaTheme="minorHAnsi"/>
          <w:color w:val="000000"/>
          <w:szCs w:val="21"/>
          <w:lang w:val="en-AU" w:bidi="ar-SA"/>
        </w:rPr>
        <w:t>College</w:t>
      </w:r>
      <w:r w:rsidRPr="0069552F">
        <w:rPr>
          <w:rFonts w:eastAsiaTheme="minorHAnsi"/>
          <w:color w:val="000000"/>
          <w:szCs w:val="21"/>
          <w:lang w:val="en-AU" w:bidi="ar-SA"/>
        </w:rPr>
        <w:t xml:space="preserve"> Board, in line with the Guidelines for enrolment of Catholic Education Melbourne, has established the following enrolment categories, subject to any special exercise of discretion by the Canonical Administrators, the following list provides an agreed order of priority for enrolment in our school, which is consistent with the enrolment policy for all Catholic schools. The order of priority is:</w:t>
      </w:r>
    </w:p>
    <w:p w14:paraId="19624A06" w14:textId="16E7A2AD" w:rsidR="00095CA4" w:rsidRPr="00095CA4" w:rsidRDefault="00127219"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127219">
        <w:rPr>
          <w:rFonts w:eastAsiaTheme="minorHAnsi"/>
          <w:color w:val="000000"/>
          <w:szCs w:val="21"/>
          <w:lang w:val="en-AU" w:bidi="ar-SA"/>
        </w:rPr>
        <w:t xml:space="preserve">Siblings of enrolled Catholic children who are residents of a designated priority parish and have attended a Catholic Primary School in one of the parishes. </w:t>
      </w:r>
    </w:p>
    <w:p w14:paraId="6ABE7955" w14:textId="77777777"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Catholic children who are residents of a designated priority parish and have attended a Catholic primary school in one of those parishes. </w:t>
      </w:r>
    </w:p>
    <w:p w14:paraId="284191B7" w14:textId="082D2A9B"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Siblings of enrolled Catholic children who are residents of a designated priority parish but have not attended a Catholic primary school. </w:t>
      </w:r>
    </w:p>
    <w:p w14:paraId="767FD92B" w14:textId="19587B60"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Catholic children who are residents of a designated priority parish but have not attended a Catholic primary school. </w:t>
      </w:r>
    </w:p>
    <w:p w14:paraId="21BB2F99" w14:textId="0A0F7D05"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lastRenderedPageBreak/>
        <w:t xml:space="preserve">Siblings of enrolled Catholic children who are not residents of a designated priority parish. </w:t>
      </w:r>
    </w:p>
    <w:p w14:paraId="251DC67E" w14:textId="41DB20D0"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Siblings of other enrolled students of the </w:t>
      </w:r>
      <w:r w:rsidR="009210BC">
        <w:rPr>
          <w:rFonts w:eastAsiaTheme="minorHAnsi"/>
          <w:color w:val="000000"/>
          <w:szCs w:val="21"/>
          <w:lang w:val="en-AU" w:bidi="ar-SA"/>
        </w:rPr>
        <w:t>College</w:t>
      </w:r>
      <w:r w:rsidRPr="00095CA4">
        <w:rPr>
          <w:rFonts w:eastAsiaTheme="minorHAnsi"/>
          <w:color w:val="000000"/>
          <w:szCs w:val="21"/>
          <w:lang w:val="en-AU" w:bidi="ar-SA"/>
        </w:rPr>
        <w:t xml:space="preserve">. </w:t>
      </w:r>
    </w:p>
    <w:p w14:paraId="02549550" w14:textId="5D310159"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Catholic children from non-priority parishes, where the family has demonstrated pastoral grounds for enrolment at the </w:t>
      </w:r>
      <w:r w:rsidR="009210BC">
        <w:rPr>
          <w:rFonts w:eastAsiaTheme="minorHAnsi"/>
          <w:color w:val="000000"/>
          <w:szCs w:val="21"/>
          <w:lang w:val="en-AU" w:bidi="ar-SA"/>
        </w:rPr>
        <w:t>College</w:t>
      </w:r>
      <w:r w:rsidRPr="00095CA4">
        <w:rPr>
          <w:rFonts w:eastAsiaTheme="minorHAnsi"/>
          <w:color w:val="000000"/>
          <w:szCs w:val="21"/>
          <w:lang w:val="en-AU" w:bidi="ar-SA"/>
        </w:rPr>
        <w:t xml:space="preserve">. </w:t>
      </w:r>
    </w:p>
    <w:p w14:paraId="01F0C0C2" w14:textId="1506FA42"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Children from non-Catholic Eastern churches who have attended a Catholic primary school and are residents of a designated priority parish. </w:t>
      </w:r>
    </w:p>
    <w:p w14:paraId="0C1F89C8" w14:textId="68B3692F"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Children from non-Catholic Eastern churches who have not attended a Catholic primary school and area residents of a designated priority parish. </w:t>
      </w:r>
    </w:p>
    <w:p w14:paraId="30F563B7" w14:textId="4473CBC5"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Other Christian children who have attended a Catholic primary school and are residents of a designated priority parish. </w:t>
      </w:r>
    </w:p>
    <w:p w14:paraId="50FF402F" w14:textId="7C0BD623"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Other Christian children who have not attended a Catholic primary school and are residents of a designated priority parish. </w:t>
      </w:r>
    </w:p>
    <w:p w14:paraId="6B4E377E" w14:textId="53E8506C" w:rsidR="00095CA4" w:rsidRPr="00095CA4"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Non-Christian children who attended a Catholic primary school and are residents of a designated priority parish. </w:t>
      </w:r>
    </w:p>
    <w:p w14:paraId="7F291820" w14:textId="2BDBC998" w:rsidR="00127219" w:rsidRDefault="00095CA4" w:rsidP="00AA3278">
      <w:pPr>
        <w:pStyle w:val="ListParagraph"/>
        <w:widowControl/>
        <w:numPr>
          <w:ilvl w:val="0"/>
          <w:numId w:val="28"/>
        </w:numPr>
        <w:adjustRightInd w:val="0"/>
        <w:spacing w:before="0" w:after="60"/>
        <w:ind w:left="714" w:hanging="357"/>
        <w:rPr>
          <w:rFonts w:eastAsiaTheme="minorHAnsi"/>
          <w:color w:val="000000"/>
          <w:szCs w:val="21"/>
          <w:lang w:val="en-AU" w:bidi="ar-SA"/>
        </w:rPr>
      </w:pPr>
      <w:r w:rsidRPr="00095CA4">
        <w:rPr>
          <w:rFonts w:eastAsiaTheme="minorHAnsi"/>
          <w:color w:val="000000"/>
          <w:szCs w:val="21"/>
          <w:lang w:val="en-AU" w:bidi="ar-SA"/>
        </w:rPr>
        <w:t xml:space="preserve">All other applications for enrolment. </w:t>
      </w:r>
    </w:p>
    <w:p w14:paraId="58827D02" w14:textId="1F933CD2" w:rsidR="00C64675" w:rsidRPr="00C64675" w:rsidRDefault="00C64675" w:rsidP="00C64675">
      <w:pPr>
        <w:widowControl/>
        <w:adjustRightInd w:val="0"/>
        <w:rPr>
          <w:rFonts w:ascii="Segoe UI Semibold" w:eastAsiaTheme="minorHAnsi" w:hAnsi="Segoe UI Semibold" w:cs="Segoe UI Semibold"/>
          <w:color w:val="000000"/>
          <w:szCs w:val="21"/>
          <w:lang w:val="en-AU" w:bidi="ar-SA"/>
        </w:rPr>
      </w:pPr>
      <w:r w:rsidRPr="00C64675">
        <w:rPr>
          <w:rFonts w:ascii="Segoe UI Semibold" w:eastAsiaTheme="minorHAnsi" w:hAnsi="Segoe UI Semibold" w:cs="Segoe UI Semibold"/>
          <w:bCs/>
          <w:color w:val="000000"/>
          <w:szCs w:val="21"/>
          <w:lang w:val="en-AU" w:bidi="ar-SA"/>
        </w:rPr>
        <w:t xml:space="preserve">Note: Within each of the above enrolment categories, preference will be given to the sons and daughters of ex-students of Emmaus </w:t>
      </w:r>
      <w:r w:rsidR="009210BC">
        <w:rPr>
          <w:rFonts w:ascii="Segoe UI Semibold" w:eastAsiaTheme="minorHAnsi" w:hAnsi="Segoe UI Semibold" w:cs="Segoe UI Semibold"/>
          <w:bCs/>
          <w:color w:val="000000"/>
          <w:szCs w:val="21"/>
          <w:lang w:val="en-AU" w:bidi="ar-SA"/>
        </w:rPr>
        <w:t>College</w:t>
      </w:r>
      <w:r w:rsidRPr="00C64675">
        <w:rPr>
          <w:rFonts w:ascii="Segoe UI Semibold" w:eastAsiaTheme="minorHAnsi" w:hAnsi="Segoe UI Semibold" w:cs="Segoe UI Semibold"/>
          <w:bCs/>
          <w:color w:val="000000"/>
          <w:szCs w:val="21"/>
          <w:lang w:val="en-AU" w:bidi="ar-SA"/>
        </w:rPr>
        <w:t xml:space="preserve">, More </w:t>
      </w:r>
      <w:r w:rsidR="009210BC">
        <w:rPr>
          <w:rFonts w:ascii="Segoe UI Semibold" w:eastAsiaTheme="minorHAnsi" w:hAnsi="Segoe UI Semibold" w:cs="Segoe UI Semibold"/>
          <w:bCs/>
          <w:color w:val="000000"/>
          <w:szCs w:val="21"/>
          <w:lang w:val="en-AU" w:bidi="ar-SA"/>
        </w:rPr>
        <w:t>College</w:t>
      </w:r>
      <w:r w:rsidRPr="00C64675">
        <w:rPr>
          <w:rFonts w:ascii="Segoe UI Semibold" w:eastAsiaTheme="minorHAnsi" w:hAnsi="Segoe UI Semibold" w:cs="Segoe UI Semibold"/>
          <w:bCs/>
          <w:color w:val="000000"/>
          <w:szCs w:val="21"/>
          <w:lang w:val="en-AU" w:bidi="ar-SA"/>
        </w:rPr>
        <w:t xml:space="preserve"> and Chavoin </w:t>
      </w:r>
      <w:r w:rsidR="009210BC">
        <w:rPr>
          <w:rFonts w:ascii="Segoe UI Semibold" w:eastAsiaTheme="minorHAnsi" w:hAnsi="Segoe UI Semibold" w:cs="Segoe UI Semibold"/>
          <w:bCs/>
          <w:color w:val="000000"/>
          <w:szCs w:val="21"/>
          <w:lang w:val="en-AU" w:bidi="ar-SA"/>
        </w:rPr>
        <w:t>College</w:t>
      </w:r>
      <w:r w:rsidRPr="00C64675">
        <w:rPr>
          <w:rFonts w:ascii="Segoe UI Semibold" w:eastAsiaTheme="minorHAnsi" w:hAnsi="Segoe UI Semibold" w:cs="Segoe UI Semibold"/>
          <w:bCs/>
          <w:color w:val="000000"/>
          <w:szCs w:val="21"/>
          <w:lang w:val="en-AU" w:bidi="ar-SA"/>
        </w:rPr>
        <w:t xml:space="preserve">. </w:t>
      </w:r>
    </w:p>
    <w:p w14:paraId="29D18491" w14:textId="4F0FD73D" w:rsidR="00C64675" w:rsidRDefault="00C64675" w:rsidP="00C64675">
      <w:pPr>
        <w:widowControl/>
        <w:adjustRightInd w:val="0"/>
        <w:rPr>
          <w:rFonts w:ascii="Segoe UI Semibold" w:eastAsiaTheme="minorHAnsi" w:hAnsi="Segoe UI Semibold" w:cs="Segoe UI Semibold"/>
          <w:bCs/>
          <w:color w:val="000000"/>
          <w:szCs w:val="21"/>
          <w:lang w:val="en-AU" w:bidi="ar-SA"/>
        </w:rPr>
      </w:pPr>
      <w:r w:rsidRPr="00C64675">
        <w:rPr>
          <w:rFonts w:ascii="Segoe UI Semibold" w:eastAsiaTheme="minorHAnsi" w:hAnsi="Segoe UI Semibold" w:cs="Segoe UI Semibold"/>
          <w:bCs/>
          <w:color w:val="000000"/>
          <w:szCs w:val="21"/>
          <w:lang w:val="en-AU" w:bidi="ar-SA"/>
        </w:rPr>
        <w:t xml:space="preserve">*The </w:t>
      </w:r>
      <w:r w:rsidR="009210BC">
        <w:rPr>
          <w:rFonts w:ascii="Segoe UI Semibold" w:eastAsiaTheme="minorHAnsi" w:hAnsi="Segoe UI Semibold" w:cs="Segoe UI Semibold"/>
          <w:bCs/>
          <w:color w:val="000000"/>
          <w:szCs w:val="21"/>
          <w:lang w:val="en-AU" w:bidi="ar-SA"/>
        </w:rPr>
        <w:t>College</w:t>
      </w:r>
      <w:r w:rsidRPr="00C64675">
        <w:rPr>
          <w:rFonts w:ascii="Segoe UI Semibold" w:eastAsiaTheme="minorHAnsi" w:hAnsi="Segoe UI Semibold" w:cs="Segoe UI Semibold"/>
          <w:bCs/>
          <w:color w:val="000000"/>
          <w:szCs w:val="21"/>
          <w:lang w:val="en-AU" w:bidi="ar-SA"/>
        </w:rPr>
        <w:t xml:space="preserve"> accepts enrolments from non-priority parishes based on pastoral grounds.</w:t>
      </w:r>
    </w:p>
    <w:p w14:paraId="15D8BBF4" w14:textId="77777777" w:rsidR="00413D1C" w:rsidRPr="00413D1C" w:rsidRDefault="00413D1C" w:rsidP="000C2C27">
      <w:pPr>
        <w:pStyle w:val="Heading3"/>
      </w:pPr>
      <w:r w:rsidRPr="00413D1C">
        <w:t xml:space="preserve">Notice of Withdrawal </w:t>
      </w:r>
    </w:p>
    <w:p w14:paraId="1AC0E028" w14:textId="657594D3" w:rsidR="009A636B" w:rsidRDefault="00413D1C" w:rsidP="000C2C27">
      <w:pPr>
        <w:widowControl/>
        <w:adjustRightInd w:val="0"/>
        <w:rPr>
          <w:rFonts w:eastAsiaTheme="minorHAnsi"/>
          <w:color w:val="000000"/>
          <w:szCs w:val="21"/>
          <w:lang w:val="en-AU" w:bidi="ar-SA"/>
        </w:rPr>
      </w:pPr>
      <w:r w:rsidRPr="00413D1C">
        <w:rPr>
          <w:rFonts w:eastAsiaTheme="minorHAnsi"/>
          <w:color w:val="000000"/>
          <w:szCs w:val="21"/>
          <w:lang w:val="en-AU" w:bidi="ar-SA"/>
        </w:rPr>
        <w:t xml:space="preserve">In line with standard practice in most other Catholic secondary schools, parents or guardians are required to give one full </w:t>
      </w:r>
      <w:r w:rsidR="009210BC">
        <w:rPr>
          <w:rFonts w:eastAsiaTheme="minorHAnsi"/>
          <w:color w:val="000000"/>
          <w:szCs w:val="21"/>
          <w:lang w:val="en-AU" w:bidi="ar-SA"/>
        </w:rPr>
        <w:t>Term</w:t>
      </w:r>
      <w:r w:rsidRPr="00413D1C">
        <w:rPr>
          <w:rFonts w:eastAsiaTheme="minorHAnsi"/>
          <w:color w:val="000000"/>
          <w:szCs w:val="21"/>
          <w:lang w:val="en-AU" w:bidi="ar-SA"/>
        </w:rPr>
        <w:t xml:space="preserve">’s notice (in writing to the Principal) of cancellation of enrolment or withdrawal of a student from the </w:t>
      </w:r>
      <w:r w:rsidR="009210BC">
        <w:rPr>
          <w:rFonts w:eastAsiaTheme="minorHAnsi"/>
          <w:color w:val="000000"/>
          <w:szCs w:val="21"/>
          <w:lang w:val="en-AU" w:bidi="ar-SA"/>
        </w:rPr>
        <w:t>College</w:t>
      </w:r>
      <w:r w:rsidRPr="00413D1C">
        <w:rPr>
          <w:rFonts w:eastAsiaTheme="minorHAnsi"/>
          <w:color w:val="000000"/>
          <w:szCs w:val="21"/>
          <w:lang w:val="en-AU" w:bidi="ar-SA"/>
        </w:rPr>
        <w:t xml:space="preserve">. If the required notice is not given, a fee of up to one full </w:t>
      </w:r>
      <w:r w:rsidR="009210BC">
        <w:rPr>
          <w:rFonts w:eastAsiaTheme="minorHAnsi"/>
          <w:color w:val="000000"/>
          <w:szCs w:val="21"/>
          <w:lang w:val="en-AU" w:bidi="ar-SA"/>
        </w:rPr>
        <w:t>Term</w:t>
      </w:r>
      <w:r w:rsidRPr="00413D1C">
        <w:rPr>
          <w:rFonts w:eastAsiaTheme="minorHAnsi"/>
          <w:color w:val="000000"/>
          <w:szCs w:val="21"/>
          <w:lang w:val="en-AU" w:bidi="ar-SA"/>
        </w:rPr>
        <w:t xml:space="preserve">’s fees will be charged. </w:t>
      </w:r>
    </w:p>
    <w:p w14:paraId="36AF4819" w14:textId="648D45EF" w:rsidR="00413D1C" w:rsidRPr="009A636B" w:rsidRDefault="00413D1C" w:rsidP="000C2C27">
      <w:pPr>
        <w:widowControl/>
        <w:adjustRightInd w:val="0"/>
        <w:rPr>
          <w:rFonts w:ascii="Segoe UI Semibold" w:eastAsiaTheme="minorHAnsi" w:hAnsi="Segoe UI Semibold" w:cs="Segoe UI Semibold"/>
          <w:color w:val="000000"/>
          <w:szCs w:val="21"/>
          <w:lang w:val="en-AU" w:bidi="ar-SA"/>
        </w:rPr>
      </w:pPr>
      <w:r w:rsidRPr="009A636B">
        <w:rPr>
          <w:rFonts w:ascii="Segoe UI Semibold" w:eastAsiaTheme="minorHAnsi" w:hAnsi="Segoe UI Semibold" w:cs="Segoe UI Semibold"/>
          <w:bCs/>
          <w:color w:val="000000"/>
          <w:szCs w:val="21"/>
          <w:lang w:val="en-AU" w:bidi="ar-SA"/>
        </w:rPr>
        <w:t xml:space="preserve">This change of practice is effective from the commencement of the 2020 school year. </w:t>
      </w:r>
    </w:p>
    <w:p w14:paraId="7D6DB35B" w14:textId="77777777" w:rsidR="00413D1C" w:rsidRPr="00413D1C" w:rsidRDefault="00413D1C" w:rsidP="000C2C27">
      <w:pPr>
        <w:pStyle w:val="Heading3"/>
      </w:pPr>
      <w:r w:rsidRPr="00413D1C">
        <w:t xml:space="preserve">Child Safe Environment </w:t>
      </w:r>
    </w:p>
    <w:p w14:paraId="7486A6D0" w14:textId="77777777" w:rsidR="00413D1C" w:rsidRPr="00413D1C" w:rsidRDefault="00413D1C" w:rsidP="008024FD">
      <w:pPr>
        <w:widowControl/>
        <w:adjustRightInd w:val="0"/>
        <w:rPr>
          <w:rFonts w:eastAsiaTheme="minorHAnsi"/>
          <w:color w:val="000000"/>
          <w:szCs w:val="21"/>
          <w:lang w:val="en-AU" w:bidi="ar-SA"/>
        </w:rPr>
      </w:pPr>
      <w:r w:rsidRPr="00413D1C">
        <w:rPr>
          <w:rFonts w:eastAsiaTheme="minorHAnsi"/>
          <w:color w:val="000000"/>
          <w:szCs w:val="21"/>
          <w:lang w:val="en-AU" w:bidi="ar-SA"/>
        </w:rPr>
        <w:t xml:space="preserve">Catholic schools have a moral, legal and mission driven responsibility to create nurturing school environments where children are respected, their voices are heard, and where they are safe and feel safe. </w:t>
      </w:r>
    </w:p>
    <w:p w14:paraId="6CBA6409" w14:textId="77777777" w:rsidR="00413D1C" w:rsidRPr="00413D1C" w:rsidRDefault="00413D1C" w:rsidP="00413D1C">
      <w:pPr>
        <w:widowControl/>
        <w:adjustRightInd w:val="0"/>
        <w:rPr>
          <w:rFonts w:eastAsiaTheme="minorHAnsi"/>
          <w:color w:val="000000"/>
          <w:szCs w:val="21"/>
          <w:lang w:val="en-AU" w:bidi="ar-SA"/>
        </w:rPr>
      </w:pPr>
      <w:r w:rsidRPr="00413D1C">
        <w:rPr>
          <w:rFonts w:eastAsiaTheme="minorHAnsi"/>
          <w:color w:val="000000"/>
          <w:szCs w:val="21"/>
          <w:lang w:val="en-AU" w:bidi="ar-SA"/>
        </w:rPr>
        <w:t xml:space="preserve">Every person involved in Catholic Education including all parents at our school, has a responsibility to understand the importance and specific role they play individually and collectively to ensure that the wellbeing and safety or all children is at the forefront of all they do and every decision they make. </w:t>
      </w:r>
    </w:p>
    <w:p w14:paraId="4034403A" w14:textId="77777777" w:rsidR="00413D1C" w:rsidRDefault="00413D1C" w:rsidP="00413D1C">
      <w:pPr>
        <w:widowControl/>
        <w:adjustRightInd w:val="0"/>
        <w:rPr>
          <w:rFonts w:eastAsiaTheme="minorHAnsi"/>
          <w:color w:val="000000"/>
          <w:szCs w:val="21"/>
          <w:lang w:val="en-AU" w:bidi="ar-SA"/>
        </w:rPr>
      </w:pPr>
      <w:r w:rsidRPr="00413D1C">
        <w:rPr>
          <w:rFonts w:eastAsiaTheme="minorHAnsi"/>
          <w:color w:val="000000"/>
          <w:szCs w:val="21"/>
          <w:lang w:val="en-AU" w:bidi="ar-SA"/>
        </w:rPr>
        <w:t xml:space="preserve">Our school’s child safety policies and procedures are readily available and accessible. </w:t>
      </w:r>
    </w:p>
    <w:p w14:paraId="459C8B74" w14:textId="332226B8" w:rsidR="00413D1C" w:rsidRPr="00413D1C" w:rsidRDefault="00413D1C" w:rsidP="00413D1C">
      <w:pPr>
        <w:widowControl/>
        <w:adjustRightInd w:val="0"/>
        <w:rPr>
          <w:rFonts w:eastAsiaTheme="minorHAnsi"/>
          <w:color w:val="000000"/>
          <w:szCs w:val="21"/>
          <w:lang w:val="en-AU" w:bidi="ar-SA"/>
        </w:rPr>
      </w:pPr>
      <w:r w:rsidRPr="00413D1C">
        <w:rPr>
          <w:rFonts w:eastAsiaTheme="minorHAnsi"/>
          <w:color w:val="000000"/>
          <w:szCs w:val="21"/>
          <w:lang w:val="en-AU" w:bidi="ar-SA"/>
        </w:rPr>
        <w:t xml:space="preserve">Further details on the Catholic education community’s commitment to child safety across Victoria can be accessed by visiting: </w:t>
      </w:r>
    </w:p>
    <w:p w14:paraId="219EC76C" w14:textId="77777777" w:rsidR="00413D1C" w:rsidRPr="00413D1C" w:rsidRDefault="00413D1C" w:rsidP="00413D1C">
      <w:pPr>
        <w:widowControl/>
        <w:adjustRightInd w:val="0"/>
        <w:rPr>
          <w:rFonts w:ascii="Segoe UI Semibold" w:eastAsiaTheme="minorHAnsi" w:hAnsi="Segoe UI Semibold" w:cs="Segoe UI Semibold"/>
          <w:color w:val="2E5395"/>
          <w:szCs w:val="21"/>
          <w:lang w:val="en-AU" w:bidi="ar-SA"/>
        </w:rPr>
      </w:pPr>
      <w:r w:rsidRPr="00413D1C">
        <w:rPr>
          <w:rFonts w:eastAsiaTheme="minorHAnsi"/>
          <w:color w:val="000000"/>
          <w:szCs w:val="21"/>
          <w:lang w:val="en-AU" w:bidi="ar-SA"/>
        </w:rPr>
        <w:t xml:space="preserve">a. </w:t>
      </w:r>
      <w:r w:rsidRPr="00413D1C">
        <w:rPr>
          <w:rFonts w:ascii="Segoe UI Semibold" w:eastAsiaTheme="minorHAnsi" w:hAnsi="Segoe UI Semibold" w:cs="Segoe UI Semibold"/>
          <w:bCs/>
          <w:color w:val="2E5395"/>
          <w:szCs w:val="21"/>
          <w:lang w:val="en-AU" w:bidi="ar-SA"/>
        </w:rPr>
        <w:t xml:space="preserve">Catholic Education Commission of Victoria Child Safety page </w:t>
      </w:r>
    </w:p>
    <w:p w14:paraId="63552B63" w14:textId="77777777" w:rsidR="00413D1C" w:rsidRPr="00413D1C" w:rsidRDefault="00413D1C" w:rsidP="00413D1C">
      <w:pPr>
        <w:widowControl/>
        <w:adjustRightInd w:val="0"/>
        <w:rPr>
          <w:rFonts w:ascii="Segoe UI Semibold" w:eastAsiaTheme="minorHAnsi" w:hAnsi="Segoe UI Semibold" w:cs="Segoe UI Semibold"/>
          <w:color w:val="2E5395"/>
          <w:szCs w:val="21"/>
          <w:lang w:val="en-AU" w:bidi="ar-SA"/>
        </w:rPr>
      </w:pPr>
      <w:r w:rsidRPr="00413D1C">
        <w:rPr>
          <w:rFonts w:eastAsiaTheme="minorHAnsi"/>
          <w:color w:val="000000"/>
          <w:szCs w:val="21"/>
          <w:lang w:val="en-AU" w:bidi="ar-SA"/>
        </w:rPr>
        <w:t xml:space="preserve">b. </w:t>
      </w:r>
      <w:r w:rsidRPr="00413D1C">
        <w:rPr>
          <w:rFonts w:ascii="Segoe UI Semibold" w:eastAsiaTheme="minorHAnsi" w:hAnsi="Segoe UI Semibold" w:cs="Segoe UI Semibold"/>
          <w:bCs/>
          <w:color w:val="2E5395"/>
          <w:szCs w:val="21"/>
          <w:lang w:val="en-AU" w:bidi="ar-SA"/>
        </w:rPr>
        <w:t xml:space="preserve">Catholic Education Melbourne’s Child Safety page </w:t>
      </w:r>
    </w:p>
    <w:p w14:paraId="032926E7" w14:textId="7909B1AE" w:rsidR="000A2BD5" w:rsidRPr="000A2BD5" w:rsidRDefault="009210BC" w:rsidP="000A2BD5">
      <w:pPr>
        <w:widowControl/>
        <w:adjustRightInd w:val="0"/>
        <w:spacing w:before="120"/>
        <w:rPr>
          <w:rFonts w:ascii="Segoe UI Semibold" w:eastAsiaTheme="minorHAnsi" w:hAnsi="Segoe UI Semibold" w:cs="Segoe UI Semibold"/>
          <w:color w:val="1F4D78"/>
          <w:lang w:val="en-AU" w:bidi="ar-SA"/>
        </w:rPr>
      </w:pPr>
      <w:r>
        <w:rPr>
          <w:rFonts w:ascii="Segoe UI Semibold" w:eastAsiaTheme="minorHAnsi" w:hAnsi="Segoe UI Semibold" w:cs="Segoe UI Semibold"/>
          <w:bCs/>
          <w:color w:val="1F4D78"/>
          <w:lang w:val="en-AU" w:bidi="ar-SA"/>
        </w:rPr>
        <w:t>Term</w:t>
      </w:r>
      <w:r w:rsidR="000A2BD5" w:rsidRPr="000A2BD5">
        <w:rPr>
          <w:rFonts w:ascii="Segoe UI Semibold" w:eastAsiaTheme="minorHAnsi" w:hAnsi="Segoe UI Semibold" w:cs="Segoe UI Semibold"/>
          <w:bCs/>
          <w:color w:val="1F4D78"/>
          <w:lang w:val="en-AU" w:bidi="ar-SA"/>
        </w:rPr>
        <w:t xml:space="preserve">s of Enrolment Regarding Acceptable Behaviour </w:t>
      </w:r>
    </w:p>
    <w:p w14:paraId="427DF5BB" w14:textId="7548DE72" w:rsidR="00D62AAE" w:rsidRPr="00D62AAE" w:rsidRDefault="000A2BD5" w:rsidP="00AA3278">
      <w:pPr>
        <w:pStyle w:val="ListParagraph"/>
        <w:widowControl/>
        <w:numPr>
          <w:ilvl w:val="0"/>
          <w:numId w:val="29"/>
        </w:numPr>
        <w:adjustRightInd w:val="0"/>
        <w:spacing w:before="0" w:after="60"/>
        <w:rPr>
          <w:rFonts w:eastAsiaTheme="minorHAnsi"/>
          <w:color w:val="000000"/>
          <w:szCs w:val="21"/>
          <w:lang w:val="en-AU" w:bidi="ar-SA"/>
        </w:rPr>
      </w:pPr>
      <w:r w:rsidRPr="00D62AAE">
        <w:rPr>
          <w:rFonts w:ascii="Segoe UI Semibold" w:eastAsiaTheme="minorHAnsi" w:hAnsi="Segoe UI Semibold" w:cs="Segoe UI Semibold"/>
          <w:color w:val="000000"/>
          <w:szCs w:val="21"/>
          <w:lang w:val="en-AU" w:bidi="ar-SA"/>
        </w:rPr>
        <w:t>Our school is a community that exemplifies the gospel values of love, forgiveness, justice and truth.</w:t>
      </w:r>
      <w:r w:rsidRPr="00D62AAE">
        <w:rPr>
          <w:rFonts w:eastAsiaTheme="minorHAnsi"/>
          <w:color w:val="000000"/>
          <w:szCs w:val="21"/>
          <w:lang w:val="en-AU" w:bidi="ar-SA"/>
        </w:rPr>
        <w:t xml:space="preserve"> The school community recognises that everyone has the right to be respected, to feel safe and be safe; and, in this regard, understands their rights and acknowledges their obligation to behave responsibly. </w:t>
      </w:r>
    </w:p>
    <w:p w14:paraId="02CC2E29" w14:textId="77777777" w:rsidR="00384F1E" w:rsidRDefault="00D62AAE" w:rsidP="00AA3278">
      <w:pPr>
        <w:pStyle w:val="ListParagraph"/>
        <w:widowControl/>
        <w:numPr>
          <w:ilvl w:val="0"/>
          <w:numId w:val="29"/>
        </w:numPr>
        <w:adjustRightInd w:val="0"/>
        <w:spacing w:before="0" w:after="60"/>
        <w:ind w:left="714" w:hanging="357"/>
        <w:rPr>
          <w:rFonts w:ascii="Segoe UI Semibold" w:eastAsiaTheme="minorHAnsi" w:hAnsi="Segoe UI Semibold" w:cs="Segoe UI Semibold"/>
          <w:color w:val="000000"/>
          <w:szCs w:val="21"/>
          <w:lang w:val="en-AU" w:bidi="ar-SA"/>
        </w:rPr>
      </w:pPr>
      <w:r w:rsidRPr="00D62AAE">
        <w:rPr>
          <w:rFonts w:ascii="Segoe UI Semibold" w:eastAsiaTheme="minorHAnsi" w:hAnsi="Segoe UI Semibold" w:cs="Segoe UI Semibold"/>
          <w:color w:val="000000"/>
          <w:szCs w:val="21"/>
          <w:lang w:val="en-AU" w:bidi="ar-SA"/>
        </w:rPr>
        <w:t>Every person at the school has a right to feel safe, to be happy and to learn; therefore, we aim to:</w:t>
      </w:r>
    </w:p>
    <w:p w14:paraId="4F1E5576" w14:textId="6BADBA2D" w:rsidR="00384F1E" w:rsidRPr="00384F1E" w:rsidRDefault="00D62AAE" w:rsidP="00AA3278">
      <w:pPr>
        <w:pStyle w:val="ListParagraph"/>
        <w:widowControl/>
        <w:numPr>
          <w:ilvl w:val="1"/>
          <w:numId w:val="29"/>
        </w:numPr>
        <w:adjustRightInd w:val="0"/>
        <w:spacing w:before="0" w:after="60"/>
        <w:rPr>
          <w:rFonts w:ascii="Segoe UI Semibold" w:eastAsiaTheme="minorHAnsi" w:hAnsi="Segoe UI Semibold" w:cs="Segoe UI Semibold"/>
          <w:color w:val="000000"/>
          <w:szCs w:val="21"/>
          <w:lang w:val="en-AU" w:bidi="ar-SA"/>
        </w:rPr>
      </w:pPr>
      <w:r w:rsidRPr="00D62AAE">
        <w:rPr>
          <w:rFonts w:eastAsiaTheme="minorHAnsi"/>
          <w:color w:val="000000"/>
          <w:szCs w:val="21"/>
          <w:lang w:val="en-AU" w:bidi="ar-SA"/>
        </w:rPr>
        <w:t xml:space="preserve">promote the values of honesty, fairness and respect for others </w:t>
      </w:r>
    </w:p>
    <w:p w14:paraId="6A0BDE71" w14:textId="77777777" w:rsidR="00384F1E" w:rsidRPr="00384F1E" w:rsidRDefault="00D62AAE" w:rsidP="00AA3278">
      <w:pPr>
        <w:pStyle w:val="ListParagraph"/>
        <w:widowControl/>
        <w:numPr>
          <w:ilvl w:val="1"/>
          <w:numId w:val="29"/>
        </w:numPr>
        <w:adjustRightInd w:val="0"/>
        <w:spacing w:before="0" w:after="60"/>
        <w:rPr>
          <w:rFonts w:ascii="Segoe UI Semibold" w:eastAsiaTheme="minorHAnsi" w:hAnsi="Segoe UI Semibold" w:cs="Segoe UI Semibold"/>
          <w:color w:val="000000"/>
          <w:szCs w:val="21"/>
          <w:lang w:val="en-AU" w:bidi="ar-SA"/>
        </w:rPr>
      </w:pPr>
      <w:r w:rsidRPr="00384F1E">
        <w:rPr>
          <w:rFonts w:eastAsiaTheme="minorHAnsi"/>
          <w:color w:val="000000"/>
          <w:szCs w:val="21"/>
          <w:lang w:val="en-AU" w:bidi="ar-SA"/>
        </w:rPr>
        <w:t xml:space="preserve">acknowledge the worth of all members of the community and their right to work and learn in a positive environment </w:t>
      </w:r>
    </w:p>
    <w:p w14:paraId="6AB5D756" w14:textId="77777777" w:rsidR="00384F1E" w:rsidRPr="00384F1E" w:rsidRDefault="00D62AAE" w:rsidP="00AA3278">
      <w:pPr>
        <w:pStyle w:val="ListParagraph"/>
        <w:widowControl/>
        <w:numPr>
          <w:ilvl w:val="1"/>
          <w:numId w:val="29"/>
        </w:numPr>
        <w:adjustRightInd w:val="0"/>
        <w:spacing w:before="0" w:after="60"/>
        <w:rPr>
          <w:rFonts w:ascii="Segoe UI Semibold" w:eastAsiaTheme="minorHAnsi" w:hAnsi="Segoe UI Semibold" w:cs="Segoe UI Semibold"/>
          <w:color w:val="000000"/>
          <w:szCs w:val="21"/>
          <w:lang w:val="en-AU" w:bidi="ar-SA"/>
        </w:rPr>
      </w:pPr>
      <w:r w:rsidRPr="00384F1E">
        <w:rPr>
          <w:rFonts w:eastAsiaTheme="minorHAnsi"/>
          <w:color w:val="000000"/>
          <w:szCs w:val="21"/>
          <w:lang w:val="en-AU" w:bidi="ar-SA"/>
        </w:rPr>
        <w:t xml:space="preserve">maintain good order and harmony </w:t>
      </w:r>
    </w:p>
    <w:p w14:paraId="088FCCB4" w14:textId="03891681" w:rsidR="00B97AD8" w:rsidRPr="00B97AD8" w:rsidRDefault="00D62AAE" w:rsidP="00AA3278">
      <w:pPr>
        <w:pStyle w:val="ListParagraph"/>
        <w:widowControl/>
        <w:numPr>
          <w:ilvl w:val="1"/>
          <w:numId w:val="29"/>
        </w:numPr>
        <w:adjustRightInd w:val="0"/>
        <w:spacing w:before="0" w:after="60"/>
        <w:rPr>
          <w:rFonts w:ascii="Segoe UI Semibold" w:eastAsiaTheme="minorHAnsi" w:hAnsi="Segoe UI Semibold" w:cs="Segoe UI Semibold"/>
          <w:color w:val="000000"/>
          <w:szCs w:val="21"/>
          <w:lang w:val="en-AU" w:bidi="ar-SA"/>
        </w:rPr>
      </w:pPr>
      <w:r w:rsidRPr="00384F1E">
        <w:rPr>
          <w:rFonts w:eastAsiaTheme="minorHAnsi"/>
          <w:color w:val="000000"/>
          <w:szCs w:val="21"/>
          <w:lang w:val="en-AU" w:bidi="ar-SA"/>
        </w:rPr>
        <w:t>affirm cooperation as well as responsible independence in learnin</w:t>
      </w:r>
      <w:r w:rsidR="00B97AD8">
        <w:rPr>
          <w:rFonts w:eastAsiaTheme="minorHAnsi"/>
          <w:color w:val="000000"/>
          <w:szCs w:val="21"/>
          <w:lang w:val="en-AU" w:bidi="ar-SA"/>
        </w:rPr>
        <w:t xml:space="preserve">g. </w:t>
      </w:r>
    </w:p>
    <w:p w14:paraId="670A3EE4" w14:textId="18772198" w:rsidR="00D62AAE" w:rsidRPr="00384F1E" w:rsidRDefault="00D62AAE" w:rsidP="00AA3278">
      <w:pPr>
        <w:pStyle w:val="ListParagraph"/>
        <w:widowControl/>
        <w:numPr>
          <w:ilvl w:val="1"/>
          <w:numId w:val="29"/>
        </w:numPr>
        <w:adjustRightInd w:val="0"/>
        <w:spacing w:before="0" w:after="60"/>
        <w:rPr>
          <w:rFonts w:ascii="Segoe UI Semibold" w:eastAsiaTheme="minorHAnsi" w:hAnsi="Segoe UI Semibold" w:cs="Segoe UI Semibold"/>
          <w:color w:val="000000"/>
          <w:szCs w:val="21"/>
          <w:lang w:val="en-AU" w:bidi="ar-SA"/>
        </w:rPr>
      </w:pPr>
      <w:r w:rsidRPr="00384F1E">
        <w:rPr>
          <w:rFonts w:eastAsiaTheme="minorHAnsi"/>
          <w:color w:val="000000"/>
          <w:szCs w:val="21"/>
          <w:lang w:val="en-AU" w:bidi="ar-SA"/>
        </w:rPr>
        <w:t xml:space="preserve">foster self-discipline and develop responsibility for one’s own behaviour. </w:t>
      </w:r>
    </w:p>
    <w:p w14:paraId="0F1BA2A6" w14:textId="0452954B" w:rsidR="00D62AAE" w:rsidRPr="00D62AAE" w:rsidRDefault="00D62AAE" w:rsidP="00AA3278">
      <w:pPr>
        <w:pStyle w:val="ListParagraph"/>
        <w:widowControl/>
        <w:numPr>
          <w:ilvl w:val="0"/>
          <w:numId w:val="29"/>
        </w:numPr>
        <w:adjustRightInd w:val="0"/>
        <w:spacing w:before="0" w:after="60"/>
        <w:ind w:left="714" w:hanging="357"/>
        <w:rPr>
          <w:rFonts w:eastAsiaTheme="minorHAnsi"/>
          <w:color w:val="000000"/>
          <w:szCs w:val="21"/>
          <w:lang w:val="en-AU" w:bidi="ar-SA"/>
        </w:rPr>
      </w:pPr>
      <w:r w:rsidRPr="00D62AAE">
        <w:rPr>
          <w:rFonts w:ascii="Segoe UI Semibold" w:eastAsiaTheme="minorHAnsi" w:hAnsi="Segoe UI Semibold" w:cs="Segoe UI Semibold"/>
          <w:color w:val="000000"/>
          <w:szCs w:val="21"/>
          <w:lang w:val="en-AU" w:bidi="ar-SA"/>
        </w:rPr>
        <w:lastRenderedPageBreak/>
        <w:t>The school administration, in consultation with the school community wherever appropriate, will prescribe standards of dress, appearance and behaviour for the student body</w:t>
      </w:r>
      <w:r w:rsidRPr="00D62AAE">
        <w:rPr>
          <w:rFonts w:eastAsiaTheme="minorHAnsi"/>
          <w:color w:val="000000"/>
          <w:szCs w:val="21"/>
          <w:lang w:val="en-AU" w:bidi="ar-SA"/>
        </w:rPr>
        <w:t xml:space="preserve">. As a </w:t>
      </w:r>
      <w:r w:rsidR="009210BC">
        <w:rPr>
          <w:rFonts w:eastAsiaTheme="minorHAnsi"/>
          <w:color w:val="000000"/>
          <w:szCs w:val="21"/>
          <w:lang w:val="en-AU" w:bidi="ar-SA"/>
        </w:rPr>
        <w:t>Term</w:t>
      </w:r>
      <w:r w:rsidRPr="00D62AAE">
        <w:rPr>
          <w:rFonts w:eastAsiaTheme="minorHAnsi"/>
          <w:color w:val="000000"/>
          <w:szCs w:val="21"/>
          <w:lang w:val="en-AU" w:bidi="ar-SA"/>
        </w:rPr>
        <w:t xml:space="preserve"> of your child’s enrolment, parents and guardians are expected to comply with the school’s behaviour aims and code of conduct, and to support the school in upholding prescribed standards of dress, appearance and behaviour. </w:t>
      </w:r>
    </w:p>
    <w:p w14:paraId="323B6A69" w14:textId="087DD5F1" w:rsidR="00D62AAE" w:rsidRPr="00D62AAE" w:rsidRDefault="00D62AAE" w:rsidP="00AA3278">
      <w:pPr>
        <w:pStyle w:val="ListParagraph"/>
        <w:widowControl/>
        <w:numPr>
          <w:ilvl w:val="0"/>
          <w:numId w:val="29"/>
        </w:numPr>
        <w:adjustRightInd w:val="0"/>
        <w:spacing w:before="0" w:after="60"/>
        <w:ind w:left="714" w:hanging="357"/>
        <w:rPr>
          <w:rFonts w:ascii="Segoe UI Semibold" w:eastAsiaTheme="minorHAnsi" w:hAnsi="Segoe UI Semibold" w:cs="Segoe UI Semibold"/>
          <w:color w:val="000000"/>
          <w:szCs w:val="21"/>
          <w:lang w:val="en-AU" w:bidi="ar-SA"/>
        </w:rPr>
      </w:pPr>
      <w:r w:rsidRPr="00D62AAE">
        <w:rPr>
          <w:rFonts w:ascii="Segoe UI Semibold" w:eastAsiaTheme="minorHAnsi" w:hAnsi="Segoe UI Semibold" w:cs="Segoe UI Semibold"/>
          <w:color w:val="000000"/>
          <w:szCs w:val="21"/>
          <w:lang w:val="en-AU" w:bidi="ar-SA"/>
        </w:rPr>
        <w:t xml:space="preserve">Unacceptable behaviour by a child, or repeated behaviour by a parent or guardian that, in the school’s view, is unacceptable and damaging to the partnership between parent/guardian and school, may result in suspension or </w:t>
      </w:r>
      <w:r w:rsidR="009210BC">
        <w:rPr>
          <w:rFonts w:ascii="Segoe UI Semibold" w:eastAsiaTheme="minorHAnsi" w:hAnsi="Segoe UI Semibold" w:cs="Segoe UI Semibold"/>
          <w:color w:val="000000"/>
          <w:szCs w:val="21"/>
          <w:lang w:val="en-AU" w:bidi="ar-SA"/>
        </w:rPr>
        <w:t>Term</w:t>
      </w:r>
      <w:r w:rsidRPr="00D62AAE">
        <w:rPr>
          <w:rFonts w:ascii="Segoe UI Semibold" w:eastAsiaTheme="minorHAnsi" w:hAnsi="Segoe UI Semibold" w:cs="Segoe UI Semibold"/>
          <w:color w:val="000000"/>
          <w:szCs w:val="21"/>
          <w:lang w:val="en-AU" w:bidi="ar-SA"/>
        </w:rPr>
        <w:t xml:space="preserve">ination of the child’s enrolment. </w:t>
      </w:r>
    </w:p>
    <w:p w14:paraId="2C6E0926" w14:textId="390AAF20" w:rsidR="00D62AAE" w:rsidRPr="00D62AAE" w:rsidRDefault="009210BC" w:rsidP="00A51F21">
      <w:pPr>
        <w:pStyle w:val="Heading3"/>
      </w:pPr>
      <w:r>
        <w:t>Term</w:t>
      </w:r>
      <w:r w:rsidR="00D62AAE" w:rsidRPr="00D62AAE">
        <w:t xml:space="preserve">s of enrolment regarding conformity with principles of the Catholic faith </w:t>
      </w:r>
    </w:p>
    <w:p w14:paraId="1461C9D4" w14:textId="77777777" w:rsidR="00D62AAE" w:rsidRPr="00D62AAE" w:rsidRDefault="00D62AAE" w:rsidP="00351349">
      <w:pPr>
        <w:widowControl/>
        <w:adjustRightInd w:val="0"/>
        <w:rPr>
          <w:rFonts w:eastAsiaTheme="minorHAnsi"/>
          <w:color w:val="000000"/>
          <w:szCs w:val="21"/>
          <w:lang w:val="en-AU" w:bidi="ar-SA"/>
        </w:rPr>
      </w:pPr>
      <w:r w:rsidRPr="00D62AAE">
        <w:rPr>
          <w:rFonts w:eastAsiaTheme="minorHAnsi"/>
          <w:color w:val="000000"/>
          <w:szCs w:val="21"/>
          <w:lang w:val="en-AU" w:bidi="ar-SA"/>
        </w:rPr>
        <w:t xml:space="preserve">As a provider of Catholic education, the Principal will consider the need for the school community to represent and comply with the doctrines, beliefs and principles of the Catholic faith when making decisions regarding matters of school administration, including enrolment. Students and families who are members of other faiths are warmly welcomed at our school. However, the school reserves the right to exercise its administrative discretion in appropriate circumstances, where it is necessary to do so to avoid injury to the religious sensitivities of the Catholic school community. </w:t>
      </w:r>
    </w:p>
    <w:p w14:paraId="06888763" w14:textId="4D767513" w:rsidR="00D62AAE" w:rsidRPr="00D62AAE" w:rsidRDefault="009210BC" w:rsidP="00A51F21">
      <w:pPr>
        <w:pStyle w:val="Heading3"/>
      </w:pPr>
      <w:r>
        <w:t>Term</w:t>
      </w:r>
      <w:r w:rsidR="00D62AAE" w:rsidRPr="00D62AAE">
        <w:t xml:space="preserve">s of enrolment regarding provision of accurate information </w:t>
      </w:r>
    </w:p>
    <w:p w14:paraId="3EBE8B60" w14:textId="3227EFED" w:rsidR="00D62AAE" w:rsidRPr="00D62AAE" w:rsidRDefault="00D62AAE" w:rsidP="00AA3278">
      <w:pPr>
        <w:pStyle w:val="ListParagraph"/>
        <w:widowControl/>
        <w:numPr>
          <w:ilvl w:val="0"/>
          <w:numId w:val="30"/>
        </w:numPr>
        <w:adjustRightInd w:val="0"/>
        <w:spacing w:before="0" w:after="60"/>
        <w:rPr>
          <w:rFonts w:eastAsiaTheme="minorHAnsi"/>
          <w:color w:val="000000"/>
          <w:szCs w:val="21"/>
          <w:lang w:val="en-AU" w:bidi="ar-SA"/>
        </w:rPr>
      </w:pPr>
      <w:r w:rsidRPr="00D62AAE">
        <w:rPr>
          <w:rFonts w:eastAsiaTheme="minorHAnsi"/>
          <w:color w:val="000000"/>
          <w:szCs w:val="21"/>
          <w:lang w:val="en-AU" w:bidi="ar-SA"/>
        </w:rPr>
        <w:t xml:space="preserve">It is vitally important that the school is made aware of each child’s individual circumstances insofar as these may impact upon their physical, functional, emotional or educational needs, particularly where the school is required to provide additional support to the child. </w:t>
      </w:r>
    </w:p>
    <w:p w14:paraId="2EF5B45F" w14:textId="0A2325DB" w:rsidR="00D62AAE" w:rsidRPr="00D62AAE" w:rsidRDefault="00D62AAE" w:rsidP="00AA3278">
      <w:pPr>
        <w:pStyle w:val="ListParagraph"/>
        <w:widowControl/>
        <w:numPr>
          <w:ilvl w:val="0"/>
          <w:numId w:val="30"/>
        </w:numPr>
        <w:adjustRightInd w:val="0"/>
        <w:spacing w:before="0" w:after="60"/>
        <w:ind w:left="714" w:hanging="357"/>
        <w:rPr>
          <w:rFonts w:eastAsiaTheme="minorHAnsi"/>
          <w:color w:val="000000"/>
          <w:szCs w:val="21"/>
          <w:lang w:val="en-AU" w:bidi="ar-SA"/>
        </w:rPr>
      </w:pPr>
      <w:r w:rsidRPr="00D62AAE">
        <w:rPr>
          <w:rFonts w:eastAsiaTheme="minorHAnsi"/>
          <w:color w:val="000000"/>
          <w:szCs w:val="21"/>
          <w:lang w:val="en-AU" w:bidi="ar-SA"/>
        </w:rPr>
        <w:t xml:space="preserve">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 </w:t>
      </w:r>
    </w:p>
    <w:p w14:paraId="231579D4" w14:textId="54A91D55" w:rsidR="00D62AAE" w:rsidRPr="00D62AAE" w:rsidRDefault="00D62AAE" w:rsidP="00AA3278">
      <w:pPr>
        <w:pStyle w:val="ListParagraph"/>
        <w:widowControl/>
        <w:numPr>
          <w:ilvl w:val="0"/>
          <w:numId w:val="30"/>
        </w:numPr>
        <w:adjustRightInd w:val="0"/>
        <w:spacing w:before="0" w:after="60"/>
        <w:ind w:left="714" w:hanging="357"/>
        <w:rPr>
          <w:rFonts w:eastAsiaTheme="minorHAnsi"/>
          <w:color w:val="000000"/>
          <w:szCs w:val="21"/>
          <w:lang w:val="en-AU" w:bidi="ar-SA"/>
        </w:rPr>
      </w:pPr>
      <w:r w:rsidRPr="00D62AAE">
        <w:rPr>
          <w:rFonts w:eastAsiaTheme="minorHAnsi"/>
          <w:color w:val="000000"/>
          <w:szCs w:val="21"/>
          <w:lang w:val="en-AU" w:bidi="ar-SA"/>
        </w:rPr>
        <w:t xml:space="preserve">Where, during a child’s enrolment, new information becomes available that is material to the child’s educational and/or safety/wellbeing needs, it is a </w:t>
      </w:r>
      <w:r w:rsidR="009210BC">
        <w:rPr>
          <w:rFonts w:eastAsiaTheme="minorHAnsi"/>
          <w:color w:val="000000"/>
          <w:szCs w:val="21"/>
          <w:lang w:val="en-AU" w:bidi="ar-SA"/>
        </w:rPr>
        <w:t>Term</w:t>
      </w:r>
      <w:r w:rsidRPr="00D62AAE">
        <w:rPr>
          <w:rFonts w:eastAsiaTheme="minorHAnsi"/>
          <w:color w:val="000000"/>
          <w:szCs w:val="21"/>
          <w:lang w:val="en-AU" w:bidi="ar-SA"/>
        </w:rPr>
        <w:t xml:space="preserve"> of the child’s continuing enrolment that such information is provided to the school promptly. </w:t>
      </w:r>
    </w:p>
    <w:p w14:paraId="443F2A4E" w14:textId="39AE7C10" w:rsidR="00D62AAE" w:rsidRPr="00351349" w:rsidRDefault="00D62AAE" w:rsidP="00AA3278">
      <w:pPr>
        <w:pStyle w:val="ListParagraph"/>
        <w:widowControl/>
        <w:numPr>
          <w:ilvl w:val="0"/>
          <w:numId w:val="30"/>
        </w:numPr>
        <w:adjustRightInd w:val="0"/>
        <w:spacing w:before="0" w:after="60"/>
        <w:ind w:left="714" w:hanging="357"/>
        <w:rPr>
          <w:rFonts w:ascii="Segoe UI Semibold" w:eastAsiaTheme="minorHAnsi" w:hAnsi="Segoe UI Semibold" w:cs="Segoe UI Semibold"/>
          <w:color w:val="000000"/>
          <w:szCs w:val="21"/>
          <w:lang w:val="en-AU" w:bidi="ar-SA"/>
        </w:rPr>
      </w:pPr>
      <w:r w:rsidRPr="00D62AAE">
        <w:rPr>
          <w:rFonts w:eastAsiaTheme="minorHAnsi"/>
          <w:color w:val="000000"/>
          <w:szCs w:val="21"/>
          <w:lang w:val="en-AU" w:bidi="ar-SA"/>
        </w:rPr>
        <w:t xml:space="preserve">The provision of an inaccurate residential address or failure to provide an updated residential address for the child will also be treated as a breach of the </w:t>
      </w:r>
      <w:r w:rsidR="009210BC">
        <w:rPr>
          <w:rFonts w:eastAsiaTheme="minorHAnsi"/>
          <w:color w:val="000000"/>
          <w:szCs w:val="21"/>
          <w:lang w:val="en-AU" w:bidi="ar-SA"/>
        </w:rPr>
        <w:t>Term</w:t>
      </w:r>
      <w:r w:rsidRPr="00D62AAE">
        <w:rPr>
          <w:rFonts w:eastAsiaTheme="minorHAnsi"/>
          <w:color w:val="000000"/>
          <w:szCs w:val="21"/>
          <w:lang w:val="en-AU" w:bidi="ar-SA"/>
        </w:rPr>
        <w:t>s of enrolment</w:t>
      </w:r>
      <w:r w:rsidRPr="00D62AAE">
        <w:rPr>
          <w:rFonts w:ascii="Segoe UI Semibold" w:eastAsiaTheme="minorHAnsi" w:hAnsi="Segoe UI Semibold" w:cs="Segoe UI Semibold"/>
          <w:color w:val="000000"/>
          <w:szCs w:val="21"/>
          <w:lang w:val="en-AU" w:bidi="ar-SA"/>
        </w:rPr>
        <w:t xml:space="preserve">. </w:t>
      </w:r>
    </w:p>
    <w:p w14:paraId="4646BDF0" w14:textId="77777777" w:rsidR="00D62AAE" w:rsidRPr="00D62AAE" w:rsidRDefault="00D62AAE" w:rsidP="008024FD">
      <w:pPr>
        <w:pStyle w:val="Heading3"/>
      </w:pPr>
      <w:r w:rsidRPr="00D62AAE">
        <w:t xml:space="preserve">Enrolment for children with additional needs </w:t>
      </w:r>
    </w:p>
    <w:p w14:paraId="22F18498" w14:textId="77777777" w:rsidR="00D62AAE" w:rsidRPr="00D62AAE" w:rsidRDefault="00D62AAE" w:rsidP="00842A46">
      <w:pPr>
        <w:widowControl/>
        <w:adjustRightInd w:val="0"/>
        <w:rPr>
          <w:rFonts w:eastAsiaTheme="minorHAnsi"/>
          <w:color w:val="000000"/>
          <w:szCs w:val="21"/>
          <w:lang w:val="en-AU" w:bidi="ar-SA"/>
        </w:rPr>
      </w:pPr>
      <w:r w:rsidRPr="00D62AAE">
        <w:rPr>
          <w:rFonts w:eastAsiaTheme="minorHAnsi"/>
          <w:color w:val="000000"/>
          <w:szCs w:val="21"/>
          <w:lang w:val="en-AU" w:bidi="ar-SA"/>
        </w:rPr>
        <w:t xml:space="preserve">The school welcomes parents/guardians who wish to enrol a child with additional needs and will do everything possible to accommodate the child’s needs, provided that an understanding has been reached between the school and parents/guardians prior to enrolment regarding: </w:t>
      </w:r>
    </w:p>
    <w:p w14:paraId="26787DFB" w14:textId="24C0D6E7" w:rsidR="00D62AAE" w:rsidRPr="00D62AAE" w:rsidRDefault="005F0FB8" w:rsidP="00AA3278">
      <w:pPr>
        <w:pStyle w:val="ListParagraph"/>
        <w:widowControl/>
        <w:numPr>
          <w:ilvl w:val="0"/>
          <w:numId w:val="31"/>
        </w:numPr>
        <w:adjustRightInd w:val="0"/>
        <w:spacing w:before="0" w:after="60"/>
        <w:rPr>
          <w:rFonts w:eastAsiaTheme="minorHAnsi"/>
          <w:color w:val="000000"/>
          <w:szCs w:val="21"/>
          <w:lang w:val="en-AU" w:bidi="ar-SA"/>
        </w:rPr>
      </w:pPr>
      <w:r>
        <w:rPr>
          <w:rFonts w:eastAsiaTheme="minorHAnsi"/>
          <w:color w:val="000000"/>
          <w:szCs w:val="21"/>
          <w:lang w:val="en-AU" w:bidi="ar-SA"/>
        </w:rPr>
        <w:t>T</w:t>
      </w:r>
      <w:r w:rsidR="00D62AAE" w:rsidRPr="00D62AAE">
        <w:rPr>
          <w:rFonts w:eastAsiaTheme="minorHAnsi"/>
          <w:color w:val="000000"/>
          <w:szCs w:val="21"/>
          <w:lang w:val="en-AU" w:bidi="ar-SA"/>
        </w:rPr>
        <w:t xml:space="preserve">he nature of any diagnosed or suspected medical condition/disability, or any other circumstances that are relevant to the child’s additional learning needs (for example, giftedness or an experience of trauma) </w:t>
      </w:r>
    </w:p>
    <w:p w14:paraId="249ECB2A" w14:textId="64CC8675" w:rsidR="00D62AAE" w:rsidRPr="00D62AAE" w:rsidRDefault="005F0FB8" w:rsidP="00AA3278">
      <w:pPr>
        <w:pStyle w:val="ListParagraph"/>
        <w:widowControl/>
        <w:numPr>
          <w:ilvl w:val="0"/>
          <w:numId w:val="31"/>
        </w:numPr>
        <w:adjustRightInd w:val="0"/>
        <w:spacing w:before="0" w:after="60"/>
        <w:rPr>
          <w:rFonts w:eastAsiaTheme="minorHAnsi"/>
          <w:color w:val="000000"/>
          <w:szCs w:val="21"/>
          <w:lang w:val="en-AU" w:bidi="ar-SA"/>
        </w:rPr>
      </w:pPr>
      <w:r>
        <w:rPr>
          <w:rFonts w:eastAsiaTheme="minorHAnsi"/>
          <w:color w:val="000000"/>
          <w:szCs w:val="21"/>
          <w:lang w:val="en-AU" w:bidi="ar-SA"/>
        </w:rPr>
        <w:t>T</w:t>
      </w:r>
      <w:r w:rsidR="00D62AAE" w:rsidRPr="00D62AAE">
        <w:rPr>
          <w:rFonts w:eastAsiaTheme="minorHAnsi"/>
          <w:color w:val="000000"/>
          <w:szCs w:val="21"/>
          <w:lang w:val="en-AU" w:bidi="ar-SA"/>
        </w:rPr>
        <w:t xml:space="preserve">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 </w:t>
      </w:r>
    </w:p>
    <w:p w14:paraId="7AE4E298" w14:textId="168EA1FF" w:rsidR="00D62AAE" w:rsidRPr="00D62AAE" w:rsidRDefault="005F0FB8" w:rsidP="00AA3278">
      <w:pPr>
        <w:pStyle w:val="ListParagraph"/>
        <w:widowControl/>
        <w:numPr>
          <w:ilvl w:val="0"/>
          <w:numId w:val="31"/>
        </w:numPr>
        <w:adjustRightInd w:val="0"/>
        <w:spacing w:before="0" w:after="60"/>
        <w:rPr>
          <w:rFonts w:eastAsiaTheme="minorHAnsi"/>
          <w:color w:val="000000"/>
          <w:szCs w:val="21"/>
          <w:lang w:val="en-AU" w:bidi="ar-SA"/>
        </w:rPr>
      </w:pPr>
      <w:r>
        <w:rPr>
          <w:rFonts w:eastAsiaTheme="minorHAnsi"/>
          <w:color w:val="000000"/>
          <w:szCs w:val="21"/>
          <w:lang w:val="en-AU" w:bidi="ar-SA"/>
        </w:rPr>
        <w:t>T</w:t>
      </w:r>
      <w:r w:rsidR="00D62AAE" w:rsidRPr="00D62AAE">
        <w:rPr>
          <w:rFonts w:eastAsiaTheme="minorHAnsi"/>
          <w:color w:val="000000"/>
          <w:szCs w:val="21"/>
          <w:lang w:val="en-AU" w:bidi="ar-SA"/>
        </w:rPr>
        <w:t xml:space="preserve">he individual physical, functional, emotional or educational goals that are appropriate to the child, and how the parents/guardians and the school will work in partnership to achieve these goals </w:t>
      </w:r>
    </w:p>
    <w:p w14:paraId="39D5E757" w14:textId="2D1735DB" w:rsidR="00D62AAE" w:rsidRPr="00D62AAE" w:rsidRDefault="005F0FB8" w:rsidP="00AA3278">
      <w:pPr>
        <w:pStyle w:val="ListParagraph"/>
        <w:widowControl/>
        <w:numPr>
          <w:ilvl w:val="0"/>
          <w:numId w:val="31"/>
        </w:numPr>
        <w:adjustRightInd w:val="0"/>
        <w:spacing w:before="0" w:after="60"/>
        <w:rPr>
          <w:rFonts w:eastAsiaTheme="minorHAnsi"/>
          <w:color w:val="000000"/>
          <w:szCs w:val="21"/>
          <w:lang w:val="en-AU" w:bidi="ar-SA"/>
        </w:rPr>
      </w:pPr>
      <w:r>
        <w:rPr>
          <w:rFonts w:eastAsiaTheme="minorHAnsi"/>
          <w:color w:val="000000"/>
          <w:szCs w:val="21"/>
          <w:lang w:val="en-AU" w:bidi="ar-SA"/>
        </w:rPr>
        <w:t>A</w:t>
      </w:r>
      <w:r w:rsidR="00D62AAE" w:rsidRPr="00D62AAE">
        <w:rPr>
          <w:rFonts w:eastAsiaTheme="minorHAnsi"/>
          <w:color w:val="000000"/>
          <w:szCs w:val="21"/>
          <w:lang w:val="en-AU" w:bidi="ar-SA"/>
        </w:rPr>
        <w:t xml:space="preserve">ny limitations on the school’s ability to provide the additional assistance requested. </w:t>
      </w:r>
    </w:p>
    <w:p w14:paraId="5E18D3D6" w14:textId="3F8809A8" w:rsidR="00D62AAE" w:rsidRPr="00D62AAE" w:rsidRDefault="00D62AAE" w:rsidP="00AA3278">
      <w:pPr>
        <w:pStyle w:val="ListParagraph"/>
        <w:widowControl/>
        <w:numPr>
          <w:ilvl w:val="0"/>
          <w:numId w:val="31"/>
        </w:numPr>
        <w:adjustRightInd w:val="0"/>
        <w:spacing w:before="0" w:after="60"/>
        <w:rPr>
          <w:rFonts w:eastAsiaTheme="minorHAnsi"/>
          <w:color w:val="000000"/>
          <w:szCs w:val="21"/>
          <w:lang w:val="en-AU" w:bidi="ar-SA"/>
        </w:rPr>
      </w:pPr>
      <w:r w:rsidRPr="00D62AAE">
        <w:rPr>
          <w:rFonts w:eastAsiaTheme="minorHAnsi"/>
          <w:color w:val="000000"/>
          <w:szCs w:val="21"/>
          <w:lang w:val="en-AU" w:bidi="ar-SA"/>
        </w:rPr>
        <w:t xml:space="preserve">The process for enrolling students with additional needs is otherwise the same as for enrolling any student. </w:t>
      </w:r>
    </w:p>
    <w:p w14:paraId="7983B3C5" w14:textId="36A05D6C" w:rsidR="00D62AAE" w:rsidRPr="00D62AAE" w:rsidRDefault="00D62AAE" w:rsidP="00AA3278">
      <w:pPr>
        <w:pStyle w:val="ListParagraph"/>
        <w:widowControl/>
        <w:numPr>
          <w:ilvl w:val="0"/>
          <w:numId w:val="31"/>
        </w:numPr>
        <w:adjustRightInd w:val="0"/>
        <w:spacing w:before="0" w:after="60"/>
        <w:rPr>
          <w:rFonts w:eastAsiaTheme="minorHAnsi"/>
          <w:color w:val="000000"/>
          <w:szCs w:val="21"/>
          <w:lang w:val="en-AU" w:bidi="ar-SA"/>
        </w:rPr>
      </w:pPr>
      <w:r w:rsidRPr="00D62AAE">
        <w:rPr>
          <w:rFonts w:eastAsiaTheme="minorHAnsi"/>
          <w:color w:val="000000"/>
          <w:szCs w:val="21"/>
          <w:lang w:val="en-AU" w:bidi="ar-SA"/>
        </w:rPr>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 </w:t>
      </w:r>
    </w:p>
    <w:p w14:paraId="4C949682" w14:textId="7F6B94B9" w:rsidR="00D62AAE" w:rsidRPr="00D62AAE" w:rsidRDefault="00D62AAE" w:rsidP="00AA3278">
      <w:pPr>
        <w:pStyle w:val="ListParagraph"/>
        <w:widowControl/>
        <w:numPr>
          <w:ilvl w:val="1"/>
          <w:numId w:val="31"/>
        </w:numPr>
        <w:adjustRightInd w:val="0"/>
        <w:spacing w:before="0" w:after="60"/>
        <w:rPr>
          <w:rFonts w:eastAsiaTheme="minorHAnsi"/>
          <w:color w:val="000000"/>
          <w:szCs w:val="21"/>
          <w:lang w:val="en-AU" w:bidi="ar-SA"/>
        </w:rPr>
      </w:pPr>
      <w:r w:rsidRPr="00D62AAE">
        <w:rPr>
          <w:rFonts w:eastAsiaTheme="minorHAnsi"/>
          <w:color w:val="000000"/>
          <w:szCs w:val="21"/>
          <w:lang w:val="en-AU" w:bidi="ar-SA"/>
        </w:rPr>
        <w:lastRenderedPageBreak/>
        <w:t xml:space="preserve">the additional assistance remains necessary and/or appropriate to the child’s needs </w:t>
      </w:r>
    </w:p>
    <w:p w14:paraId="7B5EE27F" w14:textId="5DEA1317" w:rsidR="00D62AAE" w:rsidRPr="00D62AAE" w:rsidRDefault="00D62AAE" w:rsidP="00AA3278">
      <w:pPr>
        <w:pStyle w:val="ListParagraph"/>
        <w:widowControl/>
        <w:numPr>
          <w:ilvl w:val="1"/>
          <w:numId w:val="31"/>
        </w:numPr>
        <w:adjustRightInd w:val="0"/>
        <w:spacing w:before="0" w:after="60"/>
        <w:rPr>
          <w:rFonts w:eastAsiaTheme="minorHAnsi"/>
          <w:color w:val="000000"/>
          <w:szCs w:val="21"/>
          <w:lang w:val="en-AU" w:bidi="ar-SA"/>
        </w:rPr>
      </w:pPr>
      <w:r w:rsidRPr="00D62AAE">
        <w:rPr>
          <w:rFonts w:eastAsiaTheme="minorHAnsi"/>
          <w:color w:val="000000"/>
          <w:szCs w:val="21"/>
          <w:lang w:val="en-AU" w:bidi="ar-SA"/>
        </w:rPr>
        <w:t xml:space="preserve">the additional assistance is having the anticipated positive effect on the child’s individual physical, functional, emotional or educational goals </w:t>
      </w:r>
    </w:p>
    <w:p w14:paraId="407407B3" w14:textId="0888AC24" w:rsidR="00D62AAE" w:rsidRPr="00A40FC1" w:rsidRDefault="00D62AAE" w:rsidP="00AA3278">
      <w:pPr>
        <w:pStyle w:val="ListParagraph"/>
        <w:widowControl/>
        <w:numPr>
          <w:ilvl w:val="1"/>
          <w:numId w:val="31"/>
        </w:numPr>
        <w:adjustRightInd w:val="0"/>
        <w:spacing w:before="0" w:after="60"/>
        <w:rPr>
          <w:rFonts w:eastAsiaTheme="minorHAnsi"/>
          <w:color w:val="000000"/>
          <w:szCs w:val="21"/>
          <w:lang w:val="en-AU" w:bidi="ar-SA"/>
        </w:rPr>
      </w:pPr>
      <w:r w:rsidRPr="00D62AAE">
        <w:rPr>
          <w:rFonts w:eastAsiaTheme="minorHAnsi"/>
          <w:color w:val="000000"/>
          <w:szCs w:val="21"/>
          <w:lang w:val="en-AU" w:bidi="ar-SA"/>
        </w:rPr>
        <w:t xml:space="preserve">it remains within the school’s ability to continue to provide the additional assistance, given any limitations that may exist. </w:t>
      </w:r>
    </w:p>
    <w:p w14:paraId="3E582CB4" w14:textId="77777777" w:rsidR="00D62AAE" w:rsidRPr="00D62AAE" w:rsidRDefault="00D62AAE" w:rsidP="008024FD">
      <w:pPr>
        <w:pStyle w:val="Heading3"/>
      </w:pPr>
      <w:r w:rsidRPr="00D62AAE">
        <w:t xml:space="preserve">Assessment and updates </w:t>
      </w:r>
    </w:p>
    <w:p w14:paraId="57B7DB97" w14:textId="77777777" w:rsidR="00D62AAE" w:rsidRPr="00D62AAE" w:rsidRDefault="00D62AAE" w:rsidP="00A40FC1">
      <w:pPr>
        <w:widowControl/>
        <w:adjustRightInd w:val="0"/>
        <w:rPr>
          <w:rFonts w:eastAsiaTheme="minorHAnsi"/>
          <w:color w:val="000000"/>
          <w:szCs w:val="21"/>
          <w:lang w:val="en-AU" w:bidi="ar-SA"/>
        </w:rPr>
      </w:pPr>
      <w:r w:rsidRPr="00D62AAE">
        <w:rPr>
          <w:rFonts w:eastAsiaTheme="minorHAnsi"/>
          <w:color w:val="000000"/>
          <w:szCs w:val="21"/>
          <w:lang w:val="en-AU" w:bidi="ar-SA"/>
        </w:rPr>
        <w:t xml:space="preserve">Various opportunities are provided to keep parents up to date with their child’s progress. They will receive regular comprehensive reports on their child’s progress via our continuous reporting program, and there are at least two parent teacher interviews arranged during the year where parents can discuss their child’s development with their teacher. In addition, parents can always contact the school to arrange a meeting if they have any concerns or wish to receive an update on progress. </w:t>
      </w:r>
    </w:p>
    <w:p w14:paraId="437026C4" w14:textId="77777777" w:rsidR="00D62AAE" w:rsidRPr="00D62AAE" w:rsidRDefault="00D62AAE" w:rsidP="00D62AAE">
      <w:pPr>
        <w:widowControl/>
        <w:adjustRightInd w:val="0"/>
        <w:rPr>
          <w:rFonts w:eastAsiaTheme="minorHAnsi"/>
          <w:color w:val="000000"/>
          <w:szCs w:val="21"/>
          <w:lang w:val="en-AU" w:bidi="ar-SA"/>
        </w:rPr>
      </w:pPr>
      <w:r w:rsidRPr="00D62AAE">
        <w:rPr>
          <w:rFonts w:eastAsiaTheme="minorHAnsi"/>
          <w:b/>
          <w:bCs/>
          <w:i/>
          <w:iCs/>
          <w:color w:val="000000"/>
          <w:szCs w:val="21"/>
          <w:lang w:val="en-AU" w:bidi="ar-SA"/>
        </w:rPr>
        <w:t xml:space="preserve">Disclaimer: </w:t>
      </w:r>
      <w:r w:rsidRPr="00D62AAE">
        <w:rPr>
          <w:rFonts w:eastAsiaTheme="minorHAnsi"/>
          <w:i/>
          <w:iCs/>
          <w:color w:val="000000"/>
          <w:szCs w:val="21"/>
          <w:lang w:val="en-AU" w:bidi="ar-SA"/>
        </w:rPr>
        <w:t xml:space="preserve">Personal information will be held, used and disclosed in accordance with the school’s </w:t>
      </w:r>
      <w:r w:rsidRPr="00D62AAE">
        <w:rPr>
          <w:rFonts w:ascii="Segoe UI Semibold" w:eastAsiaTheme="minorHAnsi" w:hAnsi="Segoe UI Semibold" w:cs="Segoe UI Semibold"/>
          <w:bCs/>
          <w:color w:val="2E5395"/>
          <w:szCs w:val="21"/>
          <w:lang w:val="en-AU" w:bidi="ar-SA"/>
        </w:rPr>
        <w:t>Privacy Collection Notice</w:t>
      </w:r>
      <w:r w:rsidRPr="00D62AAE">
        <w:rPr>
          <w:rFonts w:ascii="Segoe UI Semibold" w:eastAsiaTheme="minorHAnsi" w:hAnsi="Segoe UI Semibold" w:cs="Segoe UI Semibold"/>
          <w:b/>
          <w:bCs/>
          <w:color w:val="2E5395"/>
          <w:szCs w:val="21"/>
          <w:lang w:val="en-AU" w:bidi="ar-SA"/>
        </w:rPr>
        <w:t xml:space="preserve"> </w:t>
      </w:r>
      <w:r w:rsidRPr="00D62AAE">
        <w:rPr>
          <w:rFonts w:eastAsiaTheme="minorHAnsi"/>
          <w:i/>
          <w:iCs/>
          <w:color w:val="000000"/>
          <w:szCs w:val="21"/>
          <w:lang w:val="en-AU" w:bidi="ar-SA"/>
        </w:rPr>
        <w:t xml:space="preserve">and </w:t>
      </w:r>
      <w:r w:rsidRPr="00D62AAE">
        <w:rPr>
          <w:rFonts w:ascii="Segoe UI Semibold" w:eastAsiaTheme="minorHAnsi" w:hAnsi="Segoe UI Semibold" w:cs="Segoe UI Semibold"/>
          <w:bCs/>
          <w:color w:val="2E5395"/>
          <w:szCs w:val="21"/>
          <w:lang w:val="en-AU" w:bidi="ar-SA"/>
        </w:rPr>
        <w:t>Privacy Policy</w:t>
      </w:r>
      <w:r w:rsidRPr="00D62AAE">
        <w:rPr>
          <w:rFonts w:ascii="Segoe UI Semibold" w:eastAsiaTheme="minorHAnsi" w:hAnsi="Segoe UI Semibold" w:cs="Segoe UI Semibold"/>
          <w:b/>
          <w:bCs/>
          <w:color w:val="2E5395"/>
          <w:szCs w:val="21"/>
          <w:lang w:val="en-AU" w:bidi="ar-SA"/>
        </w:rPr>
        <w:t xml:space="preserve"> </w:t>
      </w:r>
      <w:r w:rsidRPr="00D62AAE">
        <w:rPr>
          <w:rFonts w:eastAsiaTheme="minorHAnsi"/>
          <w:i/>
          <w:iCs/>
          <w:color w:val="000000"/>
          <w:szCs w:val="21"/>
          <w:lang w:val="en-AU" w:bidi="ar-SA"/>
        </w:rPr>
        <w:t xml:space="preserve">available on its website. </w:t>
      </w:r>
    </w:p>
    <w:p w14:paraId="408C1128" w14:textId="0DBF2379" w:rsidR="00D62AAE" w:rsidRPr="00167BF1" w:rsidRDefault="00D62AAE" w:rsidP="00A40FC1">
      <w:pPr>
        <w:widowControl/>
        <w:adjustRightInd w:val="0"/>
        <w:spacing w:before="120"/>
        <w:rPr>
          <w:rFonts w:ascii="Segoe UI Semibold" w:eastAsiaTheme="minorHAnsi" w:hAnsi="Segoe UI Semibold" w:cs="Segoe UI Semibold"/>
          <w:bCs/>
          <w:i/>
          <w:iCs/>
          <w:color w:val="1F4D78"/>
          <w:lang w:val="en-AU" w:bidi="ar-SA"/>
        </w:rPr>
      </w:pPr>
      <w:r w:rsidRPr="00D62AAE">
        <w:rPr>
          <w:rFonts w:ascii="Segoe UI Semibold" w:eastAsiaTheme="minorHAnsi" w:hAnsi="Segoe UI Semibold" w:cs="Segoe UI Semibold"/>
          <w:bCs/>
          <w:color w:val="1F4D78"/>
          <w:lang w:val="en-AU" w:bidi="ar-SA"/>
        </w:rPr>
        <w:t xml:space="preserve">Other Relevant Documents </w:t>
      </w:r>
      <w:r w:rsidR="00167BF1" w:rsidRPr="00167BF1">
        <w:rPr>
          <w:rFonts w:ascii="Segoe UI Semibold" w:eastAsiaTheme="minorHAnsi" w:hAnsi="Segoe UI Semibold" w:cs="Segoe UI Semibold"/>
          <w:bCs/>
          <w:i/>
          <w:iCs/>
          <w:color w:val="1F4D78"/>
          <w:lang w:val="en-AU" w:bidi="ar-SA"/>
        </w:rPr>
        <w:t>(see school website)</w:t>
      </w:r>
    </w:p>
    <w:p w14:paraId="587B1135" w14:textId="2B1D4EFE" w:rsidR="00D62AAE" w:rsidRPr="00D62AAE" w:rsidRDefault="00D62AAE" w:rsidP="00D62AAE">
      <w:pPr>
        <w:widowControl/>
        <w:adjustRightInd w:val="0"/>
        <w:rPr>
          <w:rFonts w:eastAsiaTheme="minorHAnsi"/>
          <w:color w:val="000000"/>
          <w:szCs w:val="21"/>
          <w:lang w:val="en-AU" w:bidi="ar-SA"/>
        </w:rPr>
      </w:pPr>
      <w:r w:rsidRPr="00D62AAE">
        <w:rPr>
          <w:rFonts w:eastAsiaTheme="minorHAnsi"/>
          <w:color w:val="000000"/>
          <w:szCs w:val="21"/>
          <w:lang w:val="en-AU" w:bidi="ar-SA"/>
        </w:rPr>
        <w:t xml:space="preserve">School Fees and Charges </w:t>
      </w:r>
    </w:p>
    <w:p w14:paraId="3E49F532" w14:textId="0CC9FFB2" w:rsidR="001A04FD" w:rsidRDefault="00D62AAE" w:rsidP="00D62AAE">
      <w:pPr>
        <w:widowControl/>
        <w:adjustRightInd w:val="0"/>
        <w:rPr>
          <w:rFonts w:eastAsiaTheme="minorHAnsi"/>
          <w:color w:val="000000"/>
          <w:szCs w:val="21"/>
          <w:lang w:val="en-AU" w:bidi="ar-SA"/>
        </w:rPr>
      </w:pPr>
      <w:r w:rsidRPr="00D62AAE">
        <w:rPr>
          <w:rFonts w:eastAsiaTheme="minorHAnsi"/>
          <w:color w:val="000000"/>
          <w:szCs w:val="21"/>
          <w:lang w:val="en-AU" w:bidi="ar-SA"/>
        </w:rPr>
        <w:t xml:space="preserve">Parent Agreement Form </w:t>
      </w:r>
    </w:p>
    <w:p w14:paraId="30F3A98A" w14:textId="77777777" w:rsidR="00167BF1" w:rsidRDefault="001A04FD" w:rsidP="00D62AAE">
      <w:pPr>
        <w:widowControl/>
        <w:adjustRightInd w:val="0"/>
        <w:rPr>
          <w:rFonts w:eastAsiaTheme="minorHAnsi"/>
          <w:color w:val="000000"/>
          <w:szCs w:val="21"/>
          <w:lang w:val="en-AU" w:bidi="ar-SA"/>
        </w:rPr>
      </w:pPr>
      <w:r>
        <w:rPr>
          <w:rFonts w:eastAsiaTheme="minorHAnsi"/>
          <w:color w:val="000000"/>
          <w:szCs w:val="21"/>
          <w:lang w:val="en-AU" w:bidi="ar-SA"/>
        </w:rPr>
        <w:t xml:space="preserve">Parent Code of Conduct </w:t>
      </w:r>
    </w:p>
    <w:p w14:paraId="0DB94231" w14:textId="77777777" w:rsidR="00D62AAE" w:rsidRPr="00D62AAE" w:rsidRDefault="00D62AAE" w:rsidP="00A40FC1">
      <w:pPr>
        <w:widowControl/>
        <w:adjustRightInd w:val="0"/>
        <w:spacing w:before="120"/>
        <w:rPr>
          <w:rFonts w:ascii="Segoe UI Semibold" w:eastAsiaTheme="minorHAnsi" w:hAnsi="Segoe UI Semibold" w:cs="Segoe UI Semibold"/>
          <w:color w:val="1F4D78"/>
          <w:lang w:val="en-AU" w:bidi="ar-SA"/>
        </w:rPr>
      </w:pPr>
      <w:r w:rsidRPr="00D62AAE">
        <w:rPr>
          <w:rFonts w:ascii="Segoe UI Semibold" w:eastAsiaTheme="minorHAnsi" w:hAnsi="Segoe UI Semibold" w:cs="Segoe UI Semibold"/>
          <w:bCs/>
          <w:color w:val="1F4D78"/>
          <w:lang w:val="en-AU" w:bidi="ar-SA"/>
        </w:rPr>
        <w:t xml:space="preserve">Review </w:t>
      </w:r>
    </w:p>
    <w:p w14:paraId="5A89A746" w14:textId="561EE4F3" w:rsidR="00413D1C" w:rsidRDefault="00A40FC1" w:rsidP="00D62AAE">
      <w:pPr>
        <w:widowControl/>
        <w:adjustRightInd w:val="0"/>
        <w:rPr>
          <w:rFonts w:eastAsiaTheme="minorHAnsi"/>
          <w:color w:val="000000"/>
          <w:szCs w:val="21"/>
          <w:lang w:val="en-AU" w:bidi="ar-SA"/>
        </w:rPr>
      </w:pPr>
      <w:r>
        <w:rPr>
          <w:rFonts w:eastAsiaTheme="minorHAnsi"/>
          <w:color w:val="000000"/>
          <w:szCs w:val="21"/>
          <w:lang w:val="en-AU" w:bidi="ar-SA"/>
        </w:rPr>
        <w:t xml:space="preserve">This document has been </w:t>
      </w:r>
      <w:r w:rsidR="00165CA4">
        <w:rPr>
          <w:rFonts w:eastAsiaTheme="minorHAnsi"/>
          <w:color w:val="000000"/>
          <w:szCs w:val="21"/>
          <w:lang w:val="en-AU" w:bidi="ar-SA"/>
        </w:rPr>
        <w:t>reviewed and approved by the Education Committee in July 2019. It will be reviewed as required and no more than two years after</w:t>
      </w:r>
      <w:r w:rsidR="00B36E07">
        <w:rPr>
          <w:rFonts w:eastAsiaTheme="minorHAnsi"/>
          <w:color w:val="000000"/>
          <w:szCs w:val="21"/>
          <w:lang w:val="en-AU" w:bidi="ar-SA"/>
        </w:rPr>
        <w:t xml:space="preserve"> approval. </w:t>
      </w:r>
    </w:p>
    <w:p w14:paraId="25537B4A" w14:textId="3ADDF34D" w:rsidR="00F50829" w:rsidRDefault="00F50829">
      <w:r>
        <w:rPr>
          <w:rFonts w:ascii="Segoe UI Semibold" w:eastAsiaTheme="minorHAnsi" w:hAnsi="Segoe UI Semibold" w:cs="Segoe UI Semibold"/>
          <w:bCs/>
          <w:color w:val="000000"/>
          <w:szCs w:val="21"/>
          <w:lang w:val="en-AU" w:bidi="ar-SA"/>
        </w:rPr>
        <w:t>_______________________________________________________________________________________________________________</w:t>
      </w:r>
    </w:p>
    <w:p w14:paraId="436323DC" w14:textId="46F13AE0" w:rsidR="005E2616" w:rsidRPr="00C021A1" w:rsidRDefault="00616840" w:rsidP="008F00D4">
      <w:pPr>
        <w:pStyle w:val="Heading3"/>
      </w:pPr>
      <w:r w:rsidRPr="00C021A1">
        <w:t>THE ENROLMENT PROCESS</w:t>
      </w:r>
    </w:p>
    <w:p w14:paraId="30645D02" w14:textId="0CA1EAEA" w:rsidR="003A1FC8" w:rsidRPr="00624D36" w:rsidRDefault="0014321A" w:rsidP="00AA3278">
      <w:pPr>
        <w:pStyle w:val="ListParagraph"/>
        <w:keepLines/>
        <w:numPr>
          <w:ilvl w:val="0"/>
          <w:numId w:val="32"/>
        </w:numPr>
        <w:adjustRightInd w:val="0"/>
        <w:spacing w:before="0" w:after="60"/>
        <w:rPr>
          <w:rFonts w:eastAsiaTheme="minorHAnsi"/>
          <w:color w:val="000000"/>
          <w:szCs w:val="21"/>
          <w:lang w:val="en-AU" w:bidi="ar-SA"/>
        </w:rPr>
      </w:pPr>
      <w:r w:rsidRPr="00624D36">
        <w:rPr>
          <w:rFonts w:eastAsiaTheme="minorHAnsi"/>
          <w:color w:val="000000"/>
          <w:szCs w:val="21"/>
          <w:lang w:val="en-AU" w:bidi="ar-SA"/>
        </w:rPr>
        <w:t xml:space="preserve">Enrolment at Emmaus </w:t>
      </w:r>
      <w:r w:rsidR="009210BC">
        <w:rPr>
          <w:rFonts w:eastAsiaTheme="minorHAnsi"/>
          <w:color w:val="000000"/>
          <w:szCs w:val="21"/>
          <w:lang w:val="en-AU" w:bidi="ar-SA"/>
        </w:rPr>
        <w:t>College</w:t>
      </w:r>
      <w:r w:rsidRPr="00624D36">
        <w:rPr>
          <w:rFonts w:eastAsiaTheme="minorHAnsi"/>
          <w:color w:val="000000"/>
          <w:szCs w:val="21"/>
          <w:lang w:val="en-AU" w:bidi="ar-SA"/>
        </w:rPr>
        <w:t xml:space="preserve"> is conditional upon the Principal being satisfied that the applicant has met the </w:t>
      </w:r>
      <w:r w:rsidR="009210BC">
        <w:rPr>
          <w:rFonts w:eastAsiaTheme="minorHAnsi"/>
          <w:color w:val="000000"/>
          <w:szCs w:val="21"/>
          <w:lang w:val="en-AU" w:bidi="ar-SA"/>
        </w:rPr>
        <w:t>College</w:t>
      </w:r>
      <w:r w:rsidRPr="00624D36">
        <w:rPr>
          <w:rFonts w:eastAsiaTheme="minorHAnsi"/>
          <w:color w:val="000000"/>
          <w:szCs w:val="21"/>
          <w:lang w:val="en-AU" w:bidi="ar-SA"/>
        </w:rPr>
        <w:t xml:space="preserve"> requirements for admission.</w:t>
      </w:r>
    </w:p>
    <w:p w14:paraId="1550EFDE" w14:textId="77777777" w:rsidR="003A1FC8" w:rsidRDefault="28BE5D34" w:rsidP="28BE5D34">
      <w:pPr>
        <w:pStyle w:val="ListParagraph"/>
        <w:keepLines/>
        <w:numPr>
          <w:ilvl w:val="0"/>
          <w:numId w:val="32"/>
        </w:numPr>
        <w:adjustRightInd w:val="0"/>
        <w:spacing w:before="0" w:after="60"/>
        <w:rPr>
          <w:rFonts w:eastAsiaTheme="minorEastAsia"/>
          <w:color w:val="000000" w:themeColor="text1"/>
          <w:lang w:val="en-AU" w:bidi="ar-SA"/>
        </w:rPr>
      </w:pPr>
      <w:r w:rsidRPr="28BE5D34">
        <w:rPr>
          <w:rFonts w:eastAsiaTheme="minorEastAsia"/>
          <w:color w:val="000000" w:themeColor="text1"/>
          <w:lang w:val="en-AU" w:bidi="ar-SA"/>
        </w:rPr>
        <w:t>If enrolment cannot be offered at the time of application, an applicant’s name will be placed on a waiting list for the appropriate enrolment category on request. When a vacancy becomes available in the appropriate category, the applicant at the top of the list will be immediately advised.</w:t>
      </w:r>
    </w:p>
    <w:p w14:paraId="006524BA" w14:textId="7D24A1DC" w:rsidR="28BE5D34" w:rsidRDefault="28BE5D34" w:rsidP="28BE5D34">
      <w:pPr>
        <w:spacing w:after="60"/>
        <w:ind w:left="360"/>
        <w:rPr>
          <w:rFonts w:eastAsiaTheme="minorEastAsia"/>
          <w:color w:val="000000" w:themeColor="text1"/>
          <w:lang w:val="en-AU" w:bidi="ar-SA"/>
        </w:rPr>
      </w:pPr>
    </w:p>
    <w:p w14:paraId="5E4142EA" w14:textId="5C19FC2B" w:rsidR="00C021A1" w:rsidRPr="005010EC" w:rsidRDefault="00EE733B" w:rsidP="00182393">
      <w:pPr>
        <w:pStyle w:val="Heading2"/>
      </w:pPr>
      <w:bookmarkStart w:id="23" w:name="_Toc19866514"/>
      <w:bookmarkStart w:id="24" w:name="_Toc20398867"/>
      <w:r>
        <w:t>SCHOOL FEES AND CHARGES</w:t>
      </w:r>
      <w:bookmarkEnd w:id="23"/>
      <w:bookmarkEnd w:id="24"/>
    </w:p>
    <w:p w14:paraId="178A644B" w14:textId="6252E048" w:rsidR="00E879C8" w:rsidRPr="008024FD" w:rsidRDefault="00E879C8" w:rsidP="00B162ED">
      <w:pPr>
        <w:keepLines/>
        <w:adjustRightInd w:val="0"/>
        <w:rPr>
          <w:rFonts w:eastAsiaTheme="minorHAnsi"/>
          <w:color w:val="000000"/>
          <w:szCs w:val="21"/>
          <w:lang w:val="en-AU" w:bidi="ar-SA"/>
        </w:rPr>
      </w:pPr>
      <w:r w:rsidRPr="008024FD">
        <w:rPr>
          <w:rFonts w:eastAsiaTheme="minorHAnsi"/>
          <w:color w:val="000000"/>
          <w:szCs w:val="21"/>
          <w:lang w:val="en-AU" w:bidi="ar-SA"/>
        </w:rPr>
        <w:t xml:space="preserve">Emmaus </w:t>
      </w:r>
      <w:r w:rsidR="009210BC">
        <w:rPr>
          <w:rFonts w:eastAsiaTheme="minorHAnsi"/>
          <w:color w:val="000000"/>
          <w:szCs w:val="21"/>
          <w:lang w:val="en-AU" w:bidi="ar-SA"/>
        </w:rPr>
        <w:t>College</w:t>
      </w:r>
      <w:r w:rsidRPr="008024FD">
        <w:rPr>
          <w:rFonts w:eastAsiaTheme="minorHAnsi"/>
          <w:color w:val="000000"/>
          <w:szCs w:val="21"/>
          <w:lang w:val="en-AU" w:bidi="ar-SA"/>
        </w:rPr>
        <w:t xml:space="preserve"> is committed to providing a quality education for young men and women in the Catholic tradition. The </w:t>
      </w:r>
      <w:r w:rsidR="009210BC">
        <w:rPr>
          <w:rFonts w:eastAsiaTheme="minorHAnsi"/>
          <w:color w:val="000000"/>
          <w:szCs w:val="21"/>
          <w:lang w:val="en-AU" w:bidi="ar-SA"/>
        </w:rPr>
        <w:t>College</w:t>
      </w:r>
      <w:r w:rsidRPr="008024FD">
        <w:rPr>
          <w:rFonts w:eastAsiaTheme="minorHAnsi"/>
          <w:color w:val="000000"/>
          <w:szCs w:val="21"/>
          <w:lang w:val="en-AU" w:bidi="ar-SA"/>
        </w:rPr>
        <w:t xml:space="preserve"> has a reliance on parent(s) and guardian(s) to fulfil their financial obligations to enable the </w:t>
      </w:r>
      <w:r w:rsidR="009210BC">
        <w:rPr>
          <w:rFonts w:eastAsiaTheme="minorHAnsi"/>
          <w:color w:val="000000"/>
          <w:szCs w:val="21"/>
          <w:lang w:val="en-AU" w:bidi="ar-SA"/>
        </w:rPr>
        <w:t>College</w:t>
      </w:r>
      <w:r w:rsidRPr="008024FD">
        <w:rPr>
          <w:rFonts w:eastAsiaTheme="minorHAnsi"/>
          <w:color w:val="000000"/>
          <w:szCs w:val="21"/>
          <w:lang w:val="en-AU" w:bidi="ar-SA"/>
        </w:rPr>
        <w:t xml:space="preserve"> to provide high quality teaching and learning experiences.</w:t>
      </w:r>
    </w:p>
    <w:p w14:paraId="33366039" w14:textId="7BD10CBD" w:rsidR="00E879C8" w:rsidRPr="008024FD" w:rsidRDefault="00E879C8" w:rsidP="00B162ED">
      <w:pPr>
        <w:keepLines/>
        <w:adjustRightInd w:val="0"/>
        <w:rPr>
          <w:rFonts w:eastAsiaTheme="minorHAnsi"/>
          <w:color w:val="000000"/>
          <w:szCs w:val="21"/>
          <w:lang w:val="en-AU" w:bidi="ar-SA"/>
        </w:rPr>
      </w:pPr>
      <w:r w:rsidRPr="008024FD">
        <w:rPr>
          <w:rFonts w:eastAsiaTheme="minorHAnsi"/>
          <w:color w:val="000000"/>
          <w:szCs w:val="21"/>
          <w:lang w:val="en-AU" w:bidi="ar-SA"/>
        </w:rPr>
        <w:t xml:space="preserve">Despite the </w:t>
      </w:r>
      <w:r w:rsidR="009210BC">
        <w:rPr>
          <w:rFonts w:eastAsiaTheme="minorHAnsi"/>
          <w:color w:val="000000"/>
          <w:szCs w:val="21"/>
          <w:lang w:val="en-AU" w:bidi="ar-SA"/>
        </w:rPr>
        <w:t>College</w:t>
      </w:r>
      <w:r w:rsidRPr="008024FD">
        <w:rPr>
          <w:rFonts w:eastAsiaTheme="minorHAnsi"/>
          <w:color w:val="000000"/>
          <w:szCs w:val="21"/>
          <w:lang w:val="en-AU" w:bidi="ar-SA"/>
        </w:rPr>
        <w:t xml:space="preserve"> being a recipient of Australian and Victorian Government grants, the financial contribution of parent(s)/guardian(s) is still a necessity to reduce the expenditure gap of educating a child not supported by Government grants.  To enable parents to clearly recognise the full extent of their financial commitment and obligation, the following guidelines are provided.</w:t>
      </w:r>
    </w:p>
    <w:p w14:paraId="48162F6B" w14:textId="77777777" w:rsidR="00E879C8" w:rsidRPr="00E879C8" w:rsidRDefault="00E879C8" w:rsidP="00B162ED">
      <w:pPr>
        <w:pStyle w:val="Heading4"/>
        <w:keepLines/>
        <w:rPr>
          <w:sz w:val="22"/>
        </w:rPr>
      </w:pPr>
      <w:r w:rsidRPr="00E879C8">
        <w:rPr>
          <w:sz w:val="22"/>
        </w:rPr>
        <w:t>Commitment</w:t>
      </w:r>
    </w:p>
    <w:p w14:paraId="1625E501" w14:textId="7D0F2F20" w:rsidR="00E879C8" w:rsidRPr="00E879C8" w:rsidRDefault="00E879C8" w:rsidP="00B162ED">
      <w:pPr>
        <w:keepLines/>
        <w:adjustRightInd w:val="0"/>
        <w:rPr>
          <w:rFonts w:eastAsiaTheme="minorHAnsi"/>
          <w:color w:val="000000"/>
          <w:szCs w:val="21"/>
          <w:lang w:val="en-AU" w:bidi="ar-SA"/>
        </w:rPr>
      </w:pPr>
      <w:r w:rsidRPr="00E879C8">
        <w:rPr>
          <w:rFonts w:eastAsiaTheme="minorHAnsi"/>
          <w:color w:val="000000"/>
          <w:szCs w:val="21"/>
          <w:lang w:val="en-AU" w:bidi="ar-SA"/>
        </w:rPr>
        <w:t xml:space="preserve">The </w:t>
      </w:r>
      <w:r w:rsidR="009210BC">
        <w:rPr>
          <w:rFonts w:eastAsiaTheme="minorHAnsi"/>
          <w:color w:val="000000"/>
          <w:szCs w:val="21"/>
          <w:lang w:val="en-AU" w:bidi="ar-SA"/>
        </w:rPr>
        <w:t>College</w:t>
      </w:r>
      <w:r w:rsidRPr="00E879C8">
        <w:rPr>
          <w:rFonts w:eastAsiaTheme="minorHAnsi"/>
          <w:color w:val="000000"/>
          <w:szCs w:val="21"/>
          <w:lang w:val="en-AU" w:bidi="ar-SA"/>
        </w:rPr>
        <w:t xml:space="preserve"> seeks a positive and co-operative relationship with parent(s)/guardian(s) and by accepting an offer of a place at the </w:t>
      </w:r>
      <w:r w:rsidR="009210BC">
        <w:rPr>
          <w:rFonts w:eastAsiaTheme="minorHAnsi"/>
          <w:color w:val="000000"/>
          <w:szCs w:val="21"/>
          <w:lang w:val="en-AU" w:bidi="ar-SA"/>
        </w:rPr>
        <w:t>College</w:t>
      </w:r>
      <w:r w:rsidRPr="00E879C8">
        <w:rPr>
          <w:rFonts w:eastAsiaTheme="minorHAnsi"/>
          <w:color w:val="000000"/>
          <w:szCs w:val="21"/>
          <w:lang w:val="en-AU" w:bidi="ar-SA"/>
        </w:rPr>
        <w:t xml:space="preserve">, the parent(s)/guardian(s) are consciously making a commitment to honour their annual financial obligations to the </w:t>
      </w:r>
      <w:r w:rsidR="009210BC">
        <w:rPr>
          <w:rFonts w:eastAsiaTheme="minorHAnsi"/>
          <w:color w:val="000000"/>
          <w:szCs w:val="21"/>
          <w:lang w:val="en-AU" w:bidi="ar-SA"/>
        </w:rPr>
        <w:t>College</w:t>
      </w:r>
      <w:r w:rsidRPr="00E879C8">
        <w:rPr>
          <w:rFonts w:eastAsiaTheme="minorHAnsi"/>
          <w:color w:val="000000"/>
          <w:szCs w:val="21"/>
          <w:lang w:val="en-AU" w:bidi="ar-SA"/>
        </w:rPr>
        <w:t xml:space="preserve">. </w:t>
      </w:r>
    </w:p>
    <w:p w14:paraId="46CF15A1" w14:textId="778A040D" w:rsidR="00E879C8" w:rsidRPr="00E879C8" w:rsidRDefault="00E879C8" w:rsidP="00B162ED">
      <w:pPr>
        <w:keepLines/>
        <w:adjustRightInd w:val="0"/>
        <w:rPr>
          <w:rFonts w:eastAsiaTheme="minorHAnsi"/>
          <w:color w:val="000000"/>
          <w:szCs w:val="21"/>
          <w:lang w:val="en-AU" w:bidi="ar-SA"/>
        </w:rPr>
      </w:pPr>
      <w:r w:rsidRPr="00E879C8">
        <w:rPr>
          <w:rFonts w:eastAsiaTheme="minorHAnsi"/>
          <w:color w:val="000000"/>
          <w:szCs w:val="21"/>
          <w:lang w:val="en-AU" w:bidi="ar-SA"/>
        </w:rPr>
        <w:t xml:space="preserve">The </w:t>
      </w:r>
      <w:r w:rsidR="009210BC">
        <w:rPr>
          <w:rFonts w:eastAsiaTheme="minorHAnsi"/>
          <w:color w:val="000000"/>
          <w:szCs w:val="21"/>
          <w:lang w:val="en-AU" w:bidi="ar-SA"/>
        </w:rPr>
        <w:t>College</w:t>
      </w:r>
      <w:r w:rsidRPr="00E879C8">
        <w:rPr>
          <w:rFonts w:eastAsiaTheme="minorHAnsi"/>
          <w:color w:val="000000"/>
          <w:szCs w:val="21"/>
          <w:lang w:val="en-AU" w:bidi="ar-SA"/>
        </w:rPr>
        <w:t xml:space="preserve"> Board has a responsibility to ensure that all parent(s)/guardian(s) share equitably the education costs of the students at the </w:t>
      </w:r>
      <w:r w:rsidR="009210BC">
        <w:rPr>
          <w:rFonts w:eastAsiaTheme="minorHAnsi"/>
          <w:color w:val="000000"/>
          <w:szCs w:val="21"/>
          <w:lang w:val="en-AU" w:bidi="ar-SA"/>
        </w:rPr>
        <w:t>College</w:t>
      </w:r>
    </w:p>
    <w:p w14:paraId="117D9928" w14:textId="77777777" w:rsidR="00E879C8" w:rsidRPr="00E879C8" w:rsidRDefault="00E879C8" w:rsidP="00B162ED">
      <w:pPr>
        <w:pStyle w:val="Heading4"/>
        <w:keepLines/>
      </w:pPr>
      <w:r w:rsidRPr="00E879C8">
        <w:t>Aim of the Policy:</w:t>
      </w:r>
    </w:p>
    <w:p w14:paraId="1A695AF1" w14:textId="64963B5D" w:rsidR="00E879C8" w:rsidRPr="00E879C8" w:rsidRDefault="00E879C8" w:rsidP="00B162ED">
      <w:pPr>
        <w:keepLines/>
        <w:adjustRightInd w:val="0"/>
        <w:rPr>
          <w:rFonts w:eastAsiaTheme="minorHAnsi"/>
          <w:color w:val="000000"/>
          <w:szCs w:val="21"/>
          <w:lang w:val="en-AU" w:bidi="ar-SA"/>
        </w:rPr>
      </w:pPr>
      <w:r w:rsidRPr="00E879C8">
        <w:rPr>
          <w:rFonts w:eastAsiaTheme="minorHAnsi"/>
          <w:color w:val="000000"/>
          <w:szCs w:val="21"/>
          <w:lang w:val="en-AU" w:bidi="ar-SA"/>
        </w:rPr>
        <w:t xml:space="preserve">The aim of this policy is to provide guidelines to ensure the collection of fees are equitable and transparent with the expectation that the financial viability of the </w:t>
      </w:r>
      <w:r w:rsidR="009210BC">
        <w:rPr>
          <w:rFonts w:eastAsiaTheme="minorHAnsi"/>
          <w:color w:val="000000"/>
          <w:szCs w:val="21"/>
          <w:lang w:val="en-AU" w:bidi="ar-SA"/>
        </w:rPr>
        <w:t>College</w:t>
      </w:r>
      <w:r w:rsidRPr="00E879C8">
        <w:rPr>
          <w:rFonts w:eastAsiaTheme="minorHAnsi"/>
          <w:color w:val="000000"/>
          <w:szCs w:val="21"/>
          <w:lang w:val="en-AU" w:bidi="ar-SA"/>
        </w:rPr>
        <w:t xml:space="preserve"> is sustainable.</w:t>
      </w:r>
    </w:p>
    <w:p w14:paraId="56D286FF" w14:textId="2B829510" w:rsidR="00E879C8" w:rsidRPr="00E879C8" w:rsidRDefault="00E879C8" w:rsidP="00B162ED">
      <w:pPr>
        <w:pStyle w:val="Heading4"/>
        <w:keepLines/>
      </w:pPr>
      <w:r w:rsidRPr="00E879C8">
        <w:lastRenderedPageBreak/>
        <w:t>Fees </w:t>
      </w:r>
    </w:p>
    <w:p w14:paraId="6591CE5C" w14:textId="5641C368" w:rsidR="00E879C8" w:rsidRPr="00E879C8" w:rsidRDefault="00E879C8" w:rsidP="00B162ED">
      <w:pPr>
        <w:keepLines/>
        <w:adjustRightInd w:val="0"/>
        <w:rPr>
          <w:rFonts w:eastAsiaTheme="minorHAnsi"/>
          <w:color w:val="000000"/>
          <w:szCs w:val="21"/>
          <w:lang w:val="en-AU" w:bidi="ar-SA"/>
        </w:rPr>
      </w:pPr>
      <w:r w:rsidRPr="00E879C8">
        <w:rPr>
          <w:rFonts w:eastAsiaTheme="minorHAnsi"/>
          <w:color w:val="000000"/>
          <w:szCs w:val="21"/>
          <w:lang w:val="en-AU" w:bidi="ar-SA"/>
        </w:rPr>
        <w:t xml:space="preserve">The setting of school and compulsory tuition fees is endorsed by the Emmaus </w:t>
      </w:r>
      <w:r w:rsidR="009210BC">
        <w:rPr>
          <w:rFonts w:eastAsiaTheme="minorHAnsi"/>
          <w:color w:val="000000"/>
          <w:szCs w:val="21"/>
          <w:lang w:val="en-AU" w:bidi="ar-SA"/>
        </w:rPr>
        <w:t>College</w:t>
      </w:r>
      <w:r w:rsidRPr="00E879C8">
        <w:rPr>
          <w:rFonts w:eastAsiaTheme="minorHAnsi"/>
          <w:color w:val="000000"/>
          <w:szCs w:val="21"/>
          <w:lang w:val="en-AU" w:bidi="ar-SA"/>
        </w:rPr>
        <w:t xml:space="preserve"> Board after taking into consideration any shortfall of Australian and Victorian Governments grants provided to non-Government schools.</w:t>
      </w:r>
    </w:p>
    <w:p w14:paraId="25A68494" w14:textId="74632734" w:rsidR="00E879C8" w:rsidRPr="00E879C8" w:rsidRDefault="00E879C8" w:rsidP="00B162ED">
      <w:pPr>
        <w:keepLines/>
        <w:adjustRightInd w:val="0"/>
        <w:rPr>
          <w:rFonts w:eastAsiaTheme="minorHAnsi"/>
          <w:color w:val="000000"/>
          <w:szCs w:val="21"/>
          <w:lang w:val="en-AU" w:bidi="ar-SA"/>
        </w:rPr>
      </w:pPr>
      <w:r w:rsidRPr="00E879C8">
        <w:rPr>
          <w:rFonts w:eastAsiaTheme="minorHAnsi"/>
          <w:color w:val="000000"/>
          <w:szCs w:val="21"/>
          <w:lang w:val="en-AU" w:bidi="ar-SA"/>
        </w:rPr>
        <w:t>Other charges including extra-curricular items such as elective and overseas trips, music tuition, charter bus, etc</w:t>
      </w:r>
      <w:r w:rsidR="00AE6D30">
        <w:rPr>
          <w:rFonts w:eastAsiaTheme="minorHAnsi"/>
          <w:color w:val="000000"/>
          <w:szCs w:val="21"/>
          <w:lang w:val="en-AU" w:bidi="ar-SA"/>
        </w:rPr>
        <w:t>.</w:t>
      </w:r>
      <w:r w:rsidRPr="00E879C8">
        <w:rPr>
          <w:rFonts w:eastAsiaTheme="minorHAnsi"/>
          <w:color w:val="000000"/>
          <w:szCs w:val="21"/>
          <w:lang w:val="en-AU" w:bidi="ar-SA"/>
        </w:rPr>
        <w:t xml:space="preserve"> are separate and costs will be charged separately to the parent/guardian should your child participate.  Additionally, a separate compulsory fee for a </w:t>
      </w:r>
      <w:r w:rsidR="009210BC">
        <w:rPr>
          <w:rFonts w:eastAsiaTheme="minorHAnsi"/>
          <w:color w:val="000000"/>
          <w:szCs w:val="21"/>
          <w:lang w:val="en-AU" w:bidi="ar-SA"/>
        </w:rPr>
        <w:t>College</w:t>
      </w:r>
      <w:r w:rsidRPr="00E879C8">
        <w:rPr>
          <w:rFonts w:eastAsiaTheme="minorHAnsi"/>
          <w:color w:val="000000"/>
          <w:szCs w:val="21"/>
          <w:lang w:val="en-AU" w:bidi="ar-SA"/>
        </w:rPr>
        <w:t xml:space="preserve"> provided laptop is mandatory at Years 7 and 10.</w:t>
      </w:r>
    </w:p>
    <w:p w14:paraId="0038DD7D" w14:textId="77777777" w:rsidR="00E879C8" w:rsidRPr="00E879C8" w:rsidRDefault="00E879C8" w:rsidP="00B162ED">
      <w:pPr>
        <w:keepLines/>
        <w:adjustRightInd w:val="0"/>
        <w:rPr>
          <w:rFonts w:eastAsiaTheme="minorHAnsi"/>
          <w:color w:val="000000"/>
          <w:szCs w:val="21"/>
          <w:lang w:val="en-AU" w:bidi="ar-SA"/>
        </w:rPr>
      </w:pPr>
      <w:r w:rsidRPr="00E879C8">
        <w:rPr>
          <w:rFonts w:eastAsiaTheme="minorHAnsi"/>
          <w:color w:val="000000"/>
          <w:szCs w:val="21"/>
          <w:lang w:val="en-AU" w:bidi="ar-SA"/>
        </w:rPr>
        <w:t>All fees must be paid for a child to enrol and for the enrolment to continue at the school.  The school has the discretion to allow or not-allow a child to participate in optional extracurricular school events while fees remain due and payable. </w:t>
      </w:r>
    </w:p>
    <w:p w14:paraId="2095AEF9" w14:textId="77777777" w:rsidR="00E879C8" w:rsidRPr="00E879C8" w:rsidRDefault="00E879C8" w:rsidP="00B162ED">
      <w:pPr>
        <w:pStyle w:val="Heading4"/>
        <w:keepLines/>
      </w:pPr>
      <w:r w:rsidRPr="00E879C8">
        <w:t xml:space="preserve">Fee Collection </w:t>
      </w:r>
    </w:p>
    <w:p w14:paraId="29664088" w14:textId="51FF9E10" w:rsidR="00E879C8" w:rsidRPr="00AE6D30" w:rsidRDefault="00E879C8" w:rsidP="00AA3278">
      <w:pPr>
        <w:pStyle w:val="ListParagraph"/>
        <w:keepLines/>
        <w:numPr>
          <w:ilvl w:val="0"/>
          <w:numId w:val="33"/>
        </w:numPr>
        <w:adjustRightInd w:val="0"/>
        <w:rPr>
          <w:rFonts w:eastAsiaTheme="minorHAnsi"/>
          <w:color w:val="000000"/>
          <w:szCs w:val="21"/>
          <w:lang w:val="en-AU" w:bidi="ar-SA"/>
        </w:rPr>
      </w:pPr>
      <w:r w:rsidRPr="00AE6D30">
        <w:rPr>
          <w:rFonts w:eastAsiaTheme="minorHAnsi"/>
          <w:color w:val="000000"/>
          <w:szCs w:val="21"/>
          <w:lang w:val="en-AU" w:bidi="ar-SA"/>
        </w:rPr>
        <w:t xml:space="preserve">By agreeing to the </w:t>
      </w:r>
      <w:r w:rsidR="009210BC">
        <w:rPr>
          <w:rFonts w:eastAsiaTheme="minorHAnsi"/>
          <w:color w:val="000000"/>
          <w:szCs w:val="21"/>
          <w:lang w:val="en-AU" w:bidi="ar-SA"/>
        </w:rPr>
        <w:t>Term</w:t>
      </w:r>
      <w:r w:rsidRPr="00AE6D30">
        <w:rPr>
          <w:rFonts w:eastAsiaTheme="minorHAnsi"/>
          <w:color w:val="000000"/>
          <w:szCs w:val="21"/>
          <w:lang w:val="en-AU" w:bidi="ar-SA"/>
        </w:rPr>
        <w:t>s and conditions of enrolment, parent(s)/guardian(s) also declare their responsibility for all fees and charges when signing student enrolment forms.</w:t>
      </w:r>
    </w:p>
    <w:p w14:paraId="52C65A80" w14:textId="3214FA21" w:rsidR="00E879C8" w:rsidRPr="00AE6D30" w:rsidRDefault="00E879C8" w:rsidP="00AA3278">
      <w:pPr>
        <w:pStyle w:val="ListParagraph"/>
        <w:keepLines/>
        <w:numPr>
          <w:ilvl w:val="0"/>
          <w:numId w:val="33"/>
        </w:numPr>
        <w:adjustRightInd w:val="0"/>
        <w:rPr>
          <w:rFonts w:eastAsiaTheme="minorHAnsi"/>
          <w:color w:val="000000"/>
          <w:szCs w:val="21"/>
          <w:lang w:val="en-AU" w:bidi="ar-SA"/>
        </w:rPr>
      </w:pPr>
      <w:r w:rsidRPr="00AE6D30">
        <w:rPr>
          <w:rFonts w:eastAsiaTheme="minorHAnsi"/>
          <w:color w:val="000000"/>
          <w:szCs w:val="21"/>
          <w:lang w:val="en-AU" w:bidi="ar-SA"/>
        </w:rPr>
        <w:t xml:space="preserve">The </w:t>
      </w:r>
      <w:r w:rsidR="009210BC">
        <w:rPr>
          <w:rFonts w:eastAsiaTheme="minorHAnsi"/>
          <w:color w:val="000000"/>
          <w:szCs w:val="21"/>
          <w:lang w:val="en-AU" w:bidi="ar-SA"/>
        </w:rPr>
        <w:t>College</w:t>
      </w:r>
      <w:r w:rsidRPr="00AE6D30">
        <w:rPr>
          <w:rFonts w:eastAsiaTheme="minorHAnsi"/>
          <w:color w:val="000000"/>
          <w:szCs w:val="21"/>
          <w:lang w:val="en-AU" w:bidi="ar-SA"/>
        </w:rPr>
        <w:t xml:space="preserve"> stands by the principle that where parent(s)/guardian(s) can afford to pay fees, they will be expected to contribute to the education of their children.</w:t>
      </w:r>
    </w:p>
    <w:p w14:paraId="1E8ACA14" w14:textId="77777777" w:rsidR="00E879C8" w:rsidRPr="00AE6D30" w:rsidRDefault="00E879C8" w:rsidP="00AA3278">
      <w:pPr>
        <w:pStyle w:val="ListParagraph"/>
        <w:keepLines/>
        <w:numPr>
          <w:ilvl w:val="0"/>
          <w:numId w:val="33"/>
        </w:numPr>
        <w:adjustRightInd w:val="0"/>
        <w:rPr>
          <w:rFonts w:eastAsiaTheme="minorHAnsi"/>
          <w:color w:val="000000"/>
          <w:szCs w:val="21"/>
          <w:lang w:val="en-AU" w:bidi="ar-SA"/>
        </w:rPr>
      </w:pPr>
      <w:r w:rsidRPr="00AE6D30">
        <w:rPr>
          <w:rFonts w:eastAsiaTheme="minorHAnsi"/>
          <w:color w:val="000000"/>
          <w:szCs w:val="21"/>
          <w:lang w:val="en-AU" w:bidi="ar-SA"/>
        </w:rPr>
        <w:t>School fee packs containing available payment plan options are emailed to all families with the expectation that one of the direct debit payment plan options detailed below is chosen.</w:t>
      </w:r>
    </w:p>
    <w:p w14:paraId="4D77121E" w14:textId="77777777" w:rsidR="00E879C8" w:rsidRPr="00AE6D30" w:rsidRDefault="00E879C8" w:rsidP="00AA3278">
      <w:pPr>
        <w:pStyle w:val="ListParagraph"/>
        <w:keepLines/>
        <w:numPr>
          <w:ilvl w:val="0"/>
          <w:numId w:val="33"/>
        </w:numPr>
        <w:adjustRightInd w:val="0"/>
        <w:rPr>
          <w:rFonts w:eastAsiaTheme="minorHAnsi"/>
          <w:color w:val="000000"/>
          <w:szCs w:val="21"/>
          <w:lang w:val="en-AU" w:bidi="ar-SA"/>
        </w:rPr>
      </w:pPr>
      <w:r w:rsidRPr="00AE6D30">
        <w:rPr>
          <w:rFonts w:eastAsiaTheme="minorHAnsi"/>
          <w:color w:val="000000"/>
          <w:szCs w:val="21"/>
          <w:lang w:val="en-AU" w:bidi="ar-SA"/>
        </w:rPr>
        <w:t>All fees must be paid by the end of November of each school year, unless an approved agreement is in place.</w:t>
      </w:r>
    </w:p>
    <w:p w14:paraId="6BFEF338" w14:textId="74ACE484" w:rsidR="00E879C8" w:rsidRPr="00E879C8" w:rsidRDefault="00E879C8" w:rsidP="00D24DBE">
      <w:pPr>
        <w:pStyle w:val="Heading4"/>
        <w:rPr>
          <w:color w:val="000000"/>
        </w:rPr>
      </w:pPr>
      <w:r w:rsidRPr="00E879C8">
        <w:rPr>
          <w:rFonts w:cs="Segoe UI Semibold"/>
          <w:color w:val="000000"/>
        </w:rPr>
        <w:t xml:space="preserve">For more information, see the </w:t>
      </w:r>
      <w:r w:rsidR="009210BC">
        <w:rPr>
          <w:rFonts w:cs="Segoe UI Semibold"/>
          <w:color w:val="000000"/>
        </w:rPr>
        <w:t>College</w:t>
      </w:r>
      <w:r w:rsidRPr="00E879C8">
        <w:rPr>
          <w:rFonts w:cs="Segoe UI Semibold"/>
          <w:color w:val="000000"/>
        </w:rPr>
        <w:t xml:space="preserve"> Fees and Charges on the </w:t>
      </w:r>
      <w:r w:rsidR="009210BC">
        <w:rPr>
          <w:rFonts w:cs="Segoe UI Semibold"/>
          <w:color w:val="000000"/>
        </w:rPr>
        <w:t>College</w:t>
      </w:r>
      <w:r w:rsidRPr="00E879C8">
        <w:rPr>
          <w:rFonts w:cs="Segoe UI Semibold"/>
          <w:color w:val="000000"/>
        </w:rPr>
        <w:t xml:space="preserve"> website</w:t>
      </w:r>
      <w:r w:rsidRPr="00E879C8">
        <w:rPr>
          <w:color w:val="000000"/>
        </w:rPr>
        <w:t xml:space="preserve"> (</w:t>
      </w:r>
      <w:hyperlink r:id="rId23" w:history="1">
        <w:r w:rsidRPr="00E879C8">
          <w:rPr>
            <w:rStyle w:val="Hyperlink"/>
            <w:rFonts w:eastAsiaTheme="minorHAnsi"/>
            <w:szCs w:val="21"/>
          </w:rPr>
          <w:t>click here for details</w:t>
        </w:r>
      </w:hyperlink>
      <w:r w:rsidRPr="00E879C8">
        <w:rPr>
          <w:color w:val="000000"/>
        </w:rPr>
        <w:t>).</w:t>
      </w:r>
    </w:p>
    <w:p w14:paraId="2EC5A1E2" w14:textId="77777777" w:rsidR="00E879C8" w:rsidRPr="00E879C8" w:rsidRDefault="00E879C8" w:rsidP="00B162ED">
      <w:pPr>
        <w:pStyle w:val="Heading4"/>
        <w:keepLines/>
      </w:pPr>
      <w:r w:rsidRPr="00E879C8">
        <w:t>Application &amp; Enrolment Fees</w:t>
      </w:r>
    </w:p>
    <w:p w14:paraId="6EE01C5D" w14:textId="77777777" w:rsidR="00E879C8" w:rsidRPr="001B2459" w:rsidRDefault="00E879C8" w:rsidP="00B162ED">
      <w:pPr>
        <w:keepLines/>
        <w:adjustRightInd w:val="0"/>
        <w:rPr>
          <w:rFonts w:eastAsiaTheme="minorHAnsi"/>
          <w:color w:val="000000"/>
          <w:szCs w:val="21"/>
          <w:lang w:val="en-AU" w:bidi="ar-SA"/>
        </w:rPr>
      </w:pPr>
      <w:r w:rsidRPr="001B2459">
        <w:rPr>
          <w:rFonts w:eastAsiaTheme="minorHAnsi"/>
          <w:color w:val="000000"/>
          <w:szCs w:val="21"/>
          <w:lang w:val="en-AU" w:bidi="ar-SA"/>
        </w:rPr>
        <w:t xml:space="preserve">An </w:t>
      </w:r>
      <w:r w:rsidRPr="001B2459">
        <w:rPr>
          <w:rFonts w:ascii="Segoe UI Semibold" w:eastAsiaTheme="minorHAnsi" w:hAnsi="Segoe UI Semibold" w:cs="Segoe UI Semibold"/>
          <w:color w:val="000000"/>
          <w:szCs w:val="21"/>
          <w:lang w:val="en-AU" w:bidi="ar-SA"/>
        </w:rPr>
        <w:t>application fee</w:t>
      </w:r>
      <w:r w:rsidRPr="001B2459">
        <w:rPr>
          <w:rFonts w:eastAsiaTheme="minorHAnsi"/>
          <w:color w:val="000000"/>
          <w:szCs w:val="21"/>
          <w:lang w:val="en-AU" w:bidi="ar-SA"/>
        </w:rPr>
        <w:t xml:space="preserve"> of $50 is to accompany the standard Application for enrolment form. This fee must be paid for an application to be processed. Please note that an application for enrolment does not constitute an offer of a place.  This fee is non-transferable and non-refundable.</w:t>
      </w:r>
    </w:p>
    <w:p w14:paraId="26ACFDA5" w14:textId="66D0A7BA" w:rsidR="00E879C8" w:rsidRPr="001B2459" w:rsidRDefault="00E879C8" w:rsidP="00B162ED">
      <w:pPr>
        <w:keepLines/>
        <w:adjustRightInd w:val="0"/>
        <w:rPr>
          <w:rFonts w:eastAsiaTheme="minorHAnsi"/>
          <w:color w:val="000000"/>
          <w:szCs w:val="21"/>
          <w:lang w:val="en-AU" w:bidi="ar-SA"/>
        </w:rPr>
      </w:pPr>
      <w:r w:rsidRPr="001B2459">
        <w:rPr>
          <w:rFonts w:eastAsiaTheme="minorHAnsi"/>
          <w:color w:val="000000"/>
          <w:szCs w:val="21"/>
          <w:lang w:val="en-AU" w:bidi="ar-SA"/>
        </w:rPr>
        <w:t xml:space="preserve">Upon acceptance of an offer of place at Emmaus </w:t>
      </w:r>
      <w:r w:rsidR="009210BC">
        <w:rPr>
          <w:rFonts w:eastAsiaTheme="minorHAnsi"/>
          <w:color w:val="000000"/>
          <w:szCs w:val="21"/>
          <w:lang w:val="en-AU" w:bidi="ar-SA"/>
        </w:rPr>
        <w:t>College</w:t>
      </w:r>
      <w:r w:rsidRPr="001B2459">
        <w:rPr>
          <w:rFonts w:eastAsiaTheme="minorHAnsi"/>
          <w:color w:val="000000"/>
          <w:szCs w:val="21"/>
          <w:lang w:val="en-AU" w:bidi="ar-SA"/>
        </w:rPr>
        <w:t xml:space="preserve"> for the first time, an enrolment fee of $800 is payable. This payment reserves the student's place and confirms the acceptance of an offer of enrolment at the </w:t>
      </w:r>
      <w:r w:rsidR="009210BC">
        <w:rPr>
          <w:rFonts w:eastAsiaTheme="minorHAnsi"/>
          <w:color w:val="000000"/>
          <w:szCs w:val="21"/>
          <w:lang w:val="en-AU" w:bidi="ar-SA"/>
        </w:rPr>
        <w:t>College</w:t>
      </w:r>
      <w:r w:rsidRPr="001B2459">
        <w:rPr>
          <w:rFonts w:eastAsiaTheme="minorHAnsi"/>
          <w:color w:val="000000"/>
          <w:szCs w:val="21"/>
          <w:lang w:val="en-AU" w:bidi="ar-SA"/>
        </w:rPr>
        <w:t>. The fee is non-transferable and will be deducted from the following years total fees.  Should the application be withdrawn after acceptance $450 will be withheld.</w:t>
      </w:r>
    </w:p>
    <w:p w14:paraId="558B5F1C" w14:textId="77777777" w:rsidR="00E879C8" w:rsidRPr="001B2459" w:rsidRDefault="00E879C8" w:rsidP="00B162ED">
      <w:pPr>
        <w:keepLines/>
        <w:adjustRightInd w:val="0"/>
        <w:rPr>
          <w:rFonts w:eastAsiaTheme="minorHAnsi"/>
          <w:color w:val="000000"/>
          <w:szCs w:val="21"/>
          <w:lang w:val="en-AU" w:bidi="ar-SA"/>
        </w:rPr>
      </w:pPr>
      <w:r w:rsidRPr="001B2459">
        <w:rPr>
          <w:rFonts w:eastAsiaTheme="minorHAnsi"/>
          <w:color w:val="000000"/>
          <w:szCs w:val="21"/>
          <w:lang w:val="en-AU" w:bidi="ar-SA"/>
        </w:rPr>
        <w:t>In subsequent years, a re-enrolment fee of $500 is payable in August each year at the same time as the intention for re-enrolment process.  The fee is non-transferable or refundable and will be deducted from the following years total fees.</w:t>
      </w:r>
    </w:p>
    <w:p w14:paraId="5ECC898A" w14:textId="77777777" w:rsidR="00E879C8" w:rsidRPr="00E879C8" w:rsidRDefault="00E879C8" w:rsidP="00B162ED">
      <w:pPr>
        <w:pStyle w:val="Heading4"/>
        <w:keepLines/>
      </w:pPr>
      <w:r w:rsidRPr="00E879C8">
        <w:t>Discounts</w:t>
      </w:r>
    </w:p>
    <w:p w14:paraId="67C56133" w14:textId="77777777" w:rsidR="00E879C8" w:rsidRPr="00DB6FD4" w:rsidRDefault="00E879C8" w:rsidP="00B162ED">
      <w:pPr>
        <w:keepLines/>
        <w:rPr>
          <w:szCs w:val="21"/>
          <w:lang w:bidi="ar-SA"/>
        </w:rPr>
      </w:pPr>
      <w:r w:rsidRPr="00DB6FD4">
        <w:rPr>
          <w:szCs w:val="21"/>
          <w:lang w:val="en-AU" w:bidi="ar-SA"/>
        </w:rPr>
        <w:t xml:space="preserve">An </w:t>
      </w:r>
      <w:r w:rsidRPr="00DB6FD4">
        <w:rPr>
          <w:b/>
          <w:szCs w:val="21"/>
          <w:lang w:val="en-AU" w:bidi="ar-SA"/>
        </w:rPr>
        <w:t>early payment discount</w:t>
      </w:r>
      <w:r w:rsidRPr="00DB6FD4">
        <w:rPr>
          <w:szCs w:val="21"/>
          <w:lang w:val="en-AU" w:bidi="ar-SA"/>
        </w:rPr>
        <w:t xml:space="preserve"> per student will be granted when all fees are paid in full by the end of February of the school year.</w:t>
      </w:r>
    </w:p>
    <w:p w14:paraId="1A2EDB37" w14:textId="64E02645" w:rsidR="00E879C8" w:rsidRPr="00DB6FD4" w:rsidRDefault="00E879C8" w:rsidP="00B162ED">
      <w:pPr>
        <w:keepLines/>
        <w:rPr>
          <w:szCs w:val="21"/>
          <w:lang w:bidi="ar-SA"/>
        </w:rPr>
      </w:pPr>
      <w:r w:rsidRPr="00DB6FD4">
        <w:rPr>
          <w:b/>
          <w:szCs w:val="21"/>
          <w:lang w:val="en-AU" w:bidi="ar-SA"/>
        </w:rPr>
        <w:t>Sibling discounts,</w:t>
      </w:r>
      <w:r w:rsidRPr="00DB6FD4">
        <w:rPr>
          <w:szCs w:val="21"/>
          <w:lang w:val="en-AU" w:bidi="ar-SA"/>
        </w:rPr>
        <w:t xml:space="preserve"> on tuition fees only, are granted for second and third students with the fourth and subsequent students attracting no charge.  The discount is applicable to siblings </w:t>
      </w:r>
      <w:r w:rsidR="00DB6FD4" w:rsidRPr="00DB6FD4">
        <w:rPr>
          <w:szCs w:val="21"/>
          <w:lang w:val="en-AU" w:bidi="ar-SA"/>
        </w:rPr>
        <w:t>enrolled</w:t>
      </w:r>
      <w:r w:rsidRPr="00DB6FD4">
        <w:rPr>
          <w:szCs w:val="21"/>
          <w:lang w:val="en-AU" w:bidi="ar-SA"/>
        </w:rPr>
        <w:t xml:space="preserve"> at the same time at Emmaus </w:t>
      </w:r>
      <w:r w:rsidR="009210BC">
        <w:rPr>
          <w:szCs w:val="21"/>
          <w:lang w:val="en-AU" w:bidi="ar-SA"/>
        </w:rPr>
        <w:t>College</w:t>
      </w:r>
      <w:r w:rsidRPr="00DB6FD4">
        <w:rPr>
          <w:szCs w:val="21"/>
          <w:lang w:val="en-AU" w:bidi="ar-SA"/>
        </w:rPr>
        <w:t xml:space="preserve"> only.</w:t>
      </w:r>
    </w:p>
    <w:p w14:paraId="129C7FDC" w14:textId="77777777" w:rsidR="00E879C8" w:rsidRPr="00DB6FD4" w:rsidRDefault="00E879C8" w:rsidP="00B162ED">
      <w:pPr>
        <w:pStyle w:val="Heading4"/>
        <w:keepLines/>
      </w:pPr>
      <w:r w:rsidRPr="00DB6FD4">
        <w:t>Payment Methods</w:t>
      </w:r>
    </w:p>
    <w:p w14:paraId="18E1DB37" w14:textId="77777777" w:rsidR="00E879C8" w:rsidRPr="00DB6FD4" w:rsidRDefault="00E879C8" w:rsidP="00B162ED">
      <w:pPr>
        <w:keepLines/>
        <w:rPr>
          <w:szCs w:val="21"/>
          <w:lang w:val="en-AU" w:bidi="ar-SA"/>
        </w:rPr>
      </w:pPr>
      <w:r w:rsidRPr="00DB6FD4">
        <w:rPr>
          <w:szCs w:val="21"/>
          <w:lang w:bidi="ar-SA"/>
        </w:rPr>
        <w:t xml:space="preserve">The school offers several methods for paying fees to reduce any financial burden and to assist in financial planning. </w:t>
      </w:r>
      <w:hyperlink r:id="rId24" w:tgtFrame="_blank" w:history="1">
        <w:r w:rsidRPr="00DB6FD4">
          <w:rPr>
            <w:rStyle w:val="Hyperlink"/>
            <w:rFonts w:eastAsiaTheme="minorHAnsi"/>
            <w:szCs w:val="21"/>
            <w:lang w:bidi="ar-SA"/>
          </w:rPr>
          <w:t>Fee Payment Options</w:t>
        </w:r>
      </w:hyperlink>
      <w:r w:rsidRPr="00DB6FD4">
        <w:rPr>
          <w:szCs w:val="21"/>
          <w:lang w:val="en-AU" w:bidi="ar-SA"/>
        </w:rPr>
        <w:t xml:space="preserve"> available </w:t>
      </w:r>
      <w:r w:rsidRPr="00DB6FD4">
        <w:rPr>
          <w:szCs w:val="21"/>
          <w:lang w:bidi="ar-SA"/>
        </w:rPr>
        <w:t>(</w:t>
      </w:r>
      <w:hyperlink r:id="rId25" w:history="1">
        <w:r w:rsidRPr="00DB6FD4">
          <w:rPr>
            <w:rStyle w:val="Hyperlink"/>
            <w:rFonts w:eastAsiaTheme="minorHAnsi"/>
            <w:szCs w:val="21"/>
            <w:lang w:bidi="ar-SA"/>
          </w:rPr>
          <w:t>click here for details</w:t>
        </w:r>
      </w:hyperlink>
      <w:r w:rsidRPr="00DB6FD4">
        <w:rPr>
          <w:szCs w:val="21"/>
          <w:lang w:val="en-AU" w:bidi="ar-SA"/>
        </w:rPr>
        <w:t>);</w:t>
      </w:r>
    </w:p>
    <w:p w14:paraId="2BA37A9D" w14:textId="77777777" w:rsidR="00E879C8" w:rsidRPr="000C04B3" w:rsidRDefault="00E879C8" w:rsidP="00AA3278">
      <w:pPr>
        <w:pStyle w:val="ListParagraph"/>
        <w:keepLines/>
        <w:numPr>
          <w:ilvl w:val="0"/>
          <w:numId w:val="34"/>
        </w:numPr>
        <w:rPr>
          <w:szCs w:val="21"/>
          <w:lang w:val="en-AU" w:bidi="ar-SA"/>
        </w:rPr>
      </w:pPr>
      <w:r w:rsidRPr="000C04B3">
        <w:rPr>
          <w:szCs w:val="21"/>
          <w:lang w:val="en-AU" w:bidi="ar-SA"/>
        </w:rPr>
        <w:t>Payment in full by end of February to receive a one-off discount; or</w:t>
      </w:r>
    </w:p>
    <w:p w14:paraId="39A3A444" w14:textId="77777777" w:rsidR="00E879C8" w:rsidRPr="000C04B3" w:rsidRDefault="00E879C8" w:rsidP="00AA3278">
      <w:pPr>
        <w:pStyle w:val="ListParagraph"/>
        <w:keepLines/>
        <w:numPr>
          <w:ilvl w:val="0"/>
          <w:numId w:val="34"/>
        </w:numPr>
        <w:rPr>
          <w:szCs w:val="21"/>
          <w:lang w:val="en-AU" w:bidi="ar-SA"/>
        </w:rPr>
      </w:pPr>
      <w:r w:rsidRPr="000C04B3">
        <w:rPr>
          <w:szCs w:val="21"/>
          <w:lang w:val="en-AU" w:bidi="ar-SA"/>
        </w:rPr>
        <w:t>Direct Debit arrangement – fortnightly, quarterly or monthly; or</w:t>
      </w:r>
    </w:p>
    <w:p w14:paraId="55E18644" w14:textId="77777777" w:rsidR="00E879C8" w:rsidRPr="000C04B3" w:rsidRDefault="00E879C8" w:rsidP="00AA3278">
      <w:pPr>
        <w:pStyle w:val="ListParagraph"/>
        <w:keepLines/>
        <w:numPr>
          <w:ilvl w:val="0"/>
          <w:numId w:val="34"/>
        </w:numPr>
        <w:rPr>
          <w:szCs w:val="21"/>
          <w:lang w:val="en-AU" w:bidi="ar-SA"/>
        </w:rPr>
      </w:pPr>
      <w:r w:rsidRPr="000C04B3">
        <w:rPr>
          <w:szCs w:val="21"/>
          <w:lang w:val="en-AU" w:bidi="ar-SA"/>
        </w:rPr>
        <w:t>In person (cash, cheque, credit card, EFTPOS;) or</w:t>
      </w:r>
    </w:p>
    <w:p w14:paraId="47E8B612" w14:textId="77777777" w:rsidR="00E879C8" w:rsidRPr="000C04B3" w:rsidRDefault="00E879C8" w:rsidP="00AA3278">
      <w:pPr>
        <w:pStyle w:val="ListParagraph"/>
        <w:keepLines/>
        <w:numPr>
          <w:ilvl w:val="0"/>
          <w:numId w:val="34"/>
        </w:numPr>
        <w:rPr>
          <w:szCs w:val="21"/>
          <w:lang w:val="en-AU" w:bidi="ar-SA"/>
        </w:rPr>
      </w:pPr>
      <w:r w:rsidRPr="000C04B3">
        <w:rPr>
          <w:szCs w:val="21"/>
          <w:lang w:val="en-AU" w:bidi="ar-SA"/>
        </w:rPr>
        <w:t>Via telephone- (credit card only); or</w:t>
      </w:r>
    </w:p>
    <w:p w14:paraId="459DA270" w14:textId="77777777" w:rsidR="00E879C8" w:rsidRPr="000C04B3" w:rsidRDefault="00E879C8" w:rsidP="00AA3278">
      <w:pPr>
        <w:pStyle w:val="ListParagraph"/>
        <w:keepLines/>
        <w:numPr>
          <w:ilvl w:val="0"/>
          <w:numId w:val="34"/>
        </w:numPr>
        <w:rPr>
          <w:szCs w:val="21"/>
          <w:lang w:val="en-AU" w:bidi="ar-SA"/>
        </w:rPr>
      </w:pPr>
      <w:r w:rsidRPr="000C04B3">
        <w:rPr>
          <w:szCs w:val="21"/>
          <w:lang w:val="en-AU" w:bidi="ar-SA"/>
        </w:rPr>
        <w:t>Internet BPay</w:t>
      </w:r>
    </w:p>
    <w:p w14:paraId="4B6D6A9E" w14:textId="18854E34" w:rsidR="00E879C8" w:rsidRPr="00DB6FD4" w:rsidRDefault="00E879C8" w:rsidP="00B162ED">
      <w:pPr>
        <w:pStyle w:val="Heading4"/>
        <w:keepLines/>
        <w:rPr>
          <w:b/>
        </w:rPr>
      </w:pPr>
      <w:r w:rsidRPr="00DB6FD4">
        <w:lastRenderedPageBreak/>
        <w:t xml:space="preserve">Fee receipts and </w:t>
      </w:r>
      <w:r w:rsidR="000C04B3">
        <w:t>S</w:t>
      </w:r>
      <w:r w:rsidRPr="00DB6FD4">
        <w:t>tatements</w:t>
      </w:r>
    </w:p>
    <w:p w14:paraId="3FA017A0" w14:textId="77777777" w:rsidR="00E879C8" w:rsidRPr="00DB6FD4" w:rsidRDefault="00E879C8" w:rsidP="00AA3278">
      <w:pPr>
        <w:pStyle w:val="ListParagraph"/>
        <w:keepLines/>
        <w:numPr>
          <w:ilvl w:val="0"/>
          <w:numId w:val="34"/>
        </w:numPr>
        <w:rPr>
          <w:szCs w:val="21"/>
          <w:lang w:val="en-AU" w:bidi="ar-SA"/>
        </w:rPr>
      </w:pPr>
      <w:r w:rsidRPr="00DB6FD4">
        <w:rPr>
          <w:szCs w:val="21"/>
          <w:lang w:val="en-AU" w:bidi="ar-SA"/>
        </w:rPr>
        <w:t>Receipts for payment will only be issued by request.</w:t>
      </w:r>
    </w:p>
    <w:p w14:paraId="7BB72200" w14:textId="31B5A310" w:rsidR="00E879C8" w:rsidRPr="00DB6FD4" w:rsidRDefault="00E879C8" w:rsidP="00AA3278">
      <w:pPr>
        <w:pStyle w:val="ListParagraph"/>
        <w:keepLines/>
        <w:numPr>
          <w:ilvl w:val="0"/>
          <w:numId w:val="34"/>
        </w:numPr>
        <w:rPr>
          <w:szCs w:val="21"/>
          <w:lang w:val="en-AU" w:bidi="ar-SA"/>
        </w:rPr>
      </w:pPr>
      <w:r w:rsidRPr="00DB6FD4">
        <w:rPr>
          <w:szCs w:val="21"/>
          <w:lang w:val="en-AU" w:bidi="ar-SA"/>
        </w:rPr>
        <w:t xml:space="preserve">Statements will be issued at the end of each </w:t>
      </w:r>
      <w:r w:rsidR="009210BC">
        <w:rPr>
          <w:szCs w:val="21"/>
          <w:lang w:val="en-AU" w:bidi="ar-SA"/>
        </w:rPr>
        <w:t>Term</w:t>
      </w:r>
      <w:r w:rsidRPr="00DB6FD4">
        <w:rPr>
          <w:szCs w:val="21"/>
          <w:lang w:val="en-AU" w:bidi="ar-SA"/>
        </w:rPr>
        <w:t>.</w:t>
      </w:r>
    </w:p>
    <w:p w14:paraId="3BA041C7" w14:textId="77777777" w:rsidR="00E879C8" w:rsidRPr="00DB6FD4" w:rsidRDefault="00E879C8" w:rsidP="00B162ED">
      <w:pPr>
        <w:pStyle w:val="Heading4"/>
        <w:keepLines/>
      </w:pPr>
      <w:r w:rsidRPr="00DB6FD4">
        <w:t>Finalising Fee account by the end of the school year</w:t>
      </w:r>
    </w:p>
    <w:p w14:paraId="0E0838CD" w14:textId="2E090190" w:rsidR="00E879C8" w:rsidRPr="00DB6FD4" w:rsidRDefault="00E879C8" w:rsidP="00B162ED">
      <w:pPr>
        <w:keepLines/>
        <w:rPr>
          <w:szCs w:val="21"/>
          <w:lang w:bidi="ar-SA"/>
        </w:rPr>
      </w:pPr>
      <w:r w:rsidRPr="00DB6FD4">
        <w:rPr>
          <w:szCs w:val="21"/>
          <w:lang w:val="en-AU" w:bidi="ar-SA"/>
        </w:rPr>
        <w:t xml:space="preserve">It is an expectation of the </w:t>
      </w:r>
      <w:r w:rsidR="009210BC">
        <w:rPr>
          <w:szCs w:val="21"/>
          <w:lang w:val="en-AU" w:bidi="ar-SA"/>
        </w:rPr>
        <w:t>College</w:t>
      </w:r>
      <w:r w:rsidRPr="00DB6FD4">
        <w:rPr>
          <w:szCs w:val="21"/>
          <w:lang w:val="en-AU" w:bidi="ar-SA"/>
        </w:rPr>
        <w:t xml:space="preserve"> that all family accounts are to be paid in full by the end of the school year to ensure that the </w:t>
      </w:r>
      <w:r w:rsidR="009210BC">
        <w:rPr>
          <w:szCs w:val="21"/>
          <w:lang w:val="en-AU" w:bidi="ar-SA"/>
        </w:rPr>
        <w:t>College</w:t>
      </w:r>
      <w:r w:rsidRPr="00DB6FD4">
        <w:rPr>
          <w:szCs w:val="21"/>
          <w:lang w:val="en-AU" w:bidi="ar-SA"/>
        </w:rPr>
        <w:t xml:space="preserve"> is able to meet its financial obligations.</w:t>
      </w:r>
    </w:p>
    <w:p w14:paraId="6C77CB37" w14:textId="6C57ABE1" w:rsidR="00E879C8" w:rsidRPr="00DB6FD4" w:rsidRDefault="00E879C8" w:rsidP="00B162ED">
      <w:pPr>
        <w:pStyle w:val="Heading4"/>
        <w:keepLines/>
      </w:pPr>
      <w:r w:rsidRPr="00DB6FD4">
        <w:t xml:space="preserve">Notice of Withdrawal – One Full </w:t>
      </w:r>
      <w:r w:rsidR="009210BC">
        <w:t>Term</w:t>
      </w:r>
    </w:p>
    <w:p w14:paraId="4ABBE667" w14:textId="1AD75E71" w:rsidR="00E879C8" w:rsidRPr="00DB6FD4" w:rsidRDefault="00E879C8" w:rsidP="00B162ED">
      <w:pPr>
        <w:keepLines/>
        <w:rPr>
          <w:szCs w:val="21"/>
          <w:lang w:val="en-AU" w:bidi="ar-SA"/>
        </w:rPr>
      </w:pPr>
      <w:r w:rsidRPr="00DB6FD4">
        <w:rPr>
          <w:szCs w:val="21"/>
          <w:lang w:val="en-AU" w:bidi="ar-SA"/>
        </w:rPr>
        <w:t xml:space="preserve">In line with standard practice in most other Catholic secondary schools, parents or guardians are required to give one full </w:t>
      </w:r>
      <w:r w:rsidR="009210BC">
        <w:rPr>
          <w:szCs w:val="21"/>
          <w:lang w:val="en-AU" w:bidi="ar-SA"/>
        </w:rPr>
        <w:t>Term</w:t>
      </w:r>
      <w:r w:rsidRPr="00DB6FD4">
        <w:rPr>
          <w:szCs w:val="21"/>
          <w:lang w:val="en-AU" w:bidi="ar-SA"/>
        </w:rPr>
        <w:t xml:space="preserve">’s notice (in writing to the Principal) of cancellation of enrolment or withdrawal of a student from the </w:t>
      </w:r>
      <w:r w:rsidR="009210BC">
        <w:rPr>
          <w:szCs w:val="21"/>
          <w:lang w:val="en-AU" w:bidi="ar-SA"/>
        </w:rPr>
        <w:t>College</w:t>
      </w:r>
      <w:r w:rsidRPr="00DB6FD4">
        <w:rPr>
          <w:szCs w:val="21"/>
          <w:lang w:val="en-AU" w:bidi="ar-SA"/>
        </w:rPr>
        <w:t xml:space="preserve">. If the required notice is not given, a fee of up to one full </w:t>
      </w:r>
      <w:r w:rsidR="009210BC">
        <w:rPr>
          <w:szCs w:val="21"/>
          <w:lang w:val="en-AU" w:bidi="ar-SA"/>
        </w:rPr>
        <w:t>Term</w:t>
      </w:r>
      <w:r w:rsidRPr="00DB6FD4">
        <w:rPr>
          <w:szCs w:val="21"/>
          <w:lang w:val="en-AU" w:bidi="ar-SA"/>
        </w:rPr>
        <w:t>’s fees will be charged.  This change of practice is effective from the commencement of the 2020 school year</w:t>
      </w:r>
    </w:p>
    <w:p w14:paraId="2582ED23" w14:textId="77777777" w:rsidR="00E879C8" w:rsidRPr="00DB6FD4" w:rsidRDefault="00E879C8" w:rsidP="00B162ED">
      <w:pPr>
        <w:pStyle w:val="Heading4"/>
        <w:keepLines/>
      </w:pPr>
      <w:r w:rsidRPr="00DB6FD4">
        <w:t>Family Assistance / Fee Remission</w:t>
      </w:r>
    </w:p>
    <w:p w14:paraId="2AD02AE3" w14:textId="10055981" w:rsidR="00E879C8" w:rsidRPr="00DB6FD4" w:rsidRDefault="00E879C8" w:rsidP="00B162ED">
      <w:pPr>
        <w:keepLines/>
        <w:rPr>
          <w:szCs w:val="21"/>
          <w:lang w:bidi="ar-SA"/>
        </w:rPr>
      </w:pPr>
      <w:r w:rsidRPr="00DB6FD4">
        <w:rPr>
          <w:szCs w:val="21"/>
          <w:lang w:bidi="ar-SA"/>
        </w:rPr>
        <w:t xml:space="preserve">Emmaus </w:t>
      </w:r>
      <w:r w:rsidR="009210BC">
        <w:rPr>
          <w:szCs w:val="21"/>
          <w:lang w:bidi="ar-SA"/>
        </w:rPr>
        <w:t>College</w:t>
      </w:r>
      <w:r w:rsidRPr="00DB6FD4">
        <w:rPr>
          <w:szCs w:val="21"/>
          <w:lang w:bidi="ar-SA"/>
        </w:rPr>
        <w:t xml:space="preserve"> has a commitment to assist families in meeting the costs of secondary education.  This includes assistance to those families whose circumstances prevent them from meeting the full cost of fees. In the interests of equity and fairness to full fee-paying families, assistance is means tested.</w:t>
      </w:r>
    </w:p>
    <w:p w14:paraId="0F0A11C5" w14:textId="249E06BD" w:rsidR="00E879C8" w:rsidRPr="00DB6FD4" w:rsidRDefault="00E879C8" w:rsidP="00B162ED">
      <w:pPr>
        <w:keepLines/>
        <w:rPr>
          <w:szCs w:val="21"/>
          <w:lang w:bidi="ar-SA"/>
        </w:rPr>
      </w:pPr>
      <w:r w:rsidRPr="00DB6FD4">
        <w:rPr>
          <w:szCs w:val="21"/>
          <w:lang w:bidi="ar-SA"/>
        </w:rPr>
        <w:t xml:space="preserve">As a matter of fairness and equity the </w:t>
      </w:r>
      <w:r w:rsidR="009210BC">
        <w:rPr>
          <w:szCs w:val="21"/>
          <w:lang w:bidi="ar-SA"/>
        </w:rPr>
        <w:t>College</w:t>
      </w:r>
      <w:r w:rsidRPr="00DB6FD4">
        <w:rPr>
          <w:szCs w:val="21"/>
          <w:lang w:bidi="ar-SA"/>
        </w:rPr>
        <w:t xml:space="preserve"> Board have adopted a policy of not allowing recipients of concessions to undertake optional or extra-curricular activities including music tuition, overseas and interstate trips, etc.</w:t>
      </w:r>
    </w:p>
    <w:p w14:paraId="10587B1A" w14:textId="2FABF383" w:rsidR="00E879C8" w:rsidRPr="00DB6FD4" w:rsidRDefault="00E879C8" w:rsidP="00B162ED">
      <w:pPr>
        <w:keepLines/>
        <w:rPr>
          <w:szCs w:val="21"/>
          <w:lang w:bidi="ar-SA"/>
        </w:rPr>
      </w:pPr>
      <w:r w:rsidRPr="00DB6FD4">
        <w:rPr>
          <w:szCs w:val="21"/>
          <w:lang w:bidi="ar-SA"/>
        </w:rPr>
        <w:t xml:space="preserve">Families experiencing difficulties meeting their fee obligation are required to contact either the Finance Manager or Parent Family Liaison (Accounts) via </w:t>
      </w:r>
      <w:hyperlink r:id="rId26" w:history="1">
        <w:r w:rsidRPr="00DB6FD4">
          <w:rPr>
            <w:rStyle w:val="Hyperlink"/>
            <w:rFonts w:eastAsiaTheme="minorHAnsi"/>
            <w:szCs w:val="21"/>
            <w:lang w:bidi="ar-SA"/>
          </w:rPr>
          <w:t>accounts@emmaus.vic.edu.au</w:t>
        </w:r>
      </w:hyperlink>
      <w:r w:rsidRPr="00DB6FD4">
        <w:rPr>
          <w:szCs w:val="21"/>
          <w:lang w:bidi="ar-SA"/>
        </w:rPr>
        <w:t xml:space="preserve"> or 03 9854 3211 as soon as possible to discuss the </w:t>
      </w:r>
      <w:r w:rsidR="009210BC">
        <w:rPr>
          <w:szCs w:val="21"/>
          <w:lang w:bidi="ar-SA"/>
        </w:rPr>
        <w:t>Term</w:t>
      </w:r>
      <w:r w:rsidRPr="00DB6FD4">
        <w:rPr>
          <w:szCs w:val="21"/>
          <w:lang w:bidi="ar-SA"/>
        </w:rPr>
        <w:t>s and conditions of such arrangements.</w:t>
      </w:r>
    </w:p>
    <w:p w14:paraId="2D774154" w14:textId="77777777" w:rsidR="00E879C8" w:rsidRPr="00DB6FD4" w:rsidRDefault="00E879C8" w:rsidP="00B162ED">
      <w:pPr>
        <w:pStyle w:val="Heading4"/>
        <w:keepLines/>
      </w:pPr>
      <w:r w:rsidRPr="00DB6FD4">
        <w:t>Camps, Sports and Excursions Fund (CSEF)</w:t>
      </w:r>
    </w:p>
    <w:p w14:paraId="531205C9" w14:textId="74891272" w:rsidR="00E879C8" w:rsidRPr="00DB6FD4" w:rsidRDefault="00E879C8" w:rsidP="00B162ED">
      <w:pPr>
        <w:keepLines/>
        <w:rPr>
          <w:szCs w:val="21"/>
          <w:lang w:val="en-AU" w:bidi="ar-SA"/>
        </w:rPr>
      </w:pPr>
      <w:r w:rsidRPr="00DB6FD4">
        <w:rPr>
          <w:szCs w:val="21"/>
          <w:lang w:val="en-AU" w:bidi="ar-SA"/>
        </w:rPr>
        <w:t xml:space="preserve">CSEF is provided by the Victorian Government to assist eligible families to cover the costs of school trips, camps and sporting activities.  If you hold a valid means-tested concession card or are a temporary foster parent, you may be eligible for CSEF.  A CSEF amount of $225 per student per annum will be paid directly to Emmaus </w:t>
      </w:r>
      <w:r w:rsidR="009210BC">
        <w:rPr>
          <w:szCs w:val="21"/>
          <w:lang w:val="en-AU" w:bidi="ar-SA"/>
        </w:rPr>
        <w:t>College</w:t>
      </w:r>
      <w:r w:rsidRPr="00DB6FD4">
        <w:rPr>
          <w:szCs w:val="21"/>
          <w:lang w:val="en-AU" w:bidi="ar-SA"/>
        </w:rPr>
        <w:t xml:space="preserve"> and automatically allocated to expenses relating to camps, excursions or sporting activities for the benefit of your child. </w:t>
      </w:r>
    </w:p>
    <w:p w14:paraId="7574DACA" w14:textId="1487EF8D" w:rsidR="00E879C8" w:rsidRPr="00DB6FD4" w:rsidRDefault="00E879C8" w:rsidP="00B162ED">
      <w:pPr>
        <w:keepLines/>
        <w:rPr>
          <w:szCs w:val="21"/>
          <w:lang w:val="en-AU" w:bidi="ar-SA"/>
        </w:rPr>
      </w:pPr>
      <w:r w:rsidRPr="00DB6FD4">
        <w:rPr>
          <w:szCs w:val="21"/>
          <w:lang w:val="en-AU" w:bidi="ar-SA"/>
        </w:rPr>
        <w:t>For more information regarding CSEF including an</w:t>
      </w:r>
      <w:bookmarkStart w:id="25" w:name="_GoBack"/>
      <w:bookmarkEnd w:id="25"/>
      <w:r w:rsidRPr="00DB6FD4">
        <w:rPr>
          <w:szCs w:val="21"/>
          <w:lang w:val="en-AU" w:bidi="ar-SA"/>
        </w:rPr>
        <w:t xml:space="preserve"> information flyer and application , please visit </w:t>
      </w:r>
      <w:hyperlink r:id="rId27">
        <w:r w:rsidRPr="00DB6FD4">
          <w:rPr>
            <w:rStyle w:val="Hyperlink"/>
            <w:rFonts w:eastAsiaTheme="minorHAnsi"/>
            <w:szCs w:val="21"/>
            <w:lang w:val="en-AU" w:bidi="ar-SA"/>
          </w:rPr>
          <w:t>CSEF website</w:t>
        </w:r>
      </w:hyperlink>
      <w:r w:rsidRPr="00DB6FD4">
        <w:rPr>
          <w:szCs w:val="21"/>
          <w:u w:val="single"/>
          <w:lang w:val="en-AU" w:bidi="ar-SA"/>
        </w:rPr>
        <w:t>.</w:t>
      </w:r>
      <w:r w:rsidRPr="00DB6FD4">
        <w:rPr>
          <w:szCs w:val="21"/>
          <w:lang w:val="en-AU" w:bidi="ar-SA"/>
        </w:rPr>
        <w:t xml:space="preserve">  </w:t>
      </w:r>
    </w:p>
    <w:p w14:paraId="1EFA715E" w14:textId="77777777" w:rsidR="00E879C8" w:rsidRPr="00DB6FD4" w:rsidRDefault="00E879C8" w:rsidP="00B162ED">
      <w:pPr>
        <w:pStyle w:val="Heading4"/>
        <w:keepLines/>
      </w:pPr>
      <w:r w:rsidRPr="00DB6FD4">
        <w:t>Change of Family Circumstances</w:t>
      </w:r>
    </w:p>
    <w:p w14:paraId="08DBF1E7" w14:textId="05EED902" w:rsidR="00E879C8" w:rsidRPr="00DB6FD4" w:rsidRDefault="00E879C8" w:rsidP="00B162ED">
      <w:pPr>
        <w:keepLines/>
        <w:rPr>
          <w:szCs w:val="21"/>
          <w:lang w:val="en-AU" w:bidi="ar-SA"/>
        </w:rPr>
      </w:pPr>
      <w:r w:rsidRPr="00DB6FD4">
        <w:rPr>
          <w:szCs w:val="21"/>
          <w:lang w:val="en-AU" w:bidi="ar-SA"/>
        </w:rPr>
        <w:t xml:space="preserve">In the event of a separation or change in family circumstances, it is a requirement that the enrolment signees advise the </w:t>
      </w:r>
      <w:r w:rsidR="009210BC">
        <w:rPr>
          <w:szCs w:val="21"/>
          <w:lang w:val="en-AU" w:bidi="ar-SA"/>
        </w:rPr>
        <w:t>College</w:t>
      </w:r>
      <w:r w:rsidRPr="00DB6FD4">
        <w:rPr>
          <w:szCs w:val="21"/>
          <w:lang w:val="en-AU" w:bidi="ar-SA"/>
        </w:rPr>
        <w:t xml:space="preserve"> immediately.  The payment of the tuition fee account does not automatically become the responsibility of one person as all parties have signed the student enrolment form agreeing that all parties are ‘jointly and severally liable’ for meeting all </w:t>
      </w:r>
      <w:r w:rsidR="009210BC">
        <w:rPr>
          <w:szCs w:val="21"/>
          <w:lang w:val="en-AU" w:bidi="ar-SA"/>
        </w:rPr>
        <w:t>College</w:t>
      </w:r>
      <w:r w:rsidRPr="00DB6FD4">
        <w:rPr>
          <w:szCs w:val="21"/>
          <w:lang w:val="en-AU" w:bidi="ar-SA"/>
        </w:rPr>
        <w:t xml:space="preserve"> fees and charges.</w:t>
      </w:r>
    </w:p>
    <w:p w14:paraId="78DBDAB8" w14:textId="77777777" w:rsidR="00E879C8" w:rsidRPr="00DB6FD4" w:rsidRDefault="00E879C8" w:rsidP="00B162ED">
      <w:pPr>
        <w:keepLines/>
        <w:rPr>
          <w:szCs w:val="21"/>
          <w:lang w:val="en-AU" w:bidi="ar-SA"/>
        </w:rPr>
      </w:pPr>
      <w:r w:rsidRPr="00DB6FD4">
        <w:rPr>
          <w:szCs w:val="21"/>
          <w:lang w:val="en-AU" w:bidi="ar-SA"/>
        </w:rPr>
        <w:t xml:space="preserve">All parties to the enrolment are required to complete and sign an amended enrolment agreement form which outlines the change in family circumstances and agreed split of fees.  This agreement is only superseded by a valid Court Order. </w:t>
      </w:r>
    </w:p>
    <w:p w14:paraId="2562C0B4" w14:textId="420F6320" w:rsidR="00E879C8" w:rsidRPr="00DB6FD4" w:rsidRDefault="00E879C8" w:rsidP="00B162ED">
      <w:pPr>
        <w:keepLines/>
        <w:rPr>
          <w:szCs w:val="21"/>
          <w:lang w:val="en-AU" w:bidi="ar-SA"/>
        </w:rPr>
      </w:pPr>
      <w:r w:rsidRPr="00DB6FD4">
        <w:rPr>
          <w:szCs w:val="21"/>
          <w:lang w:val="en-AU" w:bidi="ar-SA"/>
        </w:rPr>
        <w:t xml:space="preserve">The </w:t>
      </w:r>
      <w:r w:rsidR="009210BC">
        <w:rPr>
          <w:szCs w:val="21"/>
          <w:lang w:val="en-AU" w:bidi="ar-SA"/>
        </w:rPr>
        <w:t>College</w:t>
      </w:r>
      <w:r w:rsidRPr="00DB6FD4">
        <w:rPr>
          <w:szCs w:val="21"/>
          <w:lang w:val="en-AU" w:bidi="ar-SA"/>
        </w:rPr>
        <w:t xml:space="preserve"> reserves the right to automatically split the fee account 50/50 should an agreement not be reached between the signing parties.</w:t>
      </w:r>
    </w:p>
    <w:p w14:paraId="5887769B" w14:textId="77777777" w:rsidR="00E879C8" w:rsidRPr="00DB6FD4" w:rsidRDefault="00E879C8" w:rsidP="00B162ED">
      <w:pPr>
        <w:pStyle w:val="Heading4"/>
      </w:pPr>
      <w:r w:rsidRPr="00DB6FD4">
        <w:t>Overdue Fees:</w:t>
      </w:r>
    </w:p>
    <w:p w14:paraId="5FDE0182" w14:textId="0459492C" w:rsidR="00E879C8" w:rsidRPr="00DB6FD4" w:rsidRDefault="00E879C8" w:rsidP="00B162ED">
      <w:pPr>
        <w:keepLines/>
        <w:rPr>
          <w:szCs w:val="21"/>
          <w:lang w:val="en-AU" w:bidi="ar-SA"/>
        </w:rPr>
      </w:pPr>
      <w:r w:rsidRPr="00DB6FD4">
        <w:rPr>
          <w:szCs w:val="21"/>
          <w:lang w:val="en-AU" w:bidi="ar-SA"/>
        </w:rPr>
        <w:t xml:space="preserve">As Emmaus </w:t>
      </w:r>
      <w:r w:rsidR="009210BC">
        <w:rPr>
          <w:szCs w:val="21"/>
          <w:lang w:val="en-AU" w:bidi="ar-SA"/>
        </w:rPr>
        <w:t>College</w:t>
      </w:r>
      <w:r w:rsidRPr="00DB6FD4">
        <w:rPr>
          <w:szCs w:val="21"/>
          <w:lang w:val="en-AU" w:bidi="ar-SA"/>
        </w:rPr>
        <w:t xml:space="preserve"> is not fully funded by the Commonwealth and State Governments, the </w:t>
      </w:r>
      <w:r w:rsidR="009210BC">
        <w:rPr>
          <w:szCs w:val="21"/>
          <w:lang w:val="en-AU" w:bidi="ar-SA"/>
        </w:rPr>
        <w:t>College</w:t>
      </w:r>
      <w:r w:rsidRPr="00DB6FD4">
        <w:rPr>
          <w:szCs w:val="21"/>
          <w:lang w:val="en-AU" w:bidi="ar-SA"/>
        </w:rPr>
        <w:t xml:space="preserve"> is dependent on family fees to be paid.  Parent(s)/Guardian(s) acknowledge their obligation to honour their payment of all fees and levies that are applicable when they sign the Acceptance Agreement on enrolment.</w:t>
      </w:r>
    </w:p>
    <w:p w14:paraId="62ECB2F7" w14:textId="1ABDAAFB" w:rsidR="00E879C8" w:rsidRPr="00DB6FD4" w:rsidRDefault="00E879C8" w:rsidP="00B162ED">
      <w:pPr>
        <w:keepLines/>
        <w:rPr>
          <w:szCs w:val="21"/>
          <w:lang w:val="en-AU" w:bidi="ar-SA"/>
        </w:rPr>
      </w:pPr>
      <w:r w:rsidRPr="00DB6FD4">
        <w:rPr>
          <w:szCs w:val="21"/>
          <w:lang w:val="en-AU" w:bidi="ar-SA"/>
        </w:rPr>
        <w:t>Should an account be in arrears, the</w:t>
      </w:r>
      <w:r w:rsidRPr="00DB6FD4">
        <w:rPr>
          <w:szCs w:val="21"/>
          <w:lang w:bidi="ar-SA"/>
        </w:rPr>
        <w:t xml:space="preserve"> Family Debt Liaison Officer (Accounts) </w:t>
      </w:r>
      <w:r w:rsidRPr="00DB6FD4">
        <w:rPr>
          <w:szCs w:val="21"/>
          <w:lang w:val="en-AU" w:bidi="ar-SA"/>
        </w:rPr>
        <w:t xml:space="preserve">will contact the fee payer by email and/or telephone to remind the family of their obligation to pay the </w:t>
      </w:r>
      <w:r w:rsidR="009210BC">
        <w:rPr>
          <w:szCs w:val="21"/>
          <w:lang w:val="en-AU" w:bidi="ar-SA"/>
        </w:rPr>
        <w:t>College</w:t>
      </w:r>
      <w:r w:rsidRPr="00DB6FD4">
        <w:rPr>
          <w:szCs w:val="21"/>
          <w:lang w:val="en-AU" w:bidi="ar-SA"/>
        </w:rPr>
        <w:t xml:space="preserve"> Fees in full by the end of each year.</w:t>
      </w:r>
    </w:p>
    <w:p w14:paraId="2D9A864C" w14:textId="51DBD67E" w:rsidR="00E879C8" w:rsidRPr="00DB6FD4" w:rsidRDefault="00E879C8" w:rsidP="00B162ED">
      <w:pPr>
        <w:keepLines/>
        <w:rPr>
          <w:szCs w:val="21"/>
          <w:lang w:val="en-AU" w:bidi="ar-SA"/>
        </w:rPr>
      </w:pPr>
      <w:r w:rsidRPr="00DB6FD4">
        <w:rPr>
          <w:szCs w:val="21"/>
          <w:lang w:val="en-AU" w:bidi="ar-SA"/>
        </w:rPr>
        <w:t xml:space="preserve">Should a family account be in arrears when future enrolment confirmations are being sent to families, the </w:t>
      </w:r>
      <w:r w:rsidR="009210BC">
        <w:rPr>
          <w:szCs w:val="21"/>
          <w:lang w:val="en-AU" w:bidi="ar-SA"/>
        </w:rPr>
        <w:t>College</w:t>
      </w:r>
      <w:r w:rsidRPr="00DB6FD4">
        <w:rPr>
          <w:szCs w:val="21"/>
          <w:lang w:val="en-AU" w:bidi="ar-SA"/>
        </w:rPr>
        <w:t xml:space="preserve"> reserves the right to review a further sibling enrolment prior to any offer being sent.</w:t>
      </w:r>
    </w:p>
    <w:p w14:paraId="1C1EDFE9" w14:textId="77777777" w:rsidR="00E879C8" w:rsidRPr="00DB6FD4" w:rsidRDefault="00E879C8" w:rsidP="00B162ED">
      <w:pPr>
        <w:keepLines/>
        <w:rPr>
          <w:szCs w:val="21"/>
          <w:lang w:val="en-AU" w:bidi="ar-SA"/>
        </w:rPr>
      </w:pPr>
      <w:r w:rsidRPr="00DB6FD4">
        <w:rPr>
          <w:szCs w:val="21"/>
          <w:lang w:val="en-AU" w:bidi="ar-SA"/>
        </w:rPr>
        <w:lastRenderedPageBreak/>
        <w:t>As a matter of justice and fairness, where any account remains in arrears and all avenues to have the family recognise and action their fee responsibilities have been exhausted, the next step would be to seek approval to engage a debt collection agency and/or prompt legal action.</w:t>
      </w:r>
    </w:p>
    <w:p w14:paraId="6780C05D" w14:textId="6B59276D" w:rsidR="00E879C8" w:rsidRPr="00DB6FD4" w:rsidRDefault="00E879C8" w:rsidP="00B162ED">
      <w:pPr>
        <w:keepLines/>
        <w:rPr>
          <w:szCs w:val="21"/>
          <w:lang w:val="en-AU" w:bidi="ar-SA"/>
        </w:rPr>
      </w:pPr>
      <w:r w:rsidRPr="00DB6FD4">
        <w:rPr>
          <w:szCs w:val="21"/>
          <w:lang w:val="en-AU" w:bidi="ar-SA"/>
        </w:rPr>
        <w:t xml:space="preserve">The </w:t>
      </w:r>
      <w:r w:rsidR="009210BC">
        <w:rPr>
          <w:szCs w:val="21"/>
          <w:lang w:val="en-AU" w:bidi="ar-SA"/>
        </w:rPr>
        <w:t>College</w:t>
      </w:r>
      <w:r w:rsidRPr="00DB6FD4">
        <w:rPr>
          <w:szCs w:val="21"/>
          <w:lang w:val="en-AU" w:bidi="ar-SA"/>
        </w:rPr>
        <w:t xml:space="preserve"> reserves the right to commence litigation and if a court order (judgment) is obtained, the parent(s)/guardian(s) credit rating will be affected as well as being liable for any costs associated with the collection of overdue fees.</w:t>
      </w:r>
    </w:p>
    <w:p w14:paraId="51609E01" w14:textId="77777777" w:rsidR="00E879C8" w:rsidRPr="00DB6FD4" w:rsidRDefault="00E879C8" w:rsidP="00B162ED">
      <w:pPr>
        <w:pStyle w:val="Heading4"/>
        <w:keepLines/>
      </w:pPr>
      <w:r w:rsidRPr="00DB6FD4">
        <w:t>Review</w:t>
      </w:r>
    </w:p>
    <w:p w14:paraId="029A6DA0" w14:textId="77777777" w:rsidR="00E879C8" w:rsidRDefault="00E879C8" w:rsidP="00B162ED">
      <w:pPr>
        <w:keepLines/>
        <w:rPr>
          <w:szCs w:val="21"/>
          <w:lang w:val="en-AU" w:bidi="ar-SA"/>
        </w:rPr>
      </w:pPr>
      <w:r w:rsidRPr="00DB6FD4">
        <w:rPr>
          <w:szCs w:val="21"/>
          <w:lang w:val="en-AU" w:bidi="ar-SA"/>
        </w:rPr>
        <w:t xml:space="preserve">This document was approved in September 2019. It will be reviewed as required but no later than two years from the date of inception. </w:t>
      </w:r>
    </w:p>
    <w:p w14:paraId="6390D71C" w14:textId="72035BCE" w:rsidR="00917A06" w:rsidRPr="00DB6FD4" w:rsidRDefault="00917A06" w:rsidP="001B2459">
      <w:pPr>
        <w:rPr>
          <w:szCs w:val="21"/>
          <w:lang w:val="en-AU" w:bidi="ar-SA"/>
        </w:rPr>
      </w:pPr>
      <w:r>
        <w:rPr>
          <w:szCs w:val="21"/>
          <w:lang w:val="en-AU" w:bidi="ar-SA"/>
        </w:rPr>
        <w:t>_______________________________________________________________________________________________________________</w:t>
      </w:r>
    </w:p>
    <w:p w14:paraId="0A82C388" w14:textId="103052CD" w:rsidR="003A1FC8" w:rsidRPr="00A016EB" w:rsidRDefault="007650BA" w:rsidP="00182393">
      <w:pPr>
        <w:pStyle w:val="Heading2"/>
      </w:pPr>
      <w:bookmarkStart w:id="26" w:name="_Toc19866515"/>
      <w:bookmarkStart w:id="27" w:name="_Toc20398868"/>
      <w:r>
        <w:t>STANDARD COLLECTION NOTICE</w:t>
      </w:r>
      <w:bookmarkEnd w:id="26"/>
      <w:bookmarkEnd w:id="27"/>
      <w:r>
        <w:t xml:space="preserve"> </w:t>
      </w:r>
    </w:p>
    <w:p w14:paraId="3C04314F" w14:textId="6DDBBC7C" w:rsidR="00D03E26" w:rsidRPr="00D03E26" w:rsidRDefault="00755EE8" w:rsidP="00AA3278">
      <w:pPr>
        <w:pStyle w:val="ListParagraph"/>
        <w:keepNext/>
        <w:keepLines/>
        <w:widowControl/>
        <w:numPr>
          <w:ilvl w:val="0"/>
          <w:numId w:val="35"/>
        </w:numPr>
        <w:adjustRightInd w:val="0"/>
        <w:spacing w:before="0"/>
        <w:ind w:left="567" w:hanging="567"/>
        <w:rPr>
          <w:rFonts w:eastAsiaTheme="minorHAnsi"/>
          <w:color w:val="000000"/>
          <w:sz w:val="24"/>
          <w:szCs w:val="24"/>
          <w:lang w:val="en-AU" w:bidi="ar-SA"/>
        </w:rPr>
      </w:pPr>
      <w:r w:rsidRPr="00755EE8">
        <w:rPr>
          <w:rFonts w:eastAsiaTheme="minorHAnsi"/>
          <w:color w:val="000000"/>
          <w:szCs w:val="21"/>
          <w:lang w:val="en-AU" w:bidi="ar-SA"/>
        </w:rPr>
        <w:t xml:space="preserve">The </w:t>
      </w:r>
      <w:r w:rsidR="009210BC">
        <w:rPr>
          <w:rFonts w:eastAsiaTheme="minorHAnsi"/>
          <w:color w:val="000000"/>
          <w:szCs w:val="21"/>
          <w:lang w:val="en-AU" w:bidi="ar-SA"/>
        </w:rPr>
        <w:t>College</w:t>
      </w:r>
      <w:r w:rsidRPr="00755EE8">
        <w:rPr>
          <w:rFonts w:eastAsiaTheme="minorHAnsi"/>
          <w:color w:val="000000"/>
          <w:szCs w:val="21"/>
          <w:lang w:val="en-AU" w:bidi="ar-SA"/>
        </w:rPr>
        <w:t xml:space="preserve"> collects personal information, including sensitive information about pupils and parents or guardians before and during the course of a pupil’s enrolment at the </w:t>
      </w:r>
      <w:r w:rsidR="009210BC">
        <w:rPr>
          <w:rFonts w:eastAsiaTheme="minorHAnsi"/>
          <w:color w:val="000000"/>
          <w:szCs w:val="21"/>
          <w:lang w:val="en-AU" w:bidi="ar-SA"/>
        </w:rPr>
        <w:t>College</w:t>
      </w:r>
      <w:r w:rsidRPr="00755EE8">
        <w:rPr>
          <w:rFonts w:eastAsiaTheme="minorHAnsi"/>
          <w:color w:val="000000"/>
          <w:szCs w:val="21"/>
          <w:lang w:val="en-AU" w:bidi="ar-SA"/>
        </w:rPr>
        <w:t xml:space="preserve">. This may be in writing or in the course of conversations and may be direct from the individual or from another source. The primary purpose of collecting this information is to enable the </w:t>
      </w:r>
      <w:r w:rsidR="009210BC">
        <w:rPr>
          <w:rFonts w:eastAsiaTheme="minorHAnsi"/>
          <w:color w:val="000000"/>
          <w:szCs w:val="21"/>
          <w:lang w:val="en-AU" w:bidi="ar-SA"/>
        </w:rPr>
        <w:t>College</w:t>
      </w:r>
      <w:r w:rsidRPr="00755EE8">
        <w:rPr>
          <w:rFonts w:eastAsiaTheme="minorHAnsi"/>
          <w:color w:val="000000"/>
          <w:szCs w:val="21"/>
          <w:lang w:val="en-AU" w:bidi="ar-SA"/>
        </w:rPr>
        <w:t xml:space="preserve">, Catholic Education Offices and the Catholic Education Commission of Victoria Ltd (CECV) to meet their educational, administrative and duty of care responsibilities to the student to enable them to take part in all the activities of the school. </w:t>
      </w:r>
    </w:p>
    <w:p w14:paraId="07E47A19" w14:textId="77A31DDD" w:rsidR="00D03E26" w:rsidRPr="00D03E26" w:rsidRDefault="00D03E26" w:rsidP="00AA3278">
      <w:pPr>
        <w:pStyle w:val="ListParagraph"/>
        <w:keepNext/>
        <w:keepLines/>
        <w:widowControl/>
        <w:numPr>
          <w:ilvl w:val="0"/>
          <w:numId w:val="35"/>
        </w:numPr>
        <w:adjustRightInd w:val="0"/>
        <w:spacing w:before="0"/>
        <w:ind w:left="567" w:hanging="567"/>
        <w:rPr>
          <w:rFonts w:eastAsiaTheme="minorHAnsi"/>
          <w:color w:val="000000"/>
          <w:szCs w:val="21"/>
          <w:lang w:val="en-AU" w:bidi="ar-SA"/>
        </w:rPr>
      </w:pPr>
      <w:r w:rsidRPr="00D03E26">
        <w:rPr>
          <w:rFonts w:eastAsiaTheme="minorHAnsi"/>
          <w:color w:val="000000"/>
          <w:szCs w:val="21"/>
          <w:lang w:val="en-AU" w:bidi="ar-SA"/>
        </w:rPr>
        <w:t xml:space="preserve">Some of the information the </w:t>
      </w:r>
      <w:r w:rsidR="009210BC">
        <w:rPr>
          <w:rFonts w:eastAsiaTheme="minorHAnsi"/>
          <w:color w:val="000000"/>
          <w:szCs w:val="21"/>
          <w:lang w:val="en-AU" w:bidi="ar-SA"/>
        </w:rPr>
        <w:t>College</w:t>
      </w:r>
      <w:r w:rsidRPr="00D03E26">
        <w:rPr>
          <w:rFonts w:eastAsiaTheme="minorHAnsi"/>
          <w:color w:val="000000"/>
          <w:szCs w:val="21"/>
          <w:lang w:val="en-AU" w:bidi="ar-SA"/>
        </w:rPr>
        <w:t xml:space="preserve"> collects is to satisfy the </w:t>
      </w:r>
      <w:r w:rsidR="009210BC">
        <w:rPr>
          <w:rFonts w:eastAsiaTheme="minorHAnsi"/>
          <w:color w:val="000000"/>
          <w:szCs w:val="21"/>
          <w:lang w:val="en-AU" w:bidi="ar-SA"/>
        </w:rPr>
        <w:t>College</w:t>
      </w:r>
      <w:r w:rsidRPr="00D03E26">
        <w:rPr>
          <w:rFonts w:eastAsiaTheme="minorHAnsi"/>
          <w:color w:val="000000"/>
          <w:szCs w:val="21"/>
          <w:lang w:val="en-AU" w:bidi="ar-SA"/>
        </w:rPr>
        <w:t xml:space="preserve">'s legal obligations, particularly to enable the </w:t>
      </w:r>
      <w:r w:rsidR="009210BC">
        <w:rPr>
          <w:rFonts w:eastAsiaTheme="minorHAnsi"/>
          <w:color w:val="000000"/>
          <w:szCs w:val="21"/>
          <w:lang w:val="en-AU" w:bidi="ar-SA"/>
        </w:rPr>
        <w:t>College</w:t>
      </w:r>
      <w:r w:rsidRPr="00D03E26">
        <w:rPr>
          <w:rFonts w:eastAsiaTheme="minorHAnsi"/>
          <w:color w:val="000000"/>
          <w:szCs w:val="21"/>
          <w:lang w:val="en-AU" w:bidi="ar-SA"/>
        </w:rPr>
        <w:t xml:space="preserve"> to discharge its duty of care. </w:t>
      </w:r>
    </w:p>
    <w:p w14:paraId="0A80B0A4" w14:textId="51425E91" w:rsidR="0034517E" w:rsidRPr="00B9718B" w:rsidRDefault="00D03E26" w:rsidP="00AA3278">
      <w:pPr>
        <w:pStyle w:val="ListParagraph"/>
        <w:keepNext/>
        <w:keepLines/>
        <w:widowControl/>
        <w:numPr>
          <w:ilvl w:val="0"/>
          <w:numId w:val="35"/>
        </w:numPr>
        <w:adjustRightInd w:val="0"/>
        <w:spacing w:before="0"/>
        <w:ind w:left="567" w:hanging="567"/>
        <w:rPr>
          <w:rFonts w:eastAsiaTheme="minorHAnsi"/>
          <w:color w:val="000000"/>
          <w:szCs w:val="21"/>
          <w:lang w:val="en-AU" w:bidi="ar-SA"/>
        </w:rPr>
      </w:pPr>
      <w:r w:rsidRPr="00D03E26">
        <w:rPr>
          <w:rFonts w:eastAsiaTheme="minorHAnsi"/>
          <w:color w:val="000000"/>
          <w:szCs w:val="21"/>
          <w:lang w:val="en-AU" w:bidi="ar-SA"/>
        </w:rPr>
        <w:t xml:space="preserve">Laws governing or relating to the operation of a </w:t>
      </w:r>
      <w:r w:rsidR="009210BC">
        <w:rPr>
          <w:rFonts w:eastAsiaTheme="minorHAnsi"/>
          <w:color w:val="000000"/>
          <w:szCs w:val="21"/>
          <w:lang w:val="en-AU" w:bidi="ar-SA"/>
        </w:rPr>
        <w:t>College</w:t>
      </w:r>
      <w:r w:rsidRPr="00D03E26">
        <w:rPr>
          <w:rFonts w:eastAsiaTheme="minorHAnsi"/>
          <w:color w:val="000000"/>
          <w:szCs w:val="21"/>
          <w:lang w:val="en-AU" w:bidi="ar-SA"/>
        </w:rPr>
        <w:t xml:space="preserve"> require certain information to be collected and disclosed. These include relevant Education Acts, and Public Health and Child Protection laws. </w:t>
      </w:r>
    </w:p>
    <w:p w14:paraId="06053107" w14:textId="7607C275" w:rsidR="0034517E" w:rsidRPr="0034517E" w:rsidRDefault="0034517E" w:rsidP="00AA3278">
      <w:pPr>
        <w:pStyle w:val="ListParagraph"/>
        <w:keepNext/>
        <w:keepLines/>
        <w:widowControl/>
        <w:numPr>
          <w:ilvl w:val="0"/>
          <w:numId w:val="35"/>
        </w:numPr>
        <w:adjustRightInd w:val="0"/>
        <w:spacing w:before="0"/>
        <w:ind w:left="567" w:hanging="567"/>
        <w:rPr>
          <w:rFonts w:eastAsiaTheme="minorHAnsi"/>
          <w:color w:val="000000"/>
          <w:szCs w:val="21"/>
          <w:lang w:val="en-AU" w:bidi="ar-SA"/>
        </w:rPr>
      </w:pPr>
      <w:r w:rsidRPr="0034517E">
        <w:rPr>
          <w:rFonts w:eastAsiaTheme="minorHAnsi"/>
          <w:color w:val="000000"/>
          <w:szCs w:val="21"/>
          <w:lang w:val="en-AU" w:bidi="ar-SA"/>
        </w:rPr>
        <w:t xml:space="preserve">Health information about students (which includes information about any disability as defined by the Disability Discrimination Act 1992) is sensitive information within the </w:t>
      </w:r>
      <w:r w:rsidR="009210BC">
        <w:rPr>
          <w:rFonts w:eastAsiaTheme="minorHAnsi"/>
          <w:color w:val="000000"/>
          <w:szCs w:val="21"/>
          <w:lang w:val="en-AU" w:bidi="ar-SA"/>
        </w:rPr>
        <w:t>Term</w:t>
      </w:r>
      <w:r w:rsidRPr="0034517E">
        <w:rPr>
          <w:rFonts w:eastAsiaTheme="minorHAnsi"/>
          <w:color w:val="000000"/>
          <w:szCs w:val="21"/>
          <w:lang w:val="en-AU" w:bidi="ar-SA"/>
        </w:rPr>
        <w:t xml:space="preserve">s of the Australian Privacy Principles (APPs) under the Privacy Act 1988. The School may require medical reports about students from time to time and may otherwise collect sensitive information about students and their families. </w:t>
      </w:r>
    </w:p>
    <w:p w14:paraId="1036972A" w14:textId="54978FEB" w:rsidR="0034517E" w:rsidRPr="0034517E" w:rsidRDefault="0034517E" w:rsidP="00AA3278">
      <w:pPr>
        <w:pStyle w:val="ListParagraph"/>
        <w:keepNext/>
        <w:keepLines/>
        <w:widowControl/>
        <w:numPr>
          <w:ilvl w:val="0"/>
          <w:numId w:val="35"/>
        </w:numPr>
        <w:adjustRightInd w:val="0"/>
        <w:spacing w:before="0"/>
        <w:ind w:left="567" w:hanging="567"/>
        <w:rPr>
          <w:rFonts w:eastAsiaTheme="minorHAnsi"/>
          <w:color w:val="000000"/>
          <w:szCs w:val="21"/>
          <w:lang w:val="en-AU" w:bidi="ar-SA"/>
        </w:rPr>
      </w:pPr>
      <w:r w:rsidRPr="0034517E">
        <w:rPr>
          <w:rFonts w:eastAsiaTheme="minorHAnsi"/>
          <w:color w:val="000000"/>
          <w:szCs w:val="21"/>
          <w:lang w:val="en-AU" w:bidi="ar-SA"/>
        </w:rPr>
        <w:t xml:space="preserve">If any personal information requested by the </w:t>
      </w:r>
      <w:r w:rsidR="009210BC">
        <w:rPr>
          <w:rFonts w:eastAsiaTheme="minorHAnsi"/>
          <w:color w:val="000000"/>
          <w:szCs w:val="21"/>
          <w:lang w:val="en-AU" w:bidi="ar-SA"/>
        </w:rPr>
        <w:t>College</w:t>
      </w:r>
      <w:r w:rsidRPr="0034517E">
        <w:rPr>
          <w:rFonts w:eastAsiaTheme="minorHAnsi"/>
          <w:color w:val="000000"/>
          <w:szCs w:val="21"/>
          <w:lang w:val="en-AU" w:bidi="ar-SA"/>
        </w:rPr>
        <w:t xml:space="preserve"> is not provided, this may affect the </w:t>
      </w:r>
      <w:r w:rsidR="009210BC">
        <w:rPr>
          <w:rFonts w:eastAsiaTheme="minorHAnsi"/>
          <w:color w:val="000000"/>
          <w:szCs w:val="21"/>
          <w:lang w:val="en-AU" w:bidi="ar-SA"/>
        </w:rPr>
        <w:t>College</w:t>
      </w:r>
      <w:r w:rsidRPr="0034517E">
        <w:rPr>
          <w:rFonts w:eastAsiaTheme="minorHAnsi"/>
          <w:color w:val="000000"/>
          <w:szCs w:val="21"/>
          <w:lang w:val="en-AU" w:bidi="ar-SA"/>
        </w:rPr>
        <w:t xml:space="preserve">’s ability to enrol a student, respond to enquiries, provide the student with educational and support services or allow a person to visit the School. </w:t>
      </w:r>
    </w:p>
    <w:p w14:paraId="1951ECFC" w14:textId="222434F1" w:rsidR="002667B7" w:rsidRPr="002667B7" w:rsidRDefault="0034517E" w:rsidP="00AA3278">
      <w:pPr>
        <w:pStyle w:val="ListParagraph"/>
        <w:keepNext/>
        <w:keepLines/>
        <w:widowControl/>
        <w:numPr>
          <w:ilvl w:val="0"/>
          <w:numId w:val="35"/>
        </w:numPr>
        <w:adjustRightInd w:val="0"/>
        <w:spacing w:before="0"/>
        <w:ind w:left="567" w:hanging="567"/>
        <w:rPr>
          <w:rFonts w:eastAsiaTheme="minorHAnsi"/>
          <w:color w:val="000000"/>
          <w:szCs w:val="21"/>
          <w:lang w:val="en-AU" w:bidi="ar-SA"/>
        </w:rPr>
      </w:pPr>
      <w:r w:rsidRPr="0034517E">
        <w:rPr>
          <w:rFonts w:eastAsiaTheme="minorHAnsi"/>
          <w:color w:val="000000"/>
          <w:szCs w:val="21"/>
          <w:lang w:val="en-AU" w:bidi="ar-SA"/>
        </w:rPr>
        <w:t xml:space="preserve">The </w:t>
      </w:r>
      <w:r w:rsidR="009210BC">
        <w:rPr>
          <w:rFonts w:eastAsiaTheme="minorHAnsi"/>
          <w:color w:val="000000"/>
          <w:szCs w:val="21"/>
          <w:lang w:val="en-AU" w:bidi="ar-SA"/>
        </w:rPr>
        <w:t>College</w:t>
      </w:r>
      <w:r w:rsidRPr="0034517E">
        <w:rPr>
          <w:rFonts w:eastAsiaTheme="minorHAnsi"/>
          <w:color w:val="000000"/>
          <w:szCs w:val="21"/>
          <w:lang w:val="en-AU" w:bidi="ar-SA"/>
        </w:rPr>
        <w:t xml:space="preserve"> may disclose personal and sensitive information for educational, administrative and support purposes. This may include to: </w:t>
      </w:r>
    </w:p>
    <w:p w14:paraId="6A5249A3" w14:textId="77777777" w:rsidR="002667B7" w:rsidRPr="002667B7"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school service providers such as the CECV, Catholic Education Offices, school governing bodies and other dioceses. </w:t>
      </w:r>
    </w:p>
    <w:p w14:paraId="71DFD3B2" w14:textId="7E1581BB" w:rsidR="002667B7" w:rsidRPr="002667B7"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third party service providers that provide online educational and assessment support services or applications (apps) such as Care Monkey, or services in relation to school improvement surveys which may include email and instant messaging. </w:t>
      </w:r>
    </w:p>
    <w:p w14:paraId="32C93991" w14:textId="3C5F0AA0" w:rsidR="002667B7" w:rsidRPr="002667B7"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school systems, including the integrate Catholic Online Network (ICON), Google's 'G Suite' including Gmail (limited use at Emmaus), School Box and Microsoft 365. Limited personal information (including personal learning plans) may be collected and processed or stored by these providers in connection with these services. </w:t>
      </w:r>
    </w:p>
    <w:p w14:paraId="6CB24AB6" w14:textId="38684024" w:rsidR="002667B7" w:rsidRPr="002667B7"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CECV and Catholic Education Offices to discharge its responsibilities under the Australian Education Regulation 2013 (Regulation) and the Australian Education Act 2013 (Cth) (AE Act) relating to students with a disability, including ongoing evaluation of funding adequacy for individual students. </w:t>
      </w:r>
    </w:p>
    <w:p w14:paraId="0EE91C8F" w14:textId="73FAEE76" w:rsidR="002667B7" w:rsidRPr="002667B7"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CECV to support the training of selected staff in the use of school systems, such as ICON. </w:t>
      </w:r>
    </w:p>
    <w:p w14:paraId="1FF957EB" w14:textId="3184122A" w:rsidR="002667B7" w:rsidRPr="002667B7"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another school to facilitate the transfer of a student. </w:t>
      </w:r>
    </w:p>
    <w:p w14:paraId="3BAE8E2A" w14:textId="7FF74EBD" w:rsidR="002667B7" w:rsidRPr="002667B7"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Federal and State government departments and agencies acting on behalf of the government e.g. for audit purposes. </w:t>
      </w:r>
    </w:p>
    <w:p w14:paraId="5B800BE5" w14:textId="100C48A7" w:rsidR="00A84EB6" w:rsidRPr="00A84EB6" w:rsidRDefault="002667B7" w:rsidP="00AA3278">
      <w:pPr>
        <w:pStyle w:val="ListParagraph"/>
        <w:numPr>
          <w:ilvl w:val="0"/>
          <w:numId w:val="34"/>
        </w:numPr>
        <w:spacing w:before="0" w:after="60"/>
        <w:ind w:left="992" w:hanging="425"/>
        <w:rPr>
          <w:szCs w:val="21"/>
          <w:lang w:val="en-AU" w:bidi="ar-SA"/>
        </w:rPr>
      </w:pPr>
      <w:r w:rsidRPr="002667B7">
        <w:rPr>
          <w:szCs w:val="21"/>
          <w:lang w:val="en-AU" w:bidi="ar-SA"/>
        </w:rPr>
        <w:t xml:space="preserve">health service providers and people providing educational support and health services to the </w:t>
      </w:r>
      <w:r w:rsidR="00D82A78">
        <w:rPr>
          <w:szCs w:val="21"/>
          <w:lang w:val="en-AU" w:bidi="ar-SA"/>
        </w:rPr>
        <w:t>s</w:t>
      </w:r>
      <w:r w:rsidR="00D82A78" w:rsidRPr="001A49CF">
        <w:rPr>
          <w:szCs w:val="21"/>
          <w:lang w:val="en-AU" w:bidi="ar-SA"/>
        </w:rPr>
        <w:t xml:space="preserve">chool, </w:t>
      </w:r>
      <w:r w:rsidR="00D82A78" w:rsidRPr="001A49CF">
        <w:rPr>
          <w:szCs w:val="21"/>
          <w:lang w:val="en-AU" w:bidi="ar-SA"/>
        </w:rPr>
        <w:lastRenderedPageBreak/>
        <w:t xml:space="preserve">including specialist visiting teachers, sports coaches, volunteers, counsellors and providers of learning and assessment tools. </w:t>
      </w:r>
    </w:p>
    <w:p w14:paraId="51A454F3" w14:textId="6EFF8436" w:rsidR="00D82A78" w:rsidRPr="00D82A78" w:rsidRDefault="00D82A78" w:rsidP="00AA3278">
      <w:pPr>
        <w:pStyle w:val="ListParagraph"/>
        <w:numPr>
          <w:ilvl w:val="0"/>
          <w:numId w:val="34"/>
        </w:numPr>
        <w:spacing w:before="0" w:after="60"/>
        <w:ind w:left="992" w:hanging="425"/>
        <w:rPr>
          <w:szCs w:val="21"/>
          <w:lang w:val="en-AU" w:bidi="ar-SA"/>
        </w:rPr>
      </w:pPr>
      <w:r w:rsidRPr="001A49CF">
        <w:rPr>
          <w:szCs w:val="21"/>
          <w:lang w:val="en-AU" w:bidi="ar-SA"/>
        </w:rPr>
        <w:t>assessment and educational authorities, including the Australi</w:t>
      </w:r>
      <w:r w:rsidRPr="00D82A78">
        <w:rPr>
          <w:rFonts w:eastAsiaTheme="minorHAnsi"/>
          <w:color w:val="000000"/>
          <w:szCs w:val="21"/>
          <w:lang w:val="en-AU" w:bidi="ar-SA"/>
        </w:rPr>
        <w:t xml:space="preserve">an Curriculum, Assessment and Reporting Authority </w:t>
      </w:r>
    </w:p>
    <w:p w14:paraId="285BC9EB" w14:textId="4D4024D4" w:rsidR="00D82A78" w:rsidRPr="001A49CF" w:rsidRDefault="00D82A78" w:rsidP="00AA3278">
      <w:pPr>
        <w:pStyle w:val="ListParagraph"/>
        <w:numPr>
          <w:ilvl w:val="0"/>
          <w:numId w:val="34"/>
        </w:numPr>
        <w:spacing w:before="0" w:after="60"/>
        <w:ind w:left="992" w:hanging="425"/>
        <w:rPr>
          <w:szCs w:val="21"/>
          <w:lang w:val="en-AU" w:bidi="ar-SA"/>
        </w:rPr>
      </w:pPr>
      <w:r w:rsidRPr="001A49CF">
        <w:rPr>
          <w:szCs w:val="21"/>
          <w:lang w:val="en-AU" w:bidi="ar-SA"/>
        </w:rPr>
        <w:t xml:space="preserve">people providing administrative and financial services to the School </w:t>
      </w:r>
    </w:p>
    <w:p w14:paraId="645DF577" w14:textId="76CA589C" w:rsidR="00D82A78" w:rsidRPr="001A49CF" w:rsidRDefault="00D82A78" w:rsidP="00AA3278">
      <w:pPr>
        <w:pStyle w:val="ListParagraph"/>
        <w:numPr>
          <w:ilvl w:val="0"/>
          <w:numId w:val="34"/>
        </w:numPr>
        <w:spacing w:before="0" w:after="60"/>
        <w:ind w:left="992" w:hanging="425"/>
        <w:rPr>
          <w:szCs w:val="21"/>
          <w:lang w:val="en-AU" w:bidi="ar-SA"/>
        </w:rPr>
      </w:pPr>
      <w:r w:rsidRPr="001A49CF">
        <w:rPr>
          <w:szCs w:val="21"/>
          <w:lang w:val="en-AU" w:bidi="ar-SA"/>
        </w:rPr>
        <w:t xml:space="preserve">anyone you authorise the School to disclose information to; and </w:t>
      </w:r>
    </w:p>
    <w:p w14:paraId="039EBFCF" w14:textId="2A46401C" w:rsidR="009E130C" w:rsidRPr="001A49CF" w:rsidRDefault="00D82A78" w:rsidP="00AA3278">
      <w:pPr>
        <w:pStyle w:val="ListParagraph"/>
        <w:keepLines/>
        <w:numPr>
          <w:ilvl w:val="0"/>
          <w:numId w:val="34"/>
        </w:numPr>
        <w:spacing w:before="0" w:after="60"/>
        <w:ind w:left="992" w:hanging="425"/>
        <w:rPr>
          <w:szCs w:val="21"/>
          <w:lang w:val="en-AU" w:bidi="ar-SA"/>
        </w:rPr>
      </w:pPr>
      <w:r w:rsidRPr="001A49CF">
        <w:rPr>
          <w:szCs w:val="21"/>
          <w:lang w:val="en-AU" w:bidi="ar-SA"/>
        </w:rPr>
        <w:t xml:space="preserve">anyone to whom the School is required or authorised to disclose the information to by law, including child protection laws. </w:t>
      </w:r>
    </w:p>
    <w:p w14:paraId="66146018" w14:textId="12583FEC" w:rsidR="009E130C" w:rsidRPr="009E130C" w:rsidRDefault="009E130C"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9E130C">
        <w:rPr>
          <w:rFonts w:eastAsiaTheme="minorHAnsi"/>
          <w:color w:val="000000"/>
          <w:szCs w:val="21"/>
          <w:lang w:val="en-AU" w:bidi="ar-SA"/>
        </w:rPr>
        <w:t xml:space="preserve">The </w:t>
      </w:r>
      <w:r w:rsidR="009210BC">
        <w:rPr>
          <w:rFonts w:eastAsiaTheme="minorHAnsi"/>
          <w:color w:val="000000"/>
          <w:szCs w:val="21"/>
          <w:lang w:val="en-AU" w:bidi="ar-SA"/>
        </w:rPr>
        <w:t>College</w:t>
      </w:r>
      <w:r w:rsidRPr="009E130C">
        <w:rPr>
          <w:rFonts w:eastAsiaTheme="minorHAnsi"/>
          <w:color w:val="000000"/>
          <w:szCs w:val="21"/>
          <w:lang w:val="en-AU" w:bidi="ar-SA"/>
        </w:rPr>
        <w:t xml:space="preserve"> is required by the Federal Australian Education Regulation (2013) and the Australian Education Act 2013 (Cth) (AE Act) to collect and disclose certain information under the Nationally Consistent Collection of Data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 </w:t>
      </w:r>
    </w:p>
    <w:p w14:paraId="36B76DAF" w14:textId="0D30C2E0" w:rsidR="009E130C" w:rsidRPr="009E130C" w:rsidRDefault="009E130C"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9E130C">
        <w:rPr>
          <w:rFonts w:eastAsiaTheme="minorHAnsi"/>
          <w:color w:val="000000"/>
          <w:szCs w:val="21"/>
          <w:lang w:val="en-AU" w:bidi="ar-SA"/>
        </w:rPr>
        <w:t xml:space="preserve"> Personal information collected from pupils is regularly disclosed to their parents or guardians. </w:t>
      </w:r>
    </w:p>
    <w:p w14:paraId="35F79ACE" w14:textId="2CD20DCF" w:rsidR="009E130C" w:rsidRPr="009E130C" w:rsidRDefault="009E130C"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1A49CF">
        <w:rPr>
          <w:rFonts w:eastAsiaTheme="minorHAnsi"/>
          <w:color w:val="000000"/>
          <w:szCs w:val="21"/>
          <w:lang w:val="en-AU" w:bidi="ar-SA"/>
        </w:rPr>
        <w:t xml:space="preserve"> </w:t>
      </w:r>
      <w:r w:rsidRPr="009E130C">
        <w:rPr>
          <w:rFonts w:eastAsiaTheme="minorHAnsi"/>
          <w:color w:val="000000"/>
          <w:szCs w:val="21"/>
          <w:lang w:val="en-AU" w:bidi="ar-SA"/>
        </w:rPr>
        <w:t xml:space="preserve">The </w:t>
      </w:r>
      <w:r w:rsidR="009210BC">
        <w:rPr>
          <w:rFonts w:eastAsiaTheme="minorHAnsi"/>
          <w:color w:val="000000"/>
          <w:szCs w:val="21"/>
          <w:lang w:val="en-AU" w:bidi="ar-SA"/>
        </w:rPr>
        <w:t>College</w:t>
      </w:r>
      <w:r w:rsidRPr="009E130C">
        <w:rPr>
          <w:rFonts w:eastAsiaTheme="minorHAnsi"/>
          <w:color w:val="000000"/>
          <w:szCs w:val="21"/>
          <w:lang w:val="en-AU" w:bidi="ar-SA"/>
        </w:rPr>
        <w:t xml:space="preserve"> may also use cloud computing service providers to store personal information (which may include sensitive information) on their servers in the 'cloud'. These services may be located in or outside Australia. This may mean that personal information may be stored or processed outside Australia. </w:t>
      </w:r>
    </w:p>
    <w:p w14:paraId="76FAAE91" w14:textId="7144EFD7" w:rsidR="009E130C" w:rsidRPr="009E130C" w:rsidRDefault="009E130C"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9E130C">
        <w:rPr>
          <w:rFonts w:eastAsiaTheme="minorHAnsi"/>
          <w:color w:val="000000"/>
          <w:szCs w:val="21"/>
          <w:lang w:val="en-AU" w:bidi="ar-SA"/>
        </w:rPr>
        <w:t xml:space="preserve">The </w:t>
      </w:r>
      <w:r w:rsidR="009210BC">
        <w:rPr>
          <w:rFonts w:eastAsiaTheme="minorHAnsi"/>
          <w:color w:val="000000"/>
          <w:szCs w:val="21"/>
          <w:lang w:val="en-AU" w:bidi="ar-SA"/>
        </w:rPr>
        <w:t>College</w:t>
      </w:r>
      <w:r w:rsidRPr="009E130C">
        <w:rPr>
          <w:rFonts w:eastAsiaTheme="minorHAnsi"/>
          <w:color w:val="000000"/>
          <w:szCs w:val="21"/>
          <w:lang w:val="en-AU" w:bidi="ar-SA"/>
        </w:rPr>
        <w:t xml:space="preserve"> makes reasonable efforts to be satisfied about the protection of any personal information that may be collected, processed and stored outside Australia in connection with any cloud and </w:t>
      </w:r>
      <w:r w:rsidR="00242C5B" w:rsidRPr="009E130C">
        <w:rPr>
          <w:rFonts w:eastAsiaTheme="minorHAnsi"/>
          <w:color w:val="000000"/>
          <w:szCs w:val="21"/>
          <w:lang w:val="en-AU" w:bidi="ar-SA"/>
        </w:rPr>
        <w:t>third-party</w:t>
      </w:r>
      <w:r w:rsidRPr="009E130C">
        <w:rPr>
          <w:rFonts w:eastAsiaTheme="minorHAnsi"/>
          <w:color w:val="000000"/>
          <w:szCs w:val="21"/>
          <w:lang w:val="en-AU" w:bidi="ar-SA"/>
        </w:rPr>
        <w:t xml:space="preserve"> services and will endeavour to ensure it will be located in countries with substantially similar protections such as the APPs. </w:t>
      </w:r>
    </w:p>
    <w:p w14:paraId="4C3F9D0A" w14:textId="18037EF3" w:rsidR="00F9328F" w:rsidRPr="00F9328F" w:rsidRDefault="009E130C"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9E130C">
        <w:rPr>
          <w:rFonts w:eastAsiaTheme="minorHAnsi"/>
          <w:color w:val="000000"/>
          <w:szCs w:val="21"/>
          <w:lang w:val="en-AU" w:bidi="ar-SA"/>
        </w:rPr>
        <w:t xml:space="preserve">The </w:t>
      </w:r>
      <w:r w:rsidR="009210BC">
        <w:rPr>
          <w:rFonts w:eastAsiaTheme="minorHAnsi"/>
          <w:color w:val="000000"/>
          <w:szCs w:val="21"/>
          <w:lang w:val="en-AU" w:bidi="ar-SA"/>
        </w:rPr>
        <w:t>College</w:t>
      </w:r>
      <w:r w:rsidRPr="009E130C">
        <w:rPr>
          <w:rFonts w:eastAsiaTheme="minorHAnsi"/>
          <w:color w:val="000000"/>
          <w:szCs w:val="21"/>
          <w:lang w:val="en-AU" w:bidi="ar-SA"/>
        </w:rPr>
        <w:t xml:space="preserve">'s Privacy Policy, accessible on the </w:t>
      </w:r>
      <w:r w:rsidR="009210BC">
        <w:rPr>
          <w:rFonts w:eastAsiaTheme="minorHAnsi"/>
          <w:color w:val="000000"/>
          <w:szCs w:val="21"/>
          <w:lang w:val="en-AU" w:bidi="ar-SA"/>
        </w:rPr>
        <w:t>College</w:t>
      </w:r>
      <w:r w:rsidRPr="009E130C">
        <w:rPr>
          <w:rFonts w:eastAsiaTheme="minorHAnsi"/>
          <w:color w:val="000000"/>
          <w:szCs w:val="21"/>
          <w:lang w:val="en-AU" w:bidi="ar-SA"/>
        </w:rPr>
        <w:t xml:space="preserve">'s website, sets out how parents or pupils may seek access to and correction of their personal information which the </w:t>
      </w:r>
      <w:r w:rsidR="009210BC">
        <w:rPr>
          <w:rFonts w:eastAsiaTheme="minorHAnsi"/>
          <w:color w:val="000000"/>
          <w:szCs w:val="21"/>
          <w:lang w:val="en-AU" w:bidi="ar-SA"/>
        </w:rPr>
        <w:t>College</w:t>
      </w:r>
      <w:r w:rsidRPr="009E130C">
        <w:rPr>
          <w:rFonts w:eastAsiaTheme="minorHAnsi"/>
          <w:color w:val="000000"/>
          <w:szCs w:val="21"/>
          <w:lang w:val="en-AU" w:bidi="ar-SA"/>
        </w:rPr>
        <w:t xml:space="preserve"> </w:t>
      </w:r>
      <w:r w:rsidR="00F9328F" w:rsidRPr="00F9328F">
        <w:rPr>
          <w:rFonts w:eastAsiaTheme="minorHAnsi"/>
          <w:color w:val="000000"/>
          <w:szCs w:val="21"/>
          <w:lang w:val="en-AU" w:bidi="ar-SA"/>
        </w:rPr>
        <w:t xml:space="preserve">has collected and holds. However, access may be refused in certain circumstances such as where access would have an unreasonable impact on the privacy of others, where access may result in a breach of the </w:t>
      </w:r>
      <w:r w:rsidR="009210BC">
        <w:rPr>
          <w:rFonts w:eastAsiaTheme="minorHAnsi"/>
          <w:color w:val="000000"/>
          <w:szCs w:val="21"/>
          <w:lang w:val="en-AU" w:bidi="ar-SA"/>
        </w:rPr>
        <w:t>College</w:t>
      </w:r>
      <w:r w:rsidR="00F9328F" w:rsidRPr="00F9328F">
        <w:rPr>
          <w:rFonts w:eastAsiaTheme="minorHAnsi"/>
          <w:color w:val="000000"/>
          <w:szCs w:val="21"/>
          <w:lang w:val="en-AU" w:bidi="ar-SA"/>
        </w:rPr>
        <w:t xml:space="preserve">'s duty of care to the pupil, or where pupils have provided information in confidence. Any refusal will be notified in writing with reasons if appropriate. </w:t>
      </w:r>
    </w:p>
    <w:p w14:paraId="3F786E03" w14:textId="3D558840" w:rsidR="00F9328F" w:rsidRPr="00242C5B" w:rsidRDefault="00F9328F"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242C5B">
        <w:rPr>
          <w:rFonts w:eastAsiaTheme="minorHAnsi"/>
          <w:color w:val="000000"/>
          <w:szCs w:val="21"/>
          <w:lang w:val="en-AU" w:bidi="ar-SA"/>
        </w:rPr>
        <w:t xml:space="preserve">The </w:t>
      </w:r>
      <w:r w:rsidR="009210BC">
        <w:rPr>
          <w:rFonts w:eastAsiaTheme="minorHAnsi"/>
          <w:color w:val="000000"/>
          <w:szCs w:val="21"/>
          <w:lang w:val="en-AU" w:bidi="ar-SA"/>
        </w:rPr>
        <w:t>College</w:t>
      </w:r>
      <w:r w:rsidRPr="00242C5B">
        <w:rPr>
          <w:rFonts w:eastAsiaTheme="minorHAnsi"/>
          <w:color w:val="000000"/>
          <w:szCs w:val="21"/>
          <w:lang w:val="en-AU" w:bidi="ar-SA"/>
        </w:rPr>
        <w:t xml:space="preserve">'s Privacy Policy also sets out how parents and pupils can make a complaint if they believe that the </w:t>
      </w:r>
      <w:r w:rsidR="009210BC">
        <w:rPr>
          <w:rFonts w:eastAsiaTheme="minorHAnsi"/>
          <w:color w:val="000000"/>
          <w:szCs w:val="21"/>
          <w:lang w:val="en-AU" w:bidi="ar-SA"/>
        </w:rPr>
        <w:t>College</w:t>
      </w:r>
      <w:r w:rsidRPr="00242C5B">
        <w:rPr>
          <w:rFonts w:eastAsiaTheme="minorHAnsi"/>
          <w:color w:val="000000"/>
          <w:szCs w:val="21"/>
          <w:lang w:val="en-AU" w:bidi="ar-SA"/>
        </w:rPr>
        <w:t xml:space="preserve"> has interfered with their privacy and how the complaint will be handled. </w:t>
      </w:r>
    </w:p>
    <w:p w14:paraId="439F46E5" w14:textId="08D136BB" w:rsidR="001539DE" w:rsidRDefault="00F9328F"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242C5B">
        <w:rPr>
          <w:rFonts w:eastAsiaTheme="minorHAnsi"/>
          <w:color w:val="000000"/>
          <w:szCs w:val="21"/>
          <w:lang w:val="en-AU" w:bidi="ar-SA"/>
        </w:rPr>
        <w:t xml:space="preserve">The </w:t>
      </w:r>
      <w:r w:rsidR="009210BC">
        <w:rPr>
          <w:rFonts w:eastAsiaTheme="minorHAnsi"/>
          <w:color w:val="000000"/>
          <w:szCs w:val="21"/>
          <w:lang w:val="en-AU" w:bidi="ar-SA"/>
        </w:rPr>
        <w:t>College</w:t>
      </w:r>
      <w:r w:rsidRPr="00242C5B">
        <w:rPr>
          <w:rFonts w:eastAsiaTheme="minorHAnsi"/>
          <w:color w:val="000000"/>
          <w:szCs w:val="21"/>
          <w:lang w:val="en-AU" w:bidi="ar-SA"/>
        </w:rPr>
        <w:t xml:space="preserve"> may engage in fundraising activities. Information received from you may be used to make an appeal to you. [It may also be disclosed to organisations that assist in the </w:t>
      </w:r>
      <w:r w:rsidR="009210BC">
        <w:rPr>
          <w:rFonts w:eastAsiaTheme="minorHAnsi"/>
          <w:color w:val="000000"/>
          <w:szCs w:val="21"/>
          <w:lang w:val="en-AU" w:bidi="ar-SA"/>
        </w:rPr>
        <w:t>College</w:t>
      </w:r>
      <w:r w:rsidRPr="00242C5B">
        <w:rPr>
          <w:rFonts w:eastAsiaTheme="minorHAnsi"/>
          <w:color w:val="000000"/>
          <w:szCs w:val="21"/>
          <w:lang w:val="en-AU" w:bidi="ar-SA"/>
        </w:rPr>
        <w:t xml:space="preserve">'s fundraising activities solely for that purpose.] We will not disclose your personal information to third parties for their own marketing purposes without your consent. </w:t>
      </w:r>
    </w:p>
    <w:p w14:paraId="2B45B93C" w14:textId="4C85C187" w:rsidR="00D702E7" w:rsidRPr="00D702E7" w:rsidRDefault="00D702E7"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D702E7">
        <w:rPr>
          <w:rFonts w:eastAsiaTheme="minorHAnsi"/>
          <w:color w:val="000000"/>
          <w:szCs w:val="21"/>
          <w:lang w:val="en-AU" w:bidi="ar-SA"/>
        </w:rPr>
        <w:t xml:space="preserve">On occasions information such as academic and sporting achievements, pupil activities and similar news is published in </w:t>
      </w:r>
      <w:r w:rsidR="009210BC">
        <w:rPr>
          <w:rFonts w:eastAsiaTheme="minorHAnsi"/>
          <w:color w:val="000000"/>
          <w:szCs w:val="21"/>
          <w:lang w:val="en-AU" w:bidi="ar-SA"/>
        </w:rPr>
        <w:t>College</w:t>
      </w:r>
      <w:r w:rsidRPr="00D702E7">
        <w:rPr>
          <w:rFonts w:eastAsiaTheme="minorHAnsi"/>
          <w:color w:val="000000"/>
          <w:szCs w:val="21"/>
          <w:lang w:val="en-AU" w:bidi="ar-SA"/>
        </w:rPr>
        <w:t xml:space="preserve"> Newsletters and magazines, on our intranet [and on our website]. This may include photographs and videos of pupil activities such as sporting events, </w:t>
      </w:r>
      <w:r w:rsidR="009210BC">
        <w:rPr>
          <w:rFonts w:eastAsiaTheme="minorHAnsi"/>
          <w:color w:val="000000"/>
          <w:szCs w:val="21"/>
          <w:lang w:val="en-AU" w:bidi="ar-SA"/>
        </w:rPr>
        <w:t>College</w:t>
      </w:r>
      <w:r w:rsidRPr="00D702E7">
        <w:rPr>
          <w:rFonts w:eastAsiaTheme="minorHAnsi"/>
          <w:color w:val="000000"/>
          <w:szCs w:val="21"/>
          <w:lang w:val="en-AU" w:bidi="ar-SA"/>
        </w:rPr>
        <w:t xml:space="preserve"> camps and </w:t>
      </w:r>
      <w:r w:rsidR="009210BC">
        <w:rPr>
          <w:rFonts w:eastAsiaTheme="minorHAnsi"/>
          <w:color w:val="000000"/>
          <w:szCs w:val="21"/>
          <w:lang w:val="en-AU" w:bidi="ar-SA"/>
        </w:rPr>
        <w:t>College</w:t>
      </w:r>
      <w:r w:rsidRPr="00D702E7">
        <w:rPr>
          <w:rFonts w:eastAsiaTheme="minorHAnsi"/>
          <w:color w:val="000000"/>
          <w:szCs w:val="21"/>
          <w:lang w:val="en-AU" w:bidi="ar-SA"/>
        </w:rPr>
        <w:t xml:space="preserve"> excursions. The </w:t>
      </w:r>
      <w:r w:rsidR="009210BC">
        <w:rPr>
          <w:rFonts w:eastAsiaTheme="minorHAnsi"/>
          <w:color w:val="000000"/>
          <w:szCs w:val="21"/>
          <w:lang w:val="en-AU" w:bidi="ar-SA"/>
        </w:rPr>
        <w:t>College</w:t>
      </w:r>
      <w:r w:rsidRPr="00D702E7">
        <w:rPr>
          <w:rFonts w:eastAsiaTheme="minorHAnsi"/>
          <w:color w:val="000000"/>
          <w:szCs w:val="21"/>
          <w:lang w:val="en-AU" w:bidi="ar-SA"/>
        </w:rPr>
        <w:t xml:space="preserve"> will obtain permissions [annually] from the pupil's parent or guardian (and from the student if appropriate) if we would like to include such photographs or videos [or other identifying material] in our promotional material or otherwise make this material available to the public such as on the Internet. We may include pupils’ and pupils’ parents’ contact details in a class list and </w:t>
      </w:r>
      <w:r w:rsidR="009210BC">
        <w:rPr>
          <w:rFonts w:eastAsiaTheme="minorHAnsi"/>
          <w:color w:val="000000"/>
          <w:szCs w:val="21"/>
          <w:lang w:val="en-AU" w:bidi="ar-SA"/>
        </w:rPr>
        <w:t>College</w:t>
      </w:r>
      <w:r w:rsidRPr="00D702E7">
        <w:rPr>
          <w:rFonts w:eastAsiaTheme="minorHAnsi"/>
          <w:color w:val="000000"/>
          <w:szCs w:val="21"/>
          <w:lang w:val="en-AU" w:bidi="ar-SA"/>
        </w:rPr>
        <w:t xml:space="preserve"> directory. </w:t>
      </w:r>
    </w:p>
    <w:p w14:paraId="6B4F3244" w14:textId="2307C843" w:rsidR="00A111FA" w:rsidRPr="00A111FA" w:rsidRDefault="00D702E7" w:rsidP="00AA3278">
      <w:pPr>
        <w:pStyle w:val="ListParagraph"/>
        <w:keepLines/>
        <w:numPr>
          <w:ilvl w:val="0"/>
          <w:numId w:val="35"/>
        </w:numPr>
        <w:adjustRightInd w:val="0"/>
        <w:spacing w:before="0"/>
        <w:ind w:left="567" w:hanging="567"/>
        <w:rPr>
          <w:rFonts w:eastAsiaTheme="minorHAnsi"/>
          <w:color w:val="000000"/>
          <w:szCs w:val="21"/>
          <w:lang w:val="en-AU" w:bidi="ar-SA"/>
        </w:rPr>
      </w:pPr>
      <w:r w:rsidRPr="00D702E7">
        <w:rPr>
          <w:rFonts w:eastAsiaTheme="minorHAnsi"/>
          <w:color w:val="000000"/>
          <w:szCs w:val="21"/>
          <w:lang w:val="en-AU" w:bidi="ar-SA"/>
        </w:rPr>
        <w:t xml:space="preserve">If you provide the </w:t>
      </w:r>
      <w:r w:rsidR="009210BC">
        <w:rPr>
          <w:rFonts w:eastAsiaTheme="minorHAnsi"/>
          <w:color w:val="000000"/>
          <w:szCs w:val="21"/>
          <w:lang w:val="en-AU" w:bidi="ar-SA"/>
        </w:rPr>
        <w:t>College</w:t>
      </w:r>
      <w:r w:rsidRPr="00D702E7">
        <w:rPr>
          <w:rFonts w:eastAsiaTheme="minorHAnsi"/>
          <w:color w:val="000000"/>
          <w:szCs w:val="21"/>
          <w:lang w:val="en-AU" w:bidi="ar-SA"/>
        </w:rPr>
        <w:t xml:space="preserve"> with the personal information of others, such as doctors or emergency contacts we encourage you to inform them that you are disclosing that information to the </w:t>
      </w:r>
      <w:r w:rsidR="009210BC">
        <w:rPr>
          <w:rFonts w:eastAsiaTheme="minorHAnsi"/>
          <w:color w:val="000000"/>
          <w:szCs w:val="21"/>
          <w:lang w:val="en-AU" w:bidi="ar-SA"/>
        </w:rPr>
        <w:t>College</w:t>
      </w:r>
      <w:r w:rsidRPr="00D702E7">
        <w:rPr>
          <w:rFonts w:eastAsiaTheme="minorHAnsi"/>
          <w:color w:val="000000"/>
          <w:szCs w:val="21"/>
          <w:lang w:val="en-AU" w:bidi="ar-SA"/>
        </w:rPr>
        <w:t xml:space="preserve"> </w:t>
      </w:r>
      <w:r w:rsidR="00F65EC6">
        <w:rPr>
          <w:rFonts w:eastAsiaTheme="minorHAnsi"/>
          <w:color w:val="000000"/>
          <w:szCs w:val="21"/>
          <w:lang w:val="en-AU" w:bidi="ar-SA"/>
        </w:rPr>
        <w:t xml:space="preserve">and why. </w:t>
      </w:r>
    </w:p>
    <w:p w14:paraId="21308DF7" w14:textId="77777777" w:rsidR="00A111FA" w:rsidRPr="006C20C8" w:rsidRDefault="00A111FA" w:rsidP="00A111FA">
      <w:pPr>
        <w:keepNext/>
        <w:keepLines/>
        <w:widowControl/>
        <w:spacing w:before="120"/>
        <w:rPr>
          <w:szCs w:val="21"/>
          <w:lang w:val="en-AU" w:bidi="ar-SA"/>
        </w:rPr>
      </w:pPr>
      <w:r w:rsidRPr="006C20C8">
        <w:rPr>
          <w:rFonts w:ascii="Segoe UI Semibold" w:eastAsiaTheme="minorHAnsi" w:hAnsi="Segoe UI Semibold" w:cs="Segoe UI Semibold"/>
          <w:bCs/>
          <w:color w:val="233E5F"/>
          <w:sz w:val="23"/>
          <w:szCs w:val="23"/>
          <w:lang w:val="en-AU" w:bidi="ar-SA"/>
        </w:rPr>
        <w:lastRenderedPageBreak/>
        <w:t xml:space="preserve">Student Photographs &amp; Performance </w:t>
      </w:r>
    </w:p>
    <w:p w14:paraId="5EC2F53A" w14:textId="17DC3E32" w:rsidR="00A111FA" w:rsidRPr="006C20C8" w:rsidRDefault="00A111FA" w:rsidP="00A111FA">
      <w:pPr>
        <w:keepNext/>
        <w:keepLines/>
        <w:widowControl/>
        <w:adjustRightInd w:val="0"/>
        <w:rPr>
          <w:rFonts w:eastAsiaTheme="minorHAnsi"/>
          <w:color w:val="000000"/>
          <w:szCs w:val="21"/>
          <w:lang w:val="en-AU" w:bidi="ar-SA"/>
        </w:rPr>
      </w:pPr>
      <w:r w:rsidRPr="006C20C8">
        <w:rPr>
          <w:rFonts w:eastAsiaTheme="minorHAnsi"/>
          <w:color w:val="000000"/>
          <w:szCs w:val="21"/>
          <w:lang w:val="en-AU" w:bidi="ar-SA"/>
        </w:rPr>
        <w:t xml:space="preserve">The regular </w:t>
      </w:r>
      <w:r w:rsidR="009210BC">
        <w:rPr>
          <w:rFonts w:eastAsiaTheme="minorHAnsi"/>
          <w:color w:val="000000"/>
          <w:szCs w:val="21"/>
          <w:lang w:val="en-AU" w:bidi="ar-SA"/>
        </w:rPr>
        <w:t>College</w:t>
      </w:r>
      <w:r w:rsidRPr="006C20C8">
        <w:rPr>
          <w:rFonts w:eastAsiaTheme="minorHAnsi"/>
          <w:color w:val="000000"/>
          <w:szCs w:val="21"/>
          <w:lang w:val="en-AU" w:bidi="ar-SA"/>
        </w:rPr>
        <w:t xml:space="preserve"> Newsletter is published on the </w:t>
      </w:r>
      <w:r w:rsidR="009210BC">
        <w:rPr>
          <w:rFonts w:eastAsiaTheme="minorHAnsi"/>
          <w:color w:val="000000"/>
          <w:szCs w:val="21"/>
          <w:lang w:val="en-AU" w:bidi="ar-SA"/>
        </w:rPr>
        <w:t>College</w:t>
      </w:r>
      <w:r w:rsidRPr="006C20C8">
        <w:rPr>
          <w:rFonts w:eastAsiaTheme="minorHAnsi"/>
          <w:color w:val="000000"/>
          <w:szCs w:val="21"/>
          <w:lang w:val="en-AU" w:bidi="ar-SA"/>
        </w:rPr>
        <w:t xml:space="preserve"> website and only shows low resolution photographs of students. Where shots of students are used for promotional purposes by Emmaus </w:t>
      </w:r>
      <w:r w:rsidR="009210BC">
        <w:rPr>
          <w:rFonts w:eastAsiaTheme="minorHAnsi"/>
          <w:color w:val="000000"/>
          <w:szCs w:val="21"/>
          <w:lang w:val="en-AU" w:bidi="ar-SA"/>
        </w:rPr>
        <w:t>College</w:t>
      </w:r>
      <w:r w:rsidRPr="006C20C8">
        <w:rPr>
          <w:rFonts w:eastAsiaTheme="minorHAnsi"/>
          <w:color w:val="000000"/>
          <w:szCs w:val="21"/>
          <w:lang w:val="en-AU" w:bidi="ar-SA"/>
        </w:rPr>
        <w:t xml:space="preserve"> permission will be obtained and no names will be attached to the photographs. Photos of students may also be requested by the Eastern Independent Schools Melbourne (EISM), Catholic Education Office Melbourne (CEOM) and the Catholic Education Commission of Victoria (CECV). In such circumstances, names will not be used, and there is an understanding that such material is made free of charge to the relevant organisation. Every effort will be made to contact parents in such circumstances. </w:t>
      </w:r>
    </w:p>
    <w:p w14:paraId="78468A42" w14:textId="0B39E04F" w:rsidR="00A111FA" w:rsidRPr="006C20C8" w:rsidRDefault="00A111FA" w:rsidP="00A111FA">
      <w:pPr>
        <w:keepNext/>
        <w:keepLines/>
        <w:widowControl/>
        <w:adjustRightInd w:val="0"/>
        <w:rPr>
          <w:rFonts w:eastAsiaTheme="minorHAnsi"/>
          <w:color w:val="000000"/>
          <w:szCs w:val="21"/>
          <w:lang w:val="en-AU" w:bidi="ar-SA"/>
        </w:rPr>
      </w:pPr>
      <w:r w:rsidRPr="006C20C8">
        <w:rPr>
          <w:rFonts w:eastAsiaTheme="minorHAnsi"/>
          <w:color w:val="000000"/>
          <w:szCs w:val="21"/>
          <w:lang w:val="en-AU" w:bidi="ar-SA"/>
        </w:rPr>
        <w:t xml:space="preserve">If students wish to participate in the </w:t>
      </w:r>
      <w:r w:rsidR="009210BC">
        <w:rPr>
          <w:rFonts w:eastAsiaTheme="minorHAnsi"/>
          <w:color w:val="000000"/>
          <w:szCs w:val="21"/>
          <w:lang w:val="en-AU" w:bidi="ar-SA"/>
        </w:rPr>
        <w:t>College</w:t>
      </w:r>
      <w:r w:rsidRPr="006C20C8">
        <w:rPr>
          <w:rFonts w:eastAsiaTheme="minorHAnsi"/>
          <w:color w:val="000000"/>
          <w:szCs w:val="21"/>
          <w:lang w:val="en-AU" w:bidi="ar-SA"/>
        </w:rPr>
        <w:t xml:space="preserve"> Production they must be agreeable to their voice or image being used for general media purposes. Images of the cast are also likely to be displayed for promotional purposes. </w:t>
      </w:r>
    </w:p>
    <w:p w14:paraId="4532FE29" w14:textId="77777777" w:rsidR="00A111FA" w:rsidRPr="006C20C8" w:rsidRDefault="00A111FA" w:rsidP="00A111FA">
      <w:pPr>
        <w:keepNext/>
        <w:keepLines/>
        <w:widowControl/>
        <w:adjustRightInd w:val="0"/>
        <w:spacing w:after="0"/>
        <w:rPr>
          <w:rFonts w:ascii="Segoe UI Semibold" w:eastAsiaTheme="minorHAnsi" w:hAnsi="Segoe UI Semibold" w:cs="Segoe UI Semibold"/>
          <w:color w:val="233E5F"/>
          <w:sz w:val="23"/>
          <w:szCs w:val="23"/>
          <w:lang w:val="en-AU" w:bidi="ar-SA"/>
        </w:rPr>
      </w:pPr>
      <w:r w:rsidRPr="006C20C8">
        <w:rPr>
          <w:rFonts w:ascii="Segoe UI Semibold" w:eastAsiaTheme="minorHAnsi" w:hAnsi="Segoe UI Semibold" w:cs="Segoe UI Semibold"/>
          <w:bCs/>
          <w:color w:val="233E5F"/>
          <w:sz w:val="23"/>
          <w:szCs w:val="23"/>
          <w:lang w:val="en-AU" w:bidi="ar-SA"/>
        </w:rPr>
        <w:t xml:space="preserve">Parent Consent Form </w:t>
      </w:r>
    </w:p>
    <w:p w14:paraId="504D5238" w14:textId="7FD345EC" w:rsidR="00A111FA" w:rsidRPr="006C20C8" w:rsidRDefault="00A111FA" w:rsidP="00A111FA">
      <w:pPr>
        <w:keepNext/>
        <w:keepLines/>
        <w:widowControl/>
        <w:adjustRightInd w:val="0"/>
        <w:rPr>
          <w:rFonts w:ascii="Segoe UI Semibold" w:eastAsiaTheme="minorHAnsi" w:hAnsi="Segoe UI Semibold" w:cs="Segoe UI Semibold"/>
          <w:color w:val="000000"/>
          <w:szCs w:val="21"/>
          <w:lang w:val="en-AU" w:bidi="ar-SA"/>
        </w:rPr>
      </w:pPr>
      <w:r w:rsidRPr="006C20C8">
        <w:rPr>
          <w:rFonts w:eastAsiaTheme="minorHAnsi"/>
          <w:color w:val="000000"/>
          <w:szCs w:val="21"/>
          <w:lang w:val="en-AU" w:bidi="ar-SA"/>
        </w:rPr>
        <w:t xml:space="preserve">The Emmaus </w:t>
      </w:r>
      <w:r w:rsidR="009210BC">
        <w:rPr>
          <w:rFonts w:eastAsiaTheme="minorHAnsi"/>
          <w:color w:val="000000"/>
          <w:szCs w:val="21"/>
          <w:lang w:val="en-AU" w:bidi="ar-SA"/>
        </w:rPr>
        <w:t>College</w:t>
      </w:r>
      <w:r w:rsidRPr="006C20C8">
        <w:rPr>
          <w:rFonts w:eastAsiaTheme="minorHAnsi"/>
          <w:color w:val="000000"/>
          <w:szCs w:val="21"/>
          <w:lang w:val="en-AU" w:bidi="ar-SA"/>
        </w:rPr>
        <w:t xml:space="preserve"> Board protocols require that photographs of students not be included on the </w:t>
      </w:r>
      <w:r w:rsidR="009210BC">
        <w:rPr>
          <w:rFonts w:eastAsiaTheme="minorHAnsi"/>
          <w:color w:val="000000"/>
          <w:szCs w:val="21"/>
          <w:lang w:val="en-AU" w:bidi="ar-SA"/>
        </w:rPr>
        <w:t>College</w:t>
      </w:r>
      <w:r w:rsidRPr="006C20C8">
        <w:rPr>
          <w:rFonts w:eastAsiaTheme="minorHAnsi"/>
          <w:color w:val="000000"/>
          <w:szCs w:val="21"/>
          <w:lang w:val="en-AU" w:bidi="ar-SA"/>
        </w:rPr>
        <w:t xml:space="preserve"> website or in printed promotional literature without the consent of the student and parents concerned. Where photographs are used in the public domain </w:t>
      </w:r>
      <w:r w:rsidRPr="006C20C8">
        <w:rPr>
          <w:rFonts w:ascii="Segoe UI Semibold" w:eastAsiaTheme="minorHAnsi" w:hAnsi="Segoe UI Semibold" w:cs="Segoe UI Semibold"/>
          <w:bCs/>
          <w:color w:val="16365D"/>
          <w:szCs w:val="21"/>
          <w:lang w:val="en-AU" w:bidi="ar-SA"/>
        </w:rPr>
        <w:t>NAMES WILL NOT BE INCLUDED</w:t>
      </w:r>
      <w:r w:rsidRPr="006C20C8">
        <w:rPr>
          <w:rFonts w:ascii="Segoe UI Semibold" w:eastAsiaTheme="minorHAnsi" w:hAnsi="Segoe UI Semibold" w:cs="Segoe UI Semibold"/>
          <w:bCs/>
          <w:color w:val="000000"/>
          <w:szCs w:val="21"/>
          <w:lang w:val="en-AU" w:bidi="ar-SA"/>
        </w:rPr>
        <w:t xml:space="preserve">. </w:t>
      </w:r>
    </w:p>
    <w:p w14:paraId="41581AB1" w14:textId="77777777" w:rsidR="00A111FA" w:rsidRPr="006C20C8" w:rsidRDefault="00A111FA" w:rsidP="00A111FA">
      <w:pPr>
        <w:keepNext/>
        <w:keepLines/>
        <w:widowControl/>
        <w:adjustRightInd w:val="0"/>
        <w:rPr>
          <w:rFonts w:ascii="Segoe UI Semibold" w:eastAsiaTheme="minorHAnsi" w:hAnsi="Segoe UI Semibold" w:cs="Segoe UI Semibold"/>
          <w:color w:val="233E5F"/>
          <w:sz w:val="23"/>
          <w:szCs w:val="23"/>
          <w:lang w:val="en-AU" w:bidi="ar-SA"/>
        </w:rPr>
      </w:pPr>
      <w:r w:rsidRPr="006C20C8">
        <w:rPr>
          <w:rFonts w:ascii="Segoe UI Semibold" w:eastAsiaTheme="minorHAnsi" w:hAnsi="Segoe UI Semibold" w:cs="Segoe UI Semibold"/>
          <w:bCs/>
          <w:color w:val="233E5F"/>
          <w:sz w:val="23"/>
          <w:szCs w:val="23"/>
          <w:lang w:val="en-AU" w:bidi="ar-SA"/>
        </w:rPr>
        <w:t xml:space="preserve">Please access the online consent form using the link below </w:t>
      </w:r>
    </w:p>
    <w:p w14:paraId="6C04C4CD" w14:textId="2FAF33E5" w:rsidR="00A111FA" w:rsidRDefault="000728B4" w:rsidP="00A111FA">
      <w:pPr>
        <w:keepNext/>
        <w:keepLines/>
        <w:widowControl/>
        <w:rPr>
          <w:rFonts w:ascii="Segoe UI Semibold" w:eastAsiaTheme="minorHAnsi" w:hAnsi="Segoe UI Semibold" w:cs="Segoe UI Semibold"/>
          <w:bCs/>
          <w:color w:val="933634"/>
          <w:szCs w:val="21"/>
          <w:lang w:val="en-AU" w:bidi="ar-SA"/>
        </w:rPr>
      </w:pPr>
      <w:hyperlink r:id="rId28" w:history="1">
        <w:r w:rsidR="00A111FA" w:rsidRPr="0003391A">
          <w:rPr>
            <w:rStyle w:val="Hyperlink"/>
            <w:rFonts w:ascii="Segoe UI Semibold" w:eastAsiaTheme="minorHAnsi" w:hAnsi="Segoe UI Semibold" w:cs="Segoe UI Semibold"/>
            <w:bCs/>
            <w:szCs w:val="21"/>
            <w:lang w:val="en-AU" w:bidi="ar-SA"/>
          </w:rPr>
          <w:t>Parent Consent Form</w:t>
        </w:r>
      </w:hyperlink>
    </w:p>
    <w:p w14:paraId="40D232A5" w14:textId="77777777" w:rsidR="0003391A" w:rsidRDefault="0003391A" w:rsidP="00A111FA">
      <w:pPr>
        <w:keepNext/>
        <w:keepLines/>
        <w:widowControl/>
        <w:rPr>
          <w:rFonts w:ascii="Segoe UI Semibold" w:eastAsiaTheme="minorHAnsi" w:hAnsi="Segoe UI Semibold" w:cs="Segoe UI Semibold"/>
          <w:bCs/>
          <w:color w:val="933634"/>
          <w:szCs w:val="21"/>
          <w:lang w:val="en-AU" w:bidi="ar-SA"/>
        </w:rPr>
      </w:pPr>
    </w:p>
    <w:p w14:paraId="3F8616A1" w14:textId="77777777" w:rsidR="0003391A" w:rsidRPr="006C20C8" w:rsidRDefault="0003391A" w:rsidP="00A111FA">
      <w:pPr>
        <w:keepNext/>
        <w:keepLines/>
        <w:widowControl/>
        <w:sectPr w:rsidR="0003391A" w:rsidRPr="006C20C8" w:rsidSect="007650BA">
          <w:headerReference w:type="default" r:id="rId29"/>
          <w:pgSz w:w="11910" w:h="16840"/>
          <w:pgMar w:top="993" w:right="1080" w:bottom="1276" w:left="1080" w:header="497" w:footer="740" w:gutter="0"/>
          <w:cols w:space="720"/>
          <w:docGrid w:linePitch="299"/>
        </w:sectPr>
      </w:pPr>
    </w:p>
    <w:p w14:paraId="2AA1C27D" w14:textId="77777777" w:rsidR="003A1FC8" w:rsidRDefault="003A1FC8">
      <w:pPr>
        <w:pStyle w:val="BodyText"/>
        <w:spacing w:line="20" w:lineRule="exact"/>
        <w:ind w:left="223"/>
        <w:rPr>
          <w:sz w:val="2"/>
        </w:rPr>
      </w:pPr>
    </w:p>
    <w:p w14:paraId="1AAEEF1C" w14:textId="7C42F4D8" w:rsidR="003A1FC8" w:rsidRDefault="009210BC" w:rsidP="00182393">
      <w:pPr>
        <w:pStyle w:val="Heading2"/>
      </w:pPr>
      <w:bookmarkStart w:id="28" w:name="_TOC_250010"/>
      <w:bookmarkStart w:id="29" w:name="_Toc19866516"/>
      <w:bookmarkStart w:id="30" w:name="_Toc20398869"/>
      <w:bookmarkEnd w:id="28"/>
      <w:r>
        <w:t>COLLEGE</w:t>
      </w:r>
      <w:r w:rsidR="0014321A">
        <w:t xml:space="preserve"> RULES</w:t>
      </w:r>
      <w:bookmarkEnd w:id="29"/>
      <w:bookmarkEnd w:id="30"/>
    </w:p>
    <w:p w14:paraId="5C4A5307" w14:textId="77777777" w:rsidR="00D43B9F" w:rsidRPr="00D43B9F" w:rsidRDefault="00D43B9F" w:rsidP="00D75681">
      <w:pPr>
        <w:pStyle w:val="Heading3"/>
      </w:pPr>
      <w:r w:rsidRPr="00D43B9F">
        <w:t>STUDENT RESPONSIBILITIES</w:t>
      </w:r>
    </w:p>
    <w:p w14:paraId="2A6020DD" w14:textId="2A134BCB" w:rsidR="00D43B9F" w:rsidRPr="00D43B9F" w:rsidRDefault="00D43B9F" w:rsidP="00D43B9F">
      <w:pPr>
        <w:rPr>
          <w:i/>
          <w:szCs w:val="20"/>
        </w:rPr>
      </w:pPr>
      <w:r w:rsidRPr="00D43B9F">
        <w:rPr>
          <w:szCs w:val="20"/>
        </w:rPr>
        <w:t xml:space="preserve">A </w:t>
      </w:r>
      <w:r w:rsidRPr="00D43B9F">
        <w:rPr>
          <w:bCs/>
          <w:i/>
          <w:iCs/>
          <w:szCs w:val="20"/>
        </w:rPr>
        <w:t>right</w:t>
      </w:r>
      <w:r w:rsidRPr="00D43B9F">
        <w:rPr>
          <w:szCs w:val="20"/>
        </w:rPr>
        <w:t xml:space="preserve"> can only be enjoyed when it is upheld and supported by the </w:t>
      </w:r>
      <w:r w:rsidRPr="00D43B9F">
        <w:rPr>
          <w:bCs/>
          <w:i/>
          <w:iCs/>
          <w:szCs w:val="20"/>
        </w:rPr>
        <w:t>responsibility</w:t>
      </w:r>
      <w:r w:rsidRPr="00D43B9F">
        <w:rPr>
          <w:szCs w:val="20"/>
        </w:rPr>
        <w:t xml:space="preserve"> of the rest of the group. At Emmaus </w:t>
      </w:r>
      <w:r w:rsidR="009210BC">
        <w:rPr>
          <w:szCs w:val="20"/>
        </w:rPr>
        <w:t>College</w:t>
      </w:r>
      <w:r w:rsidRPr="00D43B9F">
        <w:rPr>
          <w:szCs w:val="20"/>
        </w:rPr>
        <w:t xml:space="preserve">, these responsibilities have been expressed in the form expectations, in the following documents, available to any member of the </w:t>
      </w:r>
      <w:r w:rsidR="009210BC">
        <w:rPr>
          <w:szCs w:val="20"/>
        </w:rPr>
        <w:t>College</w:t>
      </w:r>
      <w:r w:rsidRPr="00D43B9F">
        <w:rPr>
          <w:szCs w:val="20"/>
        </w:rPr>
        <w:t xml:space="preserve"> on the website.  Discipline and Welfare, Uniform Requirements, Classroom Protocols, dealing with Harassment – A Fair Go for All, Homework and Home Study Policy, Drug Education and Support Policy and Bus and other Transport protocols.   </w:t>
      </w:r>
    </w:p>
    <w:p w14:paraId="6AC1F464" w14:textId="77777777" w:rsidR="00D43B9F" w:rsidRPr="00D43B9F" w:rsidRDefault="00D43B9F" w:rsidP="00D43B9F">
      <w:pPr>
        <w:rPr>
          <w:i/>
          <w:szCs w:val="20"/>
        </w:rPr>
      </w:pPr>
      <w:r w:rsidRPr="00D43B9F">
        <w:rPr>
          <w:szCs w:val="20"/>
        </w:rPr>
        <w:t xml:space="preserve">All students and parents should ensure that they read and understand our internet safety policies which can be found on our website and include Cyber Safety Policy, Information Communication Technology Policy, Mobile Phone (Student Use of) Policy and the Social Media Policy.  </w:t>
      </w:r>
    </w:p>
    <w:p w14:paraId="26BC65A5" w14:textId="20177D44" w:rsidR="00D43B9F" w:rsidRPr="00D43B9F" w:rsidRDefault="00D43B9F" w:rsidP="00D43B9F">
      <w:pPr>
        <w:rPr>
          <w:i/>
          <w:szCs w:val="20"/>
        </w:rPr>
      </w:pPr>
      <w:r w:rsidRPr="00D43B9F">
        <w:rPr>
          <w:i/>
          <w:szCs w:val="20"/>
        </w:rPr>
        <w:t xml:space="preserve">Students are required to co-operate with their teachers in the conduct of all teaching-learning activities and co-curricular programs. Any behaviour which contravenes any legitimate directions of staff or which interferes with the learning process of other students will be dealt with under the “Working Together” policy of the </w:t>
      </w:r>
      <w:r w:rsidR="009210BC">
        <w:rPr>
          <w:i/>
          <w:szCs w:val="20"/>
        </w:rPr>
        <w:t>College</w:t>
      </w:r>
      <w:r w:rsidRPr="00D43B9F">
        <w:rPr>
          <w:i/>
          <w:szCs w:val="20"/>
        </w:rPr>
        <w:t>.</w:t>
      </w:r>
    </w:p>
    <w:p w14:paraId="67111EF9" w14:textId="77777777" w:rsidR="00D43B9F" w:rsidRPr="00D43B9F" w:rsidRDefault="00D43B9F" w:rsidP="00D43B9F">
      <w:pPr>
        <w:rPr>
          <w:szCs w:val="20"/>
        </w:rPr>
      </w:pPr>
      <w:r w:rsidRPr="00D43B9F">
        <w:rPr>
          <w:szCs w:val="20"/>
        </w:rPr>
        <w:t xml:space="preserve">It is necessary for students and staff to understand that actions which are contrary to behavioural expectations will have certain </w:t>
      </w:r>
      <w:r w:rsidRPr="00D43B9F">
        <w:rPr>
          <w:bCs/>
          <w:i/>
          <w:iCs/>
          <w:szCs w:val="20"/>
        </w:rPr>
        <w:t>consequences</w:t>
      </w:r>
      <w:r w:rsidRPr="00D43B9F">
        <w:rPr>
          <w:bCs/>
          <w:szCs w:val="20"/>
        </w:rPr>
        <w:t>.</w:t>
      </w:r>
      <w:r w:rsidRPr="00D43B9F">
        <w:rPr>
          <w:szCs w:val="20"/>
        </w:rPr>
        <w:t xml:space="preserve">  These consequences will be logically related to the broken rule and applied across the whole school.  These consequences are regularly reviewed.  A copy of the </w:t>
      </w:r>
      <w:r w:rsidRPr="00D43B9F">
        <w:rPr>
          <w:bCs/>
          <w:i/>
          <w:iCs/>
          <w:szCs w:val="20"/>
        </w:rPr>
        <w:t>Guidelines for Failing to Meet</w:t>
      </w:r>
      <w:r w:rsidRPr="00D43B9F">
        <w:rPr>
          <w:i/>
          <w:iCs/>
          <w:szCs w:val="20"/>
        </w:rPr>
        <w:t xml:space="preserve"> </w:t>
      </w:r>
      <w:r w:rsidRPr="00D43B9F">
        <w:rPr>
          <w:bCs/>
          <w:i/>
          <w:iCs/>
          <w:szCs w:val="20"/>
        </w:rPr>
        <w:t>Behavioural Expectations</w:t>
      </w:r>
      <w:r w:rsidRPr="00D43B9F">
        <w:rPr>
          <w:szCs w:val="20"/>
        </w:rPr>
        <w:t xml:space="preserve"> is available on request.</w:t>
      </w:r>
    </w:p>
    <w:p w14:paraId="6329427E" w14:textId="25DF84E9" w:rsidR="00D43B9F" w:rsidRPr="00D43B9F" w:rsidRDefault="00D43B9F" w:rsidP="00D43B9F">
      <w:pPr>
        <w:rPr>
          <w:szCs w:val="20"/>
        </w:rPr>
      </w:pPr>
      <w:r w:rsidRPr="00D43B9F">
        <w:rPr>
          <w:szCs w:val="20"/>
        </w:rPr>
        <w:t xml:space="preserve">Students and families are reminded of their signed acceptance of the </w:t>
      </w:r>
      <w:r w:rsidR="009210BC">
        <w:rPr>
          <w:szCs w:val="20"/>
        </w:rPr>
        <w:t>College</w:t>
      </w:r>
      <w:r w:rsidRPr="00D43B9F">
        <w:rPr>
          <w:szCs w:val="20"/>
        </w:rPr>
        <w:t xml:space="preserve"> Rules as part of the annual re-enrolment process.</w:t>
      </w:r>
    </w:p>
    <w:p w14:paraId="3B1333A1" w14:textId="77777777" w:rsidR="00D43B9F" w:rsidRPr="00D43B9F" w:rsidRDefault="00D43B9F" w:rsidP="00D43B9F">
      <w:pPr>
        <w:rPr>
          <w:b/>
          <w:szCs w:val="20"/>
        </w:rPr>
      </w:pPr>
      <w:r w:rsidRPr="00D43B9F">
        <w:rPr>
          <w:b/>
          <w:bCs/>
          <w:szCs w:val="20"/>
        </w:rPr>
        <w:t>1.</w:t>
      </w:r>
      <w:r w:rsidRPr="00D43B9F">
        <w:rPr>
          <w:b/>
          <w:szCs w:val="20"/>
        </w:rPr>
        <w:tab/>
        <w:t>Correct Behaviour</w:t>
      </w:r>
    </w:p>
    <w:p w14:paraId="6AB07F01" w14:textId="4B6B0DEC" w:rsidR="00D43B9F" w:rsidRPr="00D43B9F" w:rsidRDefault="00D43B9F" w:rsidP="00D43B9F">
      <w:pPr>
        <w:ind w:left="709"/>
        <w:rPr>
          <w:szCs w:val="20"/>
        </w:rPr>
      </w:pPr>
      <w:r w:rsidRPr="00D43B9F">
        <w:rPr>
          <w:szCs w:val="20"/>
        </w:rPr>
        <w:t xml:space="preserve">Correct behaviour </w:t>
      </w:r>
      <w:r w:rsidR="00D75681" w:rsidRPr="00D43B9F">
        <w:rPr>
          <w:szCs w:val="20"/>
        </w:rPr>
        <w:t xml:space="preserve">is always expected of all </w:t>
      </w:r>
      <w:r w:rsidR="00000AD0" w:rsidRPr="00D43B9F">
        <w:rPr>
          <w:szCs w:val="20"/>
        </w:rPr>
        <w:t>students and</w:t>
      </w:r>
      <w:r w:rsidRPr="00D43B9F">
        <w:rPr>
          <w:szCs w:val="20"/>
        </w:rPr>
        <w:t xml:space="preserve"> so a breach of customary standards of courtesy, decency, commonsense or consideration for the welfare of others is a breach of </w:t>
      </w:r>
      <w:r w:rsidR="009210BC">
        <w:rPr>
          <w:szCs w:val="20"/>
        </w:rPr>
        <w:t>College</w:t>
      </w:r>
      <w:r w:rsidRPr="00D43B9F">
        <w:rPr>
          <w:szCs w:val="20"/>
        </w:rPr>
        <w:t xml:space="preserve"> Rules.</w:t>
      </w:r>
    </w:p>
    <w:p w14:paraId="310A4938" w14:textId="77777777" w:rsidR="00D43B9F" w:rsidRPr="00D43B9F" w:rsidRDefault="00D43B9F" w:rsidP="00D43B9F">
      <w:pPr>
        <w:rPr>
          <w:szCs w:val="20"/>
        </w:rPr>
      </w:pPr>
      <w:r w:rsidRPr="00D43B9F">
        <w:rPr>
          <w:b/>
          <w:szCs w:val="20"/>
        </w:rPr>
        <w:t>2.</w:t>
      </w:r>
      <w:r w:rsidRPr="00D43B9F">
        <w:rPr>
          <w:b/>
          <w:szCs w:val="20"/>
        </w:rPr>
        <w:tab/>
        <w:t>Wearing of the Uniform</w:t>
      </w:r>
    </w:p>
    <w:p w14:paraId="72A7ABF4" w14:textId="4D6E6AF3" w:rsidR="00D43B9F" w:rsidRPr="00D43B9F" w:rsidRDefault="00D43B9F" w:rsidP="00D43B9F">
      <w:pPr>
        <w:ind w:left="709" w:hanging="709"/>
        <w:rPr>
          <w:szCs w:val="20"/>
        </w:rPr>
      </w:pPr>
      <w:r w:rsidRPr="00D43B9F">
        <w:rPr>
          <w:szCs w:val="20"/>
        </w:rPr>
        <w:t>2.1</w:t>
      </w:r>
      <w:r w:rsidRPr="00D43B9F">
        <w:rPr>
          <w:szCs w:val="20"/>
        </w:rPr>
        <w:tab/>
        <w:t xml:space="preserve">Each student must wear the correct </w:t>
      </w:r>
      <w:r w:rsidR="009210BC">
        <w:rPr>
          <w:szCs w:val="20"/>
        </w:rPr>
        <w:t>College</w:t>
      </w:r>
      <w:r w:rsidRPr="00D43B9F">
        <w:rPr>
          <w:szCs w:val="20"/>
        </w:rPr>
        <w:t xml:space="preserve"> Uniform when going to and from </w:t>
      </w:r>
      <w:r w:rsidR="009210BC">
        <w:rPr>
          <w:szCs w:val="20"/>
        </w:rPr>
        <w:t>College</w:t>
      </w:r>
      <w:r w:rsidRPr="00D43B9F">
        <w:rPr>
          <w:szCs w:val="20"/>
        </w:rPr>
        <w:t xml:space="preserve"> and on other occasions as directed.</w:t>
      </w:r>
    </w:p>
    <w:p w14:paraId="387345AC" w14:textId="77777777" w:rsidR="00D43B9F" w:rsidRPr="00D43B9F" w:rsidRDefault="00D43B9F" w:rsidP="00D43B9F">
      <w:pPr>
        <w:ind w:left="709" w:hanging="709"/>
        <w:rPr>
          <w:szCs w:val="20"/>
        </w:rPr>
      </w:pPr>
      <w:r w:rsidRPr="00D43B9F">
        <w:rPr>
          <w:szCs w:val="20"/>
        </w:rPr>
        <w:t xml:space="preserve">2.2 </w:t>
      </w:r>
      <w:r w:rsidRPr="00D43B9F">
        <w:rPr>
          <w:szCs w:val="20"/>
        </w:rPr>
        <w:tab/>
        <w:t>All students must wear the currently approved uniform for Physical Education classes, games and matches as well as for specified Drama classes. Approved protective clothing for practical classes must be worn.</w:t>
      </w:r>
    </w:p>
    <w:p w14:paraId="196DC4AF" w14:textId="3418E684" w:rsidR="00D43B9F" w:rsidRPr="00D43B9F" w:rsidRDefault="00D43B9F" w:rsidP="00D43B9F">
      <w:pPr>
        <w:ind w:left="709" w:hanging="709"/>
        <w:rPr>
          <w:szCs w:val="20"/>
        </w:rPr>
      </w:pPr>
      <w:r w:rsidRPr="00D43B9F">
        <w:rPr>
          <w:szCs w:val="20"/>
        </w:rPr>
        <w:t>2.3</w:t>
      </w:r>
      <w:r w:rsidRPr="00D43B9F">
        <w:rPr>
          <w:szCs w:val="20"/>
        </w:rPr>
        <w:tab/>
        <w:t xml:space="preserve">All articles of clothing worn to or at the </w:t>
      </w:r>
      <w:r w:rsidR="009210BC">
        <w:rPr>
          <w:szCs w:val="20"/>
        </w:rPr>
        <w:t>College</w:t>
      </w:r>
      <w:r w:rsidRPr="00D43B9F">
        <w:rPr>
          <w:szCs w:val="20"/>
        </w:rPr>
        <w:t xml:space="preserve"> are to be clearly marked with the owner's name.  When articles are misplaced students must check with the General Office/Student Services.</w:t>
      </w:r>
    </w:p>
    <w:p w14:paraId="7D1597F3" w14:textId="14970361" w:rsidR="00D43B9F" w:rsidRPr="00D43B9F" w:rsidRDefault="00D43B9F" w:rsidP="00D43B9F">
      <w:pPr>
        <w:ind w:left="709" w:hanging="709"/>
        <w:rPr>
          <w:szCs w:val="20"/>
        </w:rPr>
      </w:pPr>
      <w:r w:rsidRPr="00D43B9F">
        <w:rPr>
          <w:szCs w:val="20"/>
        </w:rPr>
        <w:t>2.4</w:t>
      </w:r>
      <w:r w:rsidRPr="00D43B9F">
        <w:rPr>
          <w:szCs w:val="20"/>
        </w:rPr>
        <w:tab/>
        <w:t xml:space="preserve">Each student must possess and use the approved </w:t>
      </w:r>
      <w:r w:rsidR="009210BC">
        <w:rPr>
          <w:szCs w:val="20"/>
        </w:rPr>
        <w:t>College</w:t>
      </w:r>
      <w:r w:rsidRPr="00D43B9F">
        <w:rPr>
          <w:szCs w:val="20"/>
        </w:rPr>
        <w:t xml:space="preserve"> bag. If not maintained in good condition, free of stickers and graffiti, the </w:t>
      </w:r>
      <w:r w:rsidR="009210BC">
        <w:rPr>
          <w:szCs w:val="20"/>
        </w:rPr>
        <w:t>College</w:t>
      </w:r>
      <w:r w:rsidRPr="00D43B9F">
        <w:rPr>
          <w:szCs w:val="20"/>
        </w:rPr>
        <w:t xml:space="preserve"> bag must be replaced. </w:t>
      </w:r>
    </w:p>
    <w:p w14:paraId="2214E7CF" w14:textId="65445390" w:rsidR="00D43B9F" w:rsidRPr="00D43B9F" w:rsidRDefault="00D43B9F" w:rsidP="00D43B9F">
      <w:pPr>
        <w:rPr>
          <w:szCs w:val="20"/>
        </w:rPr>
      </w:pPr>
      <w:r w:rsidRPr="00D43B9F">
        <w:rPr>
          <w:b/>
          <w:szCs w:val="20"/>
        </w:rPr>
        <w:t>3.</w:t>
      </w:r>
      <w:r w:rsidRPr="00D43B9F">
        <w:rPr>
          <w:b/>
          <w:szCs w:val="20"/>
        </w:rPr>
        <w:tab/>
      </w:r>
      <w:r w:rsidR="009210BC">
        <w:rPr>
          <w:b/>
          <w:szCs w:val="20"/>
        </w:rPr>
        <w:t>College</w:t>
      </w:r>
      <w:r w:rsidRPr="00D43B9F">
        <w:rPr>
          <w:b/>
          <w:szCs w:val="20"/>
        </w:rPr>
        <w:t xml:space="preserve"> Grounds</w:t>
      </w:r>
    </w:p>
    <w:p w14:paraId="170DAEFE" w14:textId="20DDCFC8" w:rsidR="00D43B9F" w:rsidRPr="00D43B9F" w:rsidRDefault="00D43B9F" w:rsidP="00D43B9F">
      <w:pPr>
        <w:ind w:left="709" w:hanging="709"/>
        <w:rPr>
          <w:szCs w:val="20"/>
        </w:rPr>
      </w:pPr>
      <w:r w:rsidRPr="00D43B9F">
        <w:rPr>
          <w:szCs w:val="20"/>
        </w:rPr>
        <w:t>3.1</w:t>
      </w:r>
      <w:r w:rsidRPr="00D43B9F">
        <w:rPr>
          <w:szCs w:val="20"/>
        </w:rPr>
        <w:tab/>
        <w:t xml:space="preserve">After arrival at school, no student is to leave the </w:t>
      </w:r>
      <w:r w:rsidR="009210BC">
        <w:rPr>
          <w:szCs w:val="20"/>
        </w:rPr>
        <w:t>College</w:t>
      </w:r>
      <w:r w:rsidRPr="00D43B9F">
        <w:rPr>
          <w:szCs w:val="20"/>
        </w:rPr>
        <w:t xml:space="preserve"> grounds without official permission. Leaving the </w:t>
      </w:r>
      <w:r w:rsidR="009210BC">
        <w:rPr>
          <w:szCs w:val="20"/>
        </w:rPr>
        <w:t>College</w:t>
      </w:r>
      <w:r w:rsidRPr="00D43B9F">
        <w:rPr>
          <w:szCs w:val="20"/>
        </w:rPr>
        <w:t xml:space="preserve"> grounds without the express written permission of the House Leader is an unexcused absence. Such absence is a breach of trust and is regarded as a serious matter.</w:t>
      </w:r>
    </w:p>
    <w:p w14:paraId="0BFC3E33" w14:textId="77777777" w:rsidR="00D43B9F" w:rsidRPr="00D43B9F" w:rsidRDefault="00D43B9F" w:rsidP="00D43B9F">
      <w:pPr>
        <w:rPr>
          <w:b/>
          <w:szCs w:val="20"/>
        </w:rPr>
      </w:pPr>
      <w:r w:rsidRPr="00D43B9F">
        <w:rPr>
          <w:b/>
          <w:bCs/>
          <w:szCs w:val="20"/>
        </w:rPr>
        <w:t>4.</w:t>
      </w:r>
      <w:r w:rsidRPr="00D43B9F">
        <w:rPr>
          <w:b/>
          <w:szCs w:val="20"/>
        </w:rPr>
        <w:tab/>
        <w:t>Attendance</w:t>
      </w:r>
    </w:p>
    <w:p w14:paraId="66EAE499" w14:textId="552552B2" w:rsidR="00D43B9F" w:rsidRPr="00D43B9F" w:rsidRDefault="00D43B9F" w:rsidP="00D43B9F">
      <w:pPr>
        <w:ind w:left="709" w:hanging="709"/>
        <w:rPr>
          <w:szCs w:val="20"/>
        </w:rPr>
      </w:pPr>
      <w:r w:rsidRPr="00D43B9F">
        <w:rPr>
          <w:szCs w:val="20"/>
        </w:rPr>
        <w:t>4.1</w:t>
      </w:r>
      <w:r w:rsidRPr="00D43B9F">
        <w:rPr>
          <w:szCs w:val="20"/>
        </w:rPr>
        <w:tab/>
        <w:t xml:space="preserve">All students are expected to be punctual and regular in their attendance. Parents are requested to ring the </w:t>
      </w:r>
      <w:r w:rsidR="009210BC">
        <w:rPr>
          <w:szCs w:val="20"/>
        </w:rPr>
        <w:t>College</w:t>
      </w:r>
      <w:r w:rsidRPr="00D43B9F">
        <w:rPr>
          <w:szCs w:val="20"/>
        </w:rPr>
        <w:t xml:space="preserve"> office by 9.30 am if their son/daughter will be absent.</w:t>
      </w:r>
    </w:p>
    <w:p w14:paraId="1D891B53" w14:textId="77777777" w:rsidR="00D43B9F" w:rsidRPr="00D43B9F" w:rsidRDefault="00D43B9F" w:rsidP="00D43B9F">
      <w:pPr>
        <w:ind w:left="709" w:hanging="709"/>
        <w:rPr>
          <w:szCs w:val="20"/>
        </w:rPr>
      </w:pPr>
      <w:r w:rsidRPr="00D43B9F">
        <w:rPr>
          <w:szCs w:val="20"/>
        </w:rPr>
        <w:t xml:space="preserve">4.2 </w:t>
      </w:r>
      <w:r w:rsidRPr="00D43B9F">
        <w:rPr>
          <w:szCs w:val="20"/>
        </w:rPr>
        <w:tab/>
        <w:t>Appropriate action will be taken when a student is repeatedly unpunctual or is absent from school without an acceptable reason.</w:t>
      </w:r>
    </w:p>
    <w:p w14:paraId="40103980" w14:textId="77777777" w:rsidR="00D43B9F" w:rsidRPr="00D43B9F" w:rsidRDefault="00D43B9F" w:rsidP="00D43B9F">
      <w:pPr>
        <w:ind w:left="709" w:hanging="709"/>
        <w:rPr>
          <w:szCs w:val="20"/>
        </w:rPr>
      </w:pPr>
      <w:r w:rsidRPr="00D43B9F">
        <w:rPr>
          <w:szCs w:val="20"/>
        </w:rPr>
        <w:t xml:space="preserve">4.3 </w:t>
      </w:r>
      <w:r w:rsidRPr="00D43B9F">
        <w:rPr>
          <w:szCs w:val="20"/>
        </w:rPr>
        <w:tab/>
        <w:t xml:space="preserve">Students absent from school are responsible for all work missed and should discuss this matter with subject teachers immediately on return after absence.  </w:t>
      </w:r>
    </w:p>
    <w:p w14:paraId="0BF3A209" w14:textId="77777777" w:rsidR="00D43B9F" w:rsidRPr="00D43B9F" w:rsidRDefault="00D43B9F" w:rsidP="00D43B9F">
      <w:pPr>
        <w:ind w:left="709" w:hanging="709"/>
        <w:rPr>
          <w:szCs w:val="20"/>
        </w:rPr>
      </w:pPr>
      <w:r w:rsidRPr="00D43B9F">
        <w:rPr>
          <w:szCs w:val="20"/>
        </w:rPr>
        <w:t>4.4</w:t>
      </w:r>
      <w:r w:rsidRPr="00D43B9F">
        <w:rPr>
          <w:szCs w:val="20"/>
        </w:rPr>
        <w:tab/>
        <w:t xml:space="preserve">To </w:t>
      </w:r>
      <w:r w:rsidR="000941DC">
        <w:rPr>
          <w:szCs w:val="20"/>
        </w:rPr>
        <w:t>en</w:t>
      </w:r>
      <w:r w:rsidRPr="00D43B9F">
        <w:rPr>
          <w:szCs w:val="20"/>
        </w:rPr>
        <w:t xml:space="preserve">sure satisfactory completion of courses students are required to maintain a minimum 90% attendance rate at school </w:t>
      </w:r>
      <w:r w:rsidRPr="008A1B66">
        <w:rPr>
          <w:rFonts w:ascii="Segoe UI Semibold" w:hAnsi="Segoe UI Semibold" w:cs="Segoe UI Semibold"/>
          <w:szCs w:val="20"/>
        </w:rPr>
        <w:t>and at all classes</w:t>
      </w:r>
      <w:r w:rsidRPr="00D43B9F">
        <w:rPr>
          <w:szCs w:val="20"/>
        </w:rPr>
        <w:t xml:space="preserve"> for which they are enrolled during the Semester.</w:t>
      </w:r>
    </w:p>
    <w:p w14:paraId="222CB35D" w14:textId="77777777" w:rsidR="00D43B9F" w:rsidRPr="00D43B9F" w:rsidRDefault="00D43B9F" w:rsidP="00D43B9F">
      <w:pPr>
        <w:rPr>
          <w:szCs w:val="20"/>
        </w:rPr>
      </w:pPr>
      <w:r w:rsidRPr="00D43B9F">
        <w:rPr>
          <w:b/>
          <w:szCs w:val="20"/>
        </w:rPr>
        <w:lastRenderedPageBreak/>
        <w:t>5.</w:t>
      </w:r>
      <w:r w:rsidRPr="00D43B9F">
        <w:rPr>
          <w:b/>
          <w:szCs w:val="20"/>
        </w:rPr>
        <w:tab/>
        <w:t>Lateness</w:t>
      </w:r>
    </w:p>
    <w:p w14:paraId="27E9CB02" w14:textId="4FC34F8D" w:rsidR="00D43B9F" w:rsidRPr="00D43B9F" w:rsidRDefault="00D43B9F" w:rsidP="00D43B9F">
      <w:pPr>
        <w:ind w:left="709" w:hanging="709"/>
        <w:rPr>
          <w:szCs w:val="20"/>
        </w:rPr>
      </w:pPr>
      <w:r w:rsidRPr="00D43B9F">
        <w:rPr>
          <w:szCs w:val="20"/>
        </w:rPr>
        <w:t>5.1</w:t>
      </w:r>
      <w:r w:rsidRPr="00D43B9F">
        <w:rPr>
          <w:szCs w:val="20"/>
        </w:rPr>
        <w:tab/>
        <w:t>Any student who arrives after the Morning Pastoral warning bell must report to the Student Services before going to class.</w:t>
      </w:r>
    </w:p>
    <w:p w14:paraId="442E74B3" w14:textId="6F565294" w:rsidR="00D43B9F" w:rsidRPr="00D43B9F" w:rsidRDefault="00D43B9F" w:rsidP="00D43B9F">
      <w:pPr>
        <w:ind w:left="709" w:hanging="709"/>
        <w:rPr>
          <w:szCs w:val="20"/>
        </w:rPr>
      </w:pPr>
      <w:r w:rsidRPr="00D43B9F">
        <w:rPr>
          <w:szCs w:val="20"/>
        </w:rPr>
        <w:t xml:space="preserve">5.2 </w:t>
      </w:r>
      <w:r w:rsidRPr="00D43B9F">
        <w:rPr>
          <w:szCs w:val="20"/>
        </w:rPr>
        <w:tab/>
      </w:r>
      <w:r w:rsidRPr="00D43B9F">
        <w:rPr>
          <w:szCs w:val="20"/>
        </w:rPr>
        <w:tab/>
        <w:t xml:space="preserve">A message from parents is normally required to explain a late arrival to the </w:t>
      </w:r>
      <w:r w:rsidR="009210BC">
        <w:rPr>
          <w:szCs w:val="20"/>
        </w:rPr>
        <w:t>College</w:t>
      </w:r>
      <w:r w:rsidRPr="00D43B9F">
        <w:rPr>
          <w:szCs w:val="20"/>
        </w:rPr>
        <w:t>.</w:t>
      </w:r>
    </w:p>
    <w:p w14:paraId="3C08E8A6" w14:textId="77777777" w:rsidR="00D43B9F" w:rsidRPr="00D43B9F" w:rsidRDefault="00D43B9F" w:rsidP="00D43B9F">
      <w:pPr>
        <w:rPr>
          <w:b/>
          <w:szCs w:val="20"/>
        </w:rPr>
      </w:pPr>
      <w:r w:rsidRPr="00D43B9F">
        <w:rPr>
          <w:b/>
          <w:szCs w:val="20"/>
        </w:rPr>
        <w:t>6.</w:t>
      </w:r>
      <w:r w:rsidRPr="00D43B9F">
        <w:rPr>
          <w:b/>
          <w:szCs w:val="20"/>
        </w:rPr>
        <w:tab/>
        <w:t>Permission to Leave</w:t>
      </w:r>
    </w:p>
    <w:p w14:paraId="3CD1FF26" w14:textId="457F36FB" w:rsidR="00D43B9F" w:rsidRPr="00D43B9F" w:rsidRDefault="00D43B9F" w:rsidP="00D43B9F">
      <w:pPr>
        <w:ind w:left="709" w:hanging="709"/>
        <w:rPr>
          <w:szCs w:val="20"/>
        </w:rPr>
      </w:pPr>
      <w:r w:rsidRPr="00D43B9F">
        <w:rPr>
          <w:szCs w:val="20"/>
        </w:rPr>
        <w:tab/>
        <w:t xml:space="preserve">If it is necessary for a student to leave the </w:t>
      </w:r>
      <w:r w:rsidR="009210BC">
        <w:rPr>
          <w:szCs w:val="20"/>
        </w:rPr>
        <w:t>College</w:t>
      </w:r>
      <w:r w:rsidRPr="00D43B9F">
        <w:rPr>
          <w:szCs w:val="20"/>
        </w:rPr>
        <w:t xml:space="preserve"> during </w:t>
      </w:r>
      <w:r w:rsidR="009210BC">
        <w:rPr>
          <w:szCs w:val="20"/>
        </w:rPr>
        <w:t>College</w:t>
      </w:r>
      <w:r w:rsidRPr="00D43B9F">
        <w:rPr>
          <w:szCs w:val="20"/>
        </w:rPr>
        <w:t xml:space="preserve"> hours, a written request must be presented to the House Leader or Pastoral Teacher or have verification by telephone. Students in Years 7 - 10 given formal permission by their parent to leave the </w:t>
      </w:r>
      <w:r w:rsidR="009210BC">
        <w:rPr>
          <w:szCs w:val="20"/>
        </w:rPr>
        <w:t>College</w:t>
      </w:r>
      <w:r w:rsidRPr="00D43B9F">
        <w:rPr>
          <w:szCs w:val="20"/>
        </w:rPr>
        <w:t xml:space="preserve"> must be collected from the Student Services.</w:t>
      </w:r>
    </w:p>
    <w:p w14:paraId="39E8014C" w14:textId="3E7C07FC" w:rsidR="00D43B9F" w:rsidRPr="00D43B9F" w:rsidRDefault="00D43B9F" w:rsidP="00D43B9F">
      <w:pPr>
        <w:rPr>
          <w:b/>
          <w:szCs w:val="20"/>
        </w:rPr>
      </w:pPr>
      <w:r w:rsidRPr="00D43B9F">
        <w:rPr>
          <w:b/>
          <w:bCs/>
          <w:szCs w:val="20"/>
        </w:rPr>
        <w:t>7.</w:t>
      </w:r>
      <w:r w:rsidRPr="00D43B9F">
        <w:rPr>
          <w:szCs w:val="20"/>
        </w:rPr>
        <w:t xml:space="preserve"> </w:t>
      </w:r>
      <w:r w:rsidRPr="00D43B9F">
        <w:rPr>
          <w:b/>
          <w:szCs w:val="20"/>
        </w:rPr>
        <w:tab/>
        <w:t xml:space="preserve">Absence from </w:t>
      </w:r>
      <w:r w:rsidR="009210BC">
        <w:rPr>
          <w:b/>
          <w:szCs w:val="20"/>
        </w:rPr>
        <w:t>College</w:t>
      </w:r>
    </w:p>
    <w:p w14:paraId="1486A637" w14:textId="56CCACFE" w:rsidR="00D43B9F" w:rsidRPr="00D43B9F" w:rsidRDefault="00D43B9F" w:rsidP="00D43B9F">
      <w:pPr>
        <w:ind w:left="709" w:hanging="709"/>
        <w:rPr>
          <w:szCs w:val="20"/>
        </w:rPr>
      </w:pPr>
      <w:r w:rsidRPr="00D43B9F">
        <w:rPr>
          <w:szCs w:val="20"/>
        </w:rPr>
        <w:t>7.1</w:t>
      </w:r>
      <w:r w:rsidRPr="00D43B9F">
        <w:rPr>
          <w:szCs w:val="20"/>
        </w:rPr>
        <w:tab/>
        <w:t xml:space="preserve">Prior to a known and extended absence from the </w:t>
      </w:r>
      <w:r w:rsidR="009210BC">
        <w:rPr>
          <w:szCs w:val="20"/>
        </w:rPr>
        <w:t>College</w:t>
      </w:r>
      <w:r w:rsidRPr="00D43B9F">
        <w:rPr>
          <w:szCs w:val="20"/>
        </w:rPr>
        <w:t>, parents are required to advise the Principal in writing.</w:t>
      </w:r>
    </w:p>
    <w:p w14:paraId="6F86A900" w14:textId="2335B8E6" w:rsidR="00D43B9F" w:rsidRPr="00D43B9F" w:rsidRDefault="00D43B9F" w:rsidP="00D43B9F">
      <w:pPr>
        <w:ind w:left="709" w:hanging="709"/>
        <w:rPr>
          <w:szCs w:val="20"/>
        </w:rPr>
      </w:pPr>
      <w:r w:rsidRPr="00D43B9F">
        <w:rPr>
          <w:szCs w:val="20"/>
        </w:rPr>
        <w:t>7.2</w:t>
      </w:r>
      <w:r w:rsidRPr="00D43B9F">
        <w:rPr>
          <w:szCs w:val="20"/>
        </w:rPr>
        <w:tab/>
        <w:t xml:space="preserve">On return from an absence, parents/guardians are required to communicate with the </w:t>
      </w:r>
      <w:r w:rsidR="009210BC">
        <w:rPr>
          <w:szCs w:val="20"/>
        </w:rPr>
        <w:t>College</w:t>
      </w:r>
      <w:r w:rsidRPr="00D43B9F">
        <w:rPr>
          <w:szCs w:val="20"/>
        </w:rPr>
        <w:t xml:space="preserve"> to indicate reason for such absence unless there has been prior communication with the </w:t>
      </w:r>
      <w:r w:rsidR="009210BC">
        <w:rPr>
          <w:szCs w:val="20"/>
        </w:rPr>
        <w:t>College</w:t>
      </w:r>
      <w:r w:rsidRPr="00D43B9F">
        <w:rPr>
          <w:szCs w:val="20"/>
        </w:rPr>
        <w:t>.</w:t>
      </w:r>
    </w:p>
    <w:p w14:paraId="6AE0C097" w14:textId="77777777" w:rsidR="00D43B9F" w:rsidRPr="00D43B9F" w:rsidRDefault="00D43B9F" w:rsidP="00D43B9F">
      <w:pPr>
        <w:rPr>
          <w:b/>
          <w:szCs w:val="20"/>
        </w:rPr>
      </w:pPr>
      <w:r w:rsidRPr="00D43B9F">
        <w:rPr>
          <w:b/>
          <w:bCs/>
          <w:szCs w:val="20"/>
        </w:rPr>
        <w:t>8.</w:t>
      </w:r>
      <w:r w:rsidRPr="00D43B9F">
        <w:rPr>
          <w:b/>
          <w:szCs w:val="20"/>
        </w:rPr>
        <w:tab/>
        <w:t>Legal and Illegal Substances</w:t>
      </w:r>
    </w:p>
    <w:p w14:paraId="4B494DA7" w14:textId="533E5824" w:rsidR="00D43B9F" w:rsidRPr="00D43B9F" w:rsidRDefault="00D43B9F" w:rsidP="00D43B9F">
      <w:pPr>
        <w:ind w:left="709" w:hanging="709"/>
        <w:rPr>
          <w:szCs w:val="20"/>
        </w:rPr>
      </w:pPr>
      <w:r w:rsidRPr="00D43B9F">
        <w:rPr>
          <w:szCs w:val="20"/>
        </w:rPr>
        <w:tab/>
        <w:t xml:space="preserve">Whilst students are at the </w:t>
      </w:r>
      <w:r w:rsidR="009210BC">
        <w:rPr>
          <w:szCs w:val="20"/>
        </w:rPr>
        <w:t>College</w:t>
      </w:r>
      <w:r w:rsidRPr="00D43B9F">
        <w:rPr>
          <w:szCs w:val="20"/>
        </w:rPr>
        <w:t xml:space="preserve"> or travelling to and from the </w:t>
      </w:r>
      <w:r w:rsidR="009210BC">
        <w:rPr>
          <w:szCs w:val="20"/>
        </w:rPr>
        <w:t>College</w:t>
      </w:r>
      <w:r w:rsidRPr="00D43B9F">
        <w:rPr>
          <w:szCs w:val="20"/>
        </w:rPr>
        <w:t xml:space="preserve">, attending any </w:t>
      </w:r>
      <w:r w:rsidR="009210BC">
        <w:rPr>
          <w:szCs w:val="20"/>
        </w:rPr>
        <w:t>College</w:t>
      </w:r>
      <w:r w:rsidRPr="00D43B9F">
        <w:rPr>
          <w:szCs w:val="20"/>
        </w:rPr>
        <w:t xml:space="preserve"> function, or wearing the </w:t>
      </w:r>
      <w:r w:rsidR="009210BC">
        <w:rPr>
          <w:szCs w:val="20"/>
        </w:rPr>
        <w:t>College</w:t>
      </w:r>
      <w:r w:rsidRPr="00D43B9F">
        <w:rPr>
          <w:szCs w:val="20"/>
        </w:rPr>
        <w:t xml:space="preserve"> Uniform, they are:</w:t>
      </w:r>
    </w:p>
    <w:p w14:paraId="5634CF9E" w14:textId="77777777" w:rsidR="00D43B9F" w:rsidRPr="00D43B9F" w:rsidRDefault="00D43B9F" w:rsidP="00D43B9F">
      <w:pPr>
        <w:ind w:left="567" w:hanging="567"/>
        <w:rPr>
          <w:szCs w:val="20"/>
        </w:rPr>
      </w:pPr>
      <w:r w:rsidRPr="00D43B9F">
        <w:rPr>
          <w:szCs w:val="20"/>
        </w:rPr>
        <w:t>8.1</w:t>
      </w:r>
      <w:r w:rsidRPr="00D43B9F">
        <w:rPr>
          <w:szCs w:val="20"/>
        </w:rPr>
        <w:tab/>
      </w:r>
      <w:r w:rsidRPr="00D43B9F">
        <w:rPr>
          <w:szCs w:val="20"/>
        </w:rPr>
        <w:tab/>
        <w:t>Not permitted to have or use any tobacco products.</w:t>
      </w:r>
    </w:p>
    <w:p w14:paraId="7F97B460" w14:textId="77777777" w:rsidR="00D43B9F" w:rsidRPr="00D43B9F" w:rsidRDefault="00D43B9F" w:rsidP="00D43B9F">
      <w:pPr>
        <w:ind w:left="709" w:hanging="709"/>
        <w:rPr>
          <w:szCs w:val="20"/>
        </w:rPr>
      </w:pPr>
      <w:r w:rsidRPr="00D43B9F">
        <w:rPr>
          <w:szCs w:val="20"/>
        </w:rPr>
        <w:t>8.2</w:t>
      </w:r>
      <w:r w:rsidRPr="00D43B9F">
        <w:rPr>
          <w:szCs w:val="20"/>
        </w:rPr>
        <w:tab/>
        <w:t>Not permitted to use, possess, sell, or be under the influence of alcoholic beverages, mind altering substances or other illegal substances.</w:t>
      </w:r>
    </w:p>
    <w:p w14:paraId="7B4E231F" w14:textId="77777777" w:rsidR="00D43B9F" w:rsidRPr="00D43B9F" w:rsidRDefault="00D43B9F" w:rsidP="00D43B9F">
      <w:pPr>
        <w:rPr>
          <w:szCs w:val="20"/>
        </w:rPr>
      </w:pPr>
      <w:r w:rsidRPr="00D43B9F">
        <w:rPr>
          <w:b/>
          <w:szCs w:val="20"/>
        </w:rPr>
        <w:t>9.</w:t>
      </w:r>
      <w:r w:rsidRPr="00D43B9F">
        <w:rPr>
          <w:b/>
          <w:szCs w:val="20"/>
        </w:rPr>
        <w:tab/>
        <w:t>Make-up and Jewellery</w:t>
      </w:r>
    </w:p>
    <w:p w14:paraId="7FA64AC7" w14:textId="77777777" w:rsidR="00D43B9F" w:rsidRPr="00D43B9F" w:rsidRDefault="00D43B9F" w:rsidP="00D43B9F">
      <w:pPr>
        <w:ind w:left="567" w:hanging="567"/>
        <w:rPr>
          <w:szCs w:val="20"/>
        </w:rPr>
      </w:pPr>
      <w:r w:rsidRPr="00D43B9F">
        <w:rPr>
          <w:szCs w:val="20"/>
        </w:rPr>
        <w:t>9.1</w:t>
      </w:r>
      <w:r w:rsidRPr="00D43B9F">
        <w:rPr>
          <w:szCs w:val="20"/>
        </w:rPr>
        <w:tab/>
      </w:r>
      <w:r w:rsidRPr="00D43B9F">
        <w:rPr>
          <w:szCs w:val="20"/>
        </w:rPr>
        <w:tab/>
        <w:t>Students are not to wear make-up of any kind, or coloured nail polish.</w:t>
      </w:r>
    </w:p>
    <w:p w14:paraId="2A8E1E4C" w14:textId="77777777" w:rsidR="000C4DD3" w:rsidRDefault="00D43B9F" w:rsidP="00D43B9F">
      <w:pPr>
        <w:ind w:left="709" w:hanging="709"/>
        <w:rPr>
          <w:szCs w:val="20"/>
        </w:rPr>
      </w:pPr>
      <w:r w:rsidRPr="00D43B9F">
        <w:rPr>
          <w:szCs w:val="20"/>
        </w:rPr>
        <w:t>9.2</w:t>
      </w:r>
      <w:r w:rsidRPr="00D43B9F">
        <w:rPr>
          <w:szCs w:val="20"/>
        </w:rPr>
        <w:tab/>
        <w:t xml:space="preserve">Students may wear in each ear one small discreet silver/gold/diamante stud or gold/silver sleeper.  Students will be asked to remove extra </w:t>
      </w:r>
      <w:r w:rsidR="000C4DD3" w:rsidRPr="00D43B9F">
        <w:rPr>
          <w:szCs w:val="20"/>
        </w:rPr>
        <w:t>jewellery and</w:t>
      </w:r>
      <w:r w:rsidRPr="00D43B9F">
        <w:rPr>
          <w:szCs w:val="20"/>
        </w:rPr>
        <w:t xml:space="preserve"> will receive a Uniform Infringement. </w:t>
      </w:r>
    </w:p>
    <w:p w14:paraId="0899430F" w14:textId="39B9DE33" w:rsidR="00D43B9F" w:rsidRPr="000C4DD3" w:rsidRDefault="00D43B9F" w:rsidP="000C4DD3">
      <w:pPr>
        <w:ind w:left="709"/>
        <w:rPr>
          <w:rFonts w:ascii="Segoe UI Semibold" w:hAnsi="Segoe UI Semibold" w:cs="Segoe UI Semibold"/>
          <w:szCs w:val="20"/>
        </w:rPr>
      </w:pPr>
      <w:r w:rsidRPr="000C4DD3">
        <w:rPr>
          <w:rFonts w:ascii="Segoe UI Semibold" w:hAnsi="Segoe UI Semibold" w:cs="Segoe UI Semibold"/>
          <w:bCs/>
          <w:szCs w:val="20"/>
        </w:rPr>
        <w:t>No other form of body piercing is permitted</w:t>
      </w:r>
      <w:r w:rsidRPr="000C4DD3">
        <w:rPr>
          <w:rFonts w:ascii="Segoe UI Semibold" w:hAnsi="Segoe UI Semibold" w:cs="Segoe UI Semibold"/>
          <w:szCs w:val="20"/>
        </w:rPr>
        <w:t>.</w:t>
      </w:r>
    </w:p>
    <w:p w14:paraId="7AAE5BD4" w14:textId="77777777" w:rsidR="00D43B9F" w:rsidRPr="00D43B9F" w:rsidRDefault="00D43B9F" w:rsidP="00D43B9F">
      <w:pPr>
        <w:ind w:left="709" w:hanging="709"/>
        <w:rPr>
          <w:i/>
          <w:szCs w:val="20"/>
        </w:rPr>
      </w:pPr>
      <w:r w:rsidRPr="00D43B9F">
        <w:rPr>
          <w:szCs w:val="20"/>
        </w:rPr>
        <w:tab/>
        <w:t>(See “Notes on Wearing Uniform”). J</w:t>
      </w:r>
      <w:r w:rsidRPr="00D43B9F">
        <w:rPr>
          <w:i/>
          <w:szCs w:val="20"/>
        </w:rPr>
        <w:t>ewellery may be confiscated at the discretion of the House Leader; if confiscated, a receipt will be issued and the jewellery secured.</w:t>
      </w:r>
    </w:p>
    <w:p w14:paraId="11D06CE7" w14:textId="30854BD4" w:rsidR="00D43B9F" w:rsidRPr="00D43B9F" w:rsidRDefault="00D43B9F" w:rsidP="00D43B9F">
      <w:pPr>
        <w:ind w:left="709" w:hanging="709"/>
        <w:rPr>
          <w:szCs w:val="20"/>
        </w:rPr>
      </w:pPr>
      <w:r w:rsidRPr="00D43B9F">
        <w:rPr>
          <w:szCs w:val="20"/>
        </w:rPr>
        <w:t>9.3</w:t>
      </w:r>
      <w:r w:rsidRPr="00D43B9F">
        <w:rPr>
          <w:szCs w:val="20"/>
        </w:rPr>
        <w:tab/>
        <w:t xml:space="preserve">Student's hair must be clean and well clear of eyes at all times.  Extremes of hairstyles (in </w:t>
      </w:r>
      <w:r w:rsidR="009210BC">
        <w:rPr>
          <w:szCs w:val="20"/>
        </w:rPr>
        <w:t>Term</w:t>
      </w:r>
      <w:r w:rsidRPr="00D43B9F">
        <w:rPr>
          <w:szCs w:val="20"/>
        </w:rPr>
        <w:t xml:space="preserve">s of style and colour), as judged by the </w:t>
      </w:r>
      <w:r w:rsidR="009210BC">
        <w:rPr>
          <w:szCs w:val="20"/>
        </w:rPr>
        <w:t>College</w:t>
      </w:r>
      <w:r w:rsidRPr="00D43B9F">
        <w:rPr>
          <w:szCs w:val="20"/>
        </w:rPr>
        <w:t xml:space="preserve"> Principal, are not permitted. In the interest of health and safety hair below shoulder length must be tied back at all times.</w:t>
      </w:r>
    </w:p>
    <w:p w14:paraId="72EC7F44" w14:textId="77777777" w:rsidR="00D43B9F" w:rsidRPr="00D43B9F" w:rsidRDefault="00D43B9F" w:rsidP="00D43B9F">
      <w:pPr>
        <w:ind w:left="567" w:hanging="567"/>
        <w:rPr>
          <w:szCs w:val="20"/>
        </w:rPr>
      </w:pPr>
      <w:r w:rsidRPr="00D43B9F">
        <w:rPr>
          <w:szCs w:val="20"/>
        </w:rPr>
        <w:t>9.4</w:t>
      </w:r>
      <w:r w:rsidRPr="00D43B9F">
        <w:rPr>
          <w:szCs w:val="20"/>
        </w:rPr>
        <w:tab/>
      </w:r>
      <w:r w:rsidRPr="00D43B9F">
        <w:rPr>
          <w:szCs w:val="20"/>
        </w:rPr>
        <w:tab/>
        <w:t>Students are to be clean shaven at all times.</w:t>
      </w:r>
    </w:p>
    <w:p w14:paraId="760A0CD2" w14:textId="77777777" w:rsidR="00D43B9F" w:rsidRPr="00D43B9F" w:rsidRDefault="00D43B9F" w:rsidP="00D43B9F">
      <w:pPr>
        <w:rPr>
          <w:szCs w:val="20"/>
        </w:rPr>
      </w:pPr>
      <w:r w:rsidRPr="00D43B9F">
        <w:rPr>
          <w:b/>
          <w:szCs w:val="20"/>
        </w:rPr>
        <w:t>10.</w:t>
      </w:r>
      <w:r w:rsidRPr="00D43B9F">
        <w:rPr>
          <w:b/>
          <w:szCs w:val="20"/>
        </w:rPr>
        <w:tab/>
        <w:t>Transport</w:t>
      </w:r>
    </w:p>
    <w:p w14:paraId="7A9AD430" w14:textId="4BFDB506" w:rsidR="00D43B9F" w:rsidRPr="00D43B9F" w:rsidRDefault="00D43B9F" w:rsidP="00D43B9F">
      <w:pPr>
        <w:ind w:left="709" w:hanging="709"/>
        <w:rPr>
          <w:szCs w:val="20"/>
        </w:rPr>
      </w:pPr>
      <w:r w:rsidRPr="00D43B9F">
        <w:rPr>
          <w:szCs w:val="20"/>
        </w:rPr>
        <w:t>10.1</w:t>
      </w:r>
      <w:r w:rsidRPr="00D43B9F">
        <w:rPr>
          <w:b/>
          <w:szCs w:val="20"/>
        </w:rPr>
        <w:tab/>
        <w:t xml:space="preserve">Bicycles: </w:t>
      </w:r>
      <w:r w:rsidRPr="00D43B9F">
        <w:rPr>
          <w:szCs w:val="20"/>
        </w:rPr>
        <w:t xml:space="preserve">It is permitted for students to ride bicycles to the </w:t>
      </w:r>
      <w:r w:rsidR="009210BC">
        <w:rPr>
          <w:szCs w:val="20"/>
        </w:rPr>
        <w:t>College</w:t>
      </w:r>
      <w:r w:rsidRPr="00D43B9F">
        <w:rPr>
          <w:szCs w:val="20"/>
        </w:rPr>
        <w:t xml:space="preserve">. Although every precaution is being taken, the </w:t>
      </w:r>
      <w:r w:rsidR="009210BC">
        <w:rPr>
          <w:szCs w:val="20"/>
        </w:rPr>
        <w:t>College</w:t>
      </w:r>
      <w:r w:rsidRPr="00D43B9F">
        <w:rPr>
          <w:szCs w:val="20"/>
        </w:rPr>
        <w:t xml:space="preserve"> can bear no responsibility for such bikes. Students are required to use the bike shed for storage of bicycles and helmets.</w:t>
      </w:r>
    </w:p>
    <w:p w14:paraId="2F31A230" w14:textId="7F8B3586" w:rsidR="00D43B9F" w:rsidRPr="00D43B9F" w:rsidRDefault="00D43B9F" w:rsidP="00D43B9F">
      <w:pPr>
        <w:ind w:left="709" w:hanging="709"/>
        <w:rPr>
          <w:szCs w:val="20"/>
        </w:rPr>
      </w:pPr>
      <w:r w:rsidRPr="00D43B9F">
        <w:rPr>
          <w:szCs w:val="20"/>
        </w:rPr>
        <w:t>10.2</w:t>
      </w:r>
      <w:r w:rsidRPr="00D43B9F">
        <w:rPr>
          <w:szCs w:val="20"/>
        </w:rPr>
        <w:tab/>
        <w:t xml:space="preserve">It is a legal requirement that students riding bicycles to and from </w:t>
      </w:r>
      <w:r w:rsidR="009210BC">
        <w:rPr>
          <w:szCs w:val="20"/>
        </w:rPr>
        <w:t>College</w:t>
      </w:r>
      <w:r w:rsidRPr="00D43B9F">
        <w:rPr>
          <w:szCs w:val="20"/>
        </w:rPr>
        <w:t xml:space="preserve"> wear an approved safety helmet. Not doing so may result in students incurring a heavy fine.</w:t>
      </w:r>
    </w:p>
    <w:p w14:paraId="7A09D82E" w14:textId="77777777" w:rsidR="00D43B9F" w:rsidRPr="00D43B9F" w:rsidRDefault="00D43B9F" w:rsidP="003F13D0">
      <w:pPr>
        <w:ind w:left="709" w:hanging="709"/>
        <w:rPr>
          <w:szCs w:val="20"/>
        </w:rPr>
      </w:pPr>
      <w:r w:rsidRPr="00D43B9F">
        <w:rPr>
          <w:szCs w:val="20"/>
        </w:rPr>
        <w:t>10.3</w:t>
      </w:r>
      <w:r w:rsidRPr="00D43B9F">
        <w:rPr>
          <w:szCs w:val="20"/>
        </w:rPr>
        <w:tab/>
      </w:r>
      <w:r w:rsidRPr="00D43B9F">
        <w:rPr>
          <w:b/>
          <w:szCs w:val="20"/>
        </w:rPr>
        <w:t>Students' Cars:</w:t>
      </w:r>
      <w:r w:rsidRPr="00D43B9F">
        <w:rPr>
          <w:szCs w:val="20"/>
        </w:rPr>
        <w:t xml:space="preserve"> Licensed students who wish to drive vehicles to/from school are required to submit a Permission to drive form to the Assistant Principal – Students. The make, colour and registration number of the vehicle must be stated on the Request for Permission form.  </w:t>
      </w:r>
    </w:p>
    <w:p w14:paraId="21C24236" w14:textId="77777777" w:rsidR="00D43B9F" w:rsidRPr="00D43B9F" w:rsidRDefault="00D43B9F" w:rsidP="003F13D0">
      <w:pPr>
        <w:ind w:left="709" w:hanging="709"/>
        <w:rPr>
          <w:szCs w:val="20"/>
        </w:rPr>
      </w:pPr>
      <w:r w:rsidRPr="00D43B9F">
        <w:rPr>
          <w:szCs w:val="20"/>
        </w:rPr>
        <w:tab/>
        <w:t xml:space="preserve">Students are </w:t>
      </w:r>
      <w:r w:rsidRPr="00D43B9F">
        <w:rPr>
          <w:szCs w:val="20"/>
          <w:u w:val="single"/>
        </w:rPr>
        <w:t>not</w:t>
      </w:r>
      <w:r w:rsidRPr="00D43B9F">
        <w:rPr>
          <w:szCs w:val="20"/>
        </w:rPr>
        <w:t xml:space="preserve"> permitted to drive vehicles onto, or park within either the Vermont South or Burwood Campus without written permission from the Assistant Principal – Students nor are they permitted to transport other students without written permission from the parents of the student.</w:t>
      </w:r>
    </w:p>
    <w:p w14:paraId="3472CD1C" w14:textId="56111FFB" w:rsidR="00D43B9F" w:rsidRPr="00D43B9F" w:rsidRDefault="00D43B9F" w:rsidP="003F13D0">
      <w:pPr>
        <w:ind w:left="709" w:hanging="709"/>
        <w:rPr>
          <w:szCs w:val="20"/>
        </w:rPr>
      </w:pPr>
      <w:r w:rsidRPr="00D43B9F">
        <w:rPr>
          <w:szCs w:val="20"/>
        </w:rPr>
        <w:lastRenderedPageBreak/>
        <w:tab/>
        <w:t xml:space="preserve">The </w:t>
      </w:r>
      <w:r w:rsidR="009210BC">
        <w:rPr>
          <w:szCs w:val="20"/>
        </w:rPr>
        <w:t>College</w:t>
      </w:r>
      <w:r w:rsidRPr="00D43B9F">
        <w:rPr>
          <w:szCs w:val="20"/>
        </w:rPr>
        <w:t xml:space="preserve"> bears no responsibility for the safety or security of vehicles driven to school by students.</w:t>
      </w:r>
    </w:p>
    <w:p w14:paraId="5BCA4704" w14:textId="53FC575B" w:rsidR="0008650C" w:rsidRDefault="00D43B9F" w:rsidP="003F13D0">
      <w:pPr>
        <w:ind w:left="709" w:hanging="709"/>
        <w:rPr>
          <w:szCs w:val="20"/>
        </w:rPr>
      </w:pPr>
      <w:r w:rsidRPr="00D43B9F">
        <w:rPr>
          <w:szCs w:val="20"/>
        </w:rPr>
        <w:t xml:space="preserve">10.4 </w:t>
      </w:r>
      <w:r w:rsidRPr="00D43B9F">
        <w:rPr>
          <w:szCs w:val="20"/>
        </w:rPr>
        <w:tab/>
        <w:t xml:space="preserve">Students travelling on buses/trams are expected to adhere to the </w:t>
      </w:r>
      <w:r w:rsidR="009210BC">
        <w:rPr>
          <w:szCs w:val="20"/>
        </w:rPr>
        <w:t>College</w:t>
      </w:r>
      <w:r w:rsidRPr="00D43B9F">
        <w:rPr>
          <w:szCs w:val="20"/>
        </w:rPr>
        <w:t xml:space="preserve">’s Bus and other Transport </w:t>
      </w:r>
    </w:p>
    <w:p w14:paraId="538DE3C6" w14:textId="77777777" w:rsidR="00D43B9F" w:rsidRPr="00D43B9F" w:rsidRDefault="0008650C" w:rsidP="0008650C">
      <w:pPr>
        <w:ind w:left="709"/>
        <w:rPr>
          <w:szCs w:val="20"/>
        </w:rPr>
      </w:pPr>
      <w:r>
        <w:rPr>
          <w:szCs w:val="20"/>
        </w:rPr>
        <w:t>p</w:t>
      </w:r>
      <w:r w:rsidR="00D43B9F" w:rsidRPr="00D43B9F">
        <w:rPr>
          <w:szCs w:val="20"/>
        </w:rPr>
        <w:t>rotocols.</w:t>
      </w:r>
    </w:p>
    <w:p w14:paraId="0255D7DD" w14:textId="77777777" w:rsidR="00D43B9F" w:rsidRPr="00D43B9F" w:rsidRDefault="00D43B9F" w:rsidP="00D43B9F">
      <w:pPr>
        <w:rPr>
          <w:szCs w:val="20"/>
        </w:rPr>
      </w:pPr>
      <w:r w:rsidRPr="00D43B9F">
        <w:rPr>
          <w:b/>
          <w:szCs w:val="20"/>
        </w:rPr>
        <w:t>11.</w:t>
      </w:r>
      <w:r w:rsidRPr="00D43B9F">
        <w:rPr>
          <w:b/>
          <w:szCs w:val="20"/>
        </w:rPr>
        <w:tab/>
        <w:t>Use of Classrooms and Buildings</w:t>
      </w:r>
    </w:p>
    <w:p w14:paraId="3246DAEE" w14:textId="77777777" w:rsidR="00D43B9F" w:rsidRPr="00D43B9F" w:rsidRDefault="00D43B9F" w:rsidP="003F13D0">
      <w:pPr>
        <w:ind w:left="426" w:hanging="426"/>
        <w:rPr>
          <w:szCs w:val="20"/>
        </w:rPr>
      </w:pPr>
      <w:r w:rsidRPr="00D43B9F">
        <w:rPr>
          <w:szCs w:val="20"/>
        </w:rPr>
        <w:t>11.1</w:t>
      </w:r>
      <w:r w:rsidRPr="00D43B9F">
        <w:rPr>
          <w:szCs w:val="20"/>
        </w:rPr>
        <w:tab/>
      </w:r>
      <w:r w:rsidRPr="00D43B9F">
        <w:rPr>
          <w:szCs w:val="20"/>
        </w:rPr>
        <w:tab/>
        <w:t>No student is to be unsupervised in any classroom without special permission.</w:t>
      </w:r>
    </w:p>
    <w:p w14:paraId="1B570E02" w14:textId="77777777" w:rsidR="00D43B9F" w:rsidRPr="00D43B9F" w:rsidRDefault="00D43B9F" w:rsidP="003F13D0">
      <w:pPr>
        <w:ind w:left="709" w:hanging="709"/>
        <w:rPr>
          <w:szCs w:val="20"/>
        </w:rPr>
      </w:pPr>
      <w:r w:rsidRPr="00D43B9F">
        <w:rPr>
          <w:szCs w:val="20"/>
        </w:rPr>
        <w:t>11.2</w:t>
      </w:r>
      <w:r w:rsidRPr="00D43B9F">
        <w:rPr>
          <w:szCs w:val="20"/>
        </w:rPr>
        <w:tab/>
        <w:t>No student is to be inside any building at recess and lunch time without staff supervision or at the written direction of a member of staff.</w:t>
      </w:r>
    </w:p>
    <w:p w14:paraId="0C46D183" w14:textId="77777777" w:rsidR="00D43B9F" w:rsidRPr="00D43B9F" w:rsidRDefault="00D43B9F" w:rsidP="00D43B9F">
      <w:pPr>
        <w:rPr>
          <w:b/>
          <w:szCs w:val="20"/>
        </w:rPr>
      </w:pPr>
      <w:r w:rsidRPr="00D43B9F">
        <w:rPr>
          <w:b/>
          <w:szCs w:val="20"/>
        </w:rPr>
        <w:t>12.</w:t>
      </w:r>
      <w:r w:rsidRPr="00D43B9F">
        <w:rPr>
          <w:b/>
          <w:szCs w:val="20"/>
        </w:rPr>
        <w:tab/>
        <w:t xml:space="preserve">La Strada </w:t>
      </w:r>
    </w:p>
    <w:p w14:paraId="13E0540D" w14:textId="77777777" w:rsidR="00D43B9F" w:rsidRPr="00D43B9F" w:rsidRDefault="00D43B9F" w:rsidP="003F13D0">
      <w:pPr>
        <w:ind w:left="709"/>
        <w:rPr>
          <w:b/>
          <w:szCs w:val="20"/>
        </w:rPr>
      </w:pPr>
      <w:r w:rsidRPr="00D43B9F">
        <w:rPr>
          <w:szCs w:val="20"/>
        </w:rPr>
        <w:t>A well-stocked cafe, La Strada selling hot foods, is available for use by students at morning/recess/lunch times. Students are required to form orderly queues in the waiting areas and to order their requirements with the normal courtesy.</w:t>
      </w:r>
    </w:p>
    <w:p w14:paraId="03613EFC" w14:textId="77777777" w:rsidR="00D43B9F" w:rsidRPr="00D43B9F" w:rsidRDefault="00D43B9F" w:rsidP="00D43B9F">
      <w:pPr>
        <w:rPr>
          <w:szCs w:val="20"/>
        </w:rPr>
      </w:pPr>
      <w:r w:rsidRPr="00D43B9F">
        <w:rPr>
          <w:b/>
          <w:szCs w:val="20"/>
        </w:rPr>
        <w:t>13.</w:t>
      </w:r>
      <w:r w:rsidRPr="00D43B9F">
        <w:rPr>
          <w:b/>
          <w:szCs w:val="20"/>
        </w:rPr>
        <w:tab/>
        <w:t>Lockers, Money and Valuables/Mobile Phones</w:t>
      </w:r>
    </w:p>
    <w:p w14:paraId="69B1BFAC" w14:textId="77777777" w:rsidR="00F230AE" w:rsidRDefault="00D43B9F" w:rsidP="003F13D0">
      <w:pPr>
        <w:ind w:left="709" w:hanging="709"/>
        <w:rPr>
          <w:szCs w:val="20"/>
        </w:rPr>
      </w:pPr>
      <w:r w:rsidRPr="00D43B9F">
        <w:rPr>
          <w:szCs w:val="20"/>
        </w:rPr>
        <w:t>13.1</w:t>
      </w:r>
      <w:r w:rsidRPr="00D43B9F">
        <w:rPr>
          <w:szCs w:val="20"/>
        </w:rPr>
        <w:tab/>
        <w:t xml:space="preserve">Money or valuables should be left at the General Office/Student Services or with House Leaders for safekeeping during the day, as needed. </w:t>
      </w:r>
    </w:p>
    <w:p w14:paraId="44B9FE99" w14:textId="0C2C5AB7" w:rsidR="00D43B9F" w:rsidRPr="00F230AE" w:rsidRDefault="00D43B9F" w:rsidP="00F230AE">
      <w:pPr>
        <w:ind w:left="709"/>
        <w:rPr>
          <w:rFonts w:ascii="Segoe UI Semibold" w:hAnsi="Segoe UI Semibold" w:cs="Segoe UI Semibold"/>
          <w:bCs/>
          <w:szCs w:val="20"/>
        </w:rPr>
      </w:pPr>
      <w:r w:rsidRPr="00F230AE">
        <w:rPr>
          <w:rFonts w:ascii="Segoe UI Semibold" w:hAnsi="Segoe UI Semibold" w:cs="Segoe UI Semibold"/>
          <w:szCs w:val="20"/>
        </w:rPr>
        <w:t xml:space="preserve">The </w:t>
      </w:r>
      <w:r w:rsidR="009210BC">
        <w:rPr>
          <w:rFonts w:ascii="Segoe UI Semibold" w:hAnsi="Segoe UI Semibold" w:cs="Segoe UI Semibold"/>
          <w:szCs w:val="20"/>
        </w:rPr>
        <w:t>College</w:t>
      </w:r>
      <w:r w:rsidRPr="00F230AE">
        <w:rPr>
          <w:rFonts w:ascii="Segoe UI Semibold" w:hAnsi="Segoe UI Semibold" w:cs="Segoe UI Semibold"/>
          <w:szCs w:val="20"/>
        </w:rPr>
        <w:t xml:space="preserve"> will </w:t>
      </w:r>
      <w:r w:rsidRPr="00F230AE">
        <w:rPr>
          <w:rFonts w:ascii="Segoe UI Semibold" w:hAnsi="Segoe UI Semibold" w:cs="Segoe UI Semibold"/>
          <w:bCs/>
          <w:szCs w:val="20"/>
        </w:rPr>
        <w:t xml:space="preserve">not accept responsibility for the security of any possessions or valuables not deposited with the General Office/Student Services. </w:t>
      </w:r>
    </w:p>
    <w:p w14:paraId="0CEA544B" w14:textId="77777777" w:rsidR="00D43B9F" w:rsidRPr="00D43B9F" w:rsidRDefault="00D43B9F" w:rsidP="003F13D0">
      <w:pPr>
        <w:ind w:left="709" w:hanging="709"/>
        <w:rPr>
          <w:szCs w:val="20"/>
        </w:rPr>
      </w:pPr>
      <w:r w:rsidRPr="00D43B9F">
        <w:rPr>
          <w:szCs w:val="20"/>
        </w:rPr>
        <w:tab/>
        <w:t>Each student is allocated a locker for the year and is expected to keep the locker secured and tidy at all times. Any student who damages a locker will be required to pay for repairs and the use of the locker may be withdrawn. Any school padlock or key which is misplaced or lost will need to be paid for.</w:t>
      </w:r>
    </w:p>
    <w:p w14:paraId="4FEAF558" w14:textId="638BF42E" w:rsidR="00D43B9F" w:rsidRPr="00D43B9F" w:rsidRDefault="00D43B9F" w:rsidP="003F13D0">
      <w:pPr>
        <w:ind w:left="709" w:hanging="709"/>
        <w:rPr>
          <w:szCs w:val="20"/>
        </w:rPr>
      </w:pPr>
      <w:r w:rsidRPr="00D43B9F">
        <w:rPr>
          <w:szCs w:val="20"/>
        </w:rPr>
        <w:t>13.2</w:t>
      </w:r>
      <w:r w:rsidRPr="00D43B9F">
        <w:rPr>
          <w:szCs w:val="20"/>
        </w:rPr>
        <w:tab/>
      </w:r>
      <w:r w:rsidRPr="00D43B9F">
        <w:rPr>
          <w:b/>
          <w:szCs w:val="20"/>
        </w:rPr>
        <w:t xml:space="preserve">Use of Mobile Phones: </w:t>
      </w:r>
      <w:r w:rsidRPr="00D43B9F">
        <w:rPr>
          <w:szCs w:val="20"/>
        </w:rPr>
        <w:t xml:space="preserve">While Emmaus </w:t>
      </w:r>
      <w:r w:rsidR="009210BC">
        <w:rPr>
          <w:szCs w:val="20"/>
        </w:rPr>
        <w:t>College</w:t>
      </w:r>
      <w:r w:rsidRPr="00D43B9F">
        <w:rPr>
          <w:szCs w:val="20"/>
        </w:rPr>
        <w:t xml:space="preserve"> recognizes that mobile phones are an important communication tool the following must be noted in relation to the school environment.</w:t>
      </w:r>
    </w:p>
    <w:p w14:paraId="54636113" w14:textId="687CE1E6" w:rsidR="00D43B9F" w:rsidRPr="00F230AE" w:rsidRDefault="00D43B9F" w:rsidP="00F230AE">
      <w:pPr>
        <w:ind w:left="709"/>
        <w:rPr>
          <w:rFonts w:ascii="Segoe UI Semibold" w:hAnsi="Segoe UI Semibold" w:cs="Segoe UI Semibold"/>
          <w:szCs w:val="20"/>
        </w:rPr>
      </w:pPr>
      <w:r w:rsidRPr="00F230AE">
        <w:rPr>
          <w:rFonts w:ascii="Segoe UI Semibold" w:hAnsi="Segoe UI Semibold" w:cs="Segoe UI Semibold"/>
          <w:szCs w:val="20"/>
        </w:rPr>
        <w:t xml:space="preserve">The </w:t>
      </w:r>
      <w:r w:rsidR="009210BC">
        <w:rPr>
          <w:rFonts w:ascii="Segoe UI Semibold" w:hAnsi="Segoe UI Semibold" w:cs="Segoe UI Semibold"/>
          <w:szCs w:val="20"/>
        </w:rPr>
        <w:t>College</w:t>
      </w:r>
      <w:r w:rsidRPr="00F230AE">
        <w:rPr>
          <w:rFonts w:ascii="Segoe UI Semibold" w:hAnsi="Segoe UI Semibold" w:cs="Segoe UI Semibold"/>
          <w:szCs w:val="20"/>
        </w:rPr>
        <w:t xml:space="preserve"> accepts no responsibility for the security of mobile phones unless they are left at the General Office/Student Services or with a House Leader. </w:t>
      </w:r>
    </w:p>
    <w:p w14:paraId="4534CEF4" w14:textId="77777777" w:rsidR="00D43B9F" w:rsidRPr="00D43B9F" w:rsidRDefault="00D43B9F" w:rsidP="00F230AE">
      <w:pPr>
        <w:ind w:left="709"/>
        <w:rPr>
          <w:szCs w:val="20"/>
        </w:rPr>
      </w:pPr>
      <w:r w:rsidRPr="00D43B9F">
        <w:rPr>
          <w:szCs w:val="20"/>
        </w:rPr>
        <w:t>Mobile phones are not to be used during normal school hours.  Mobile phones used during this time will be confiscated and a detention will be incurred.  Mobile phones will be collected at the end of the day.</w:t>
      </w:r>
    </w:p>
    <w:p w14:paraId="54DF116D" w14:textId="77777777" w:rsidR="00D43B9F" w:rsidRPr="00D43B9F" w:rsidRDefault="00D43B9F" w:rsidP="003F13D0">
      <w:pPr>
        <w:ind w:left="709" w:hanging="709"/>
        <w:rPr>
          <w:szCs w:val="20"/>
        </w:rPr>
      </w:pPr>
      <w:r w:rsidRPr="00D43B9F">
        <w:rPr>
          <w:szCs w:val="20"/>
        </w:rPr>
        <w:t>13.4</w:t>
      </w:r>
      <w:r w:rsidRPr="00D43B9F">
        <w:rPr>
          <w:szCs w:val="20"/>
        </w:rPr>
        <w:tab/>
        <w:t>As a privilege of being responsible Years 10 - 12 students, mobile phones (or similar devices) are permitted to be used in designated areas for senior studies outside normal class time.</w:t>
      </w:r>
    </w:p>
    <w:p w14:paraId="4C5A3B3D" w14:textId="77777777" w:rsidR="00D43B9F" w:rsidRPr="00D43B9F" w:rsidRDefault="00D43B9F" w:rsidP="00D43B9F">
      <w:pPr>
        <w:rPr>
          <w:szCs w:val="20"/>
        </w:rPr>
      </w:pPr>
      <w:r w:rsidRPr="00D43B9F">
        <w:rPr>
          <w:b/>
          <w:bCs/>
          <w:szCs w:val="20"/>
        </w:rPr>
        <w:t>14.</w:t>
      </w:r>
      <w:r w:rsidRPr="00D43B9F">
        <w:rPr>
          <w:b/>
          <w:szCs w:val="20"/>
        </w:rPr>
        <w:tab/>
        <w:t>Damages and Breakages</w:t>
      </w:r>
    </w:p>
    <w:p w14:paraId="3C9F6369" w14:textId="2169F197" w:rsidR="00D43B9F" w:rsidRPr="00D43B9F" w:rsidRDefault="00D43B9F" w:rsidP="003F13D0">
      <w:pPr>
        <w:ind w:left="709"/>
        <w:rPr>
          <w:szCs w:val="20"/>
        </w:rPr>
      </w:pPr>
      <w:r w:rsidRPr="00D43B9F">
        <w:rPr>
          <w:szCs w:val="20"/>
        </w:rPr>
        <w:tab/>
        <w:t xml:space="preserve">Students are required to take care of </w:t>
      </w:r>
      <w:r w:rsidR="009210BC">
        <w:rPr>
          <w:szCs w:val="20"/>
        </w:rPr>
        <w:t>College</w:t>
      </w:r>
      <w:r w:rsidRPr="00D43B9F">
        <w:rPr>
          <w:szCs w:val="20"/>
        </w:rPr>
        <w:t xml:space="preserve"> equipment and property. Any loss of equipment, damage to property or breakage must be reported to the House Leader or Pastoral Teacher. The financial responsibility for replacement/repair of such property or equipment rests with the student or group concerned.</w:t>
      </w:r>
    </w:p>
    <w:p w14:paraId="52452FDE" w14:textId="77777777" w:rsidR="00D43B9F" w:rsidRPr="00D43B9F" w:rsidRDefault="00D43B9F" w:rsidP="00D43B9F">
      <w:pPr>
        <w:rPr>
          <w:b/>
          <w:szCs w:val="20"/>
        </w:rPr>
      </w:pPr>
      <w:r w:rsidRPr="00D43B9F">
        <w:rPr>
          <w:b/>
          <w:bCs/>
          <w:szCs w:val="20"/>
        </w:rPr>
        <w:t>15.</w:t>
      </w:r>
      <w:r w:rsidRPr="00D43B9F">
        <w:rPr>
          <w:b/>
          <w:szCs w:val="20"/>
        </w:rPr>
        <w:tab/>
        <w:t>Substances NOT to be used</w:t>
      </w:r>
    </w:p>
    <w:p w14:paraId="434A42A5" w14:textId="7C47F495" w:rsidR="00D43B9F" w:rsidRPr="00D43B9F" w:rsidRDefault="00D43B9F" w:rsidP="00D43B9F">
      <w:pPr>
        <w:rPr>
          <w:szCs w:val="20"/>
        </w:rPr>
      </w:pPr>
      <w:r w:rsidRPr="00D43B9F">
        <w:rPr>
          <w:szCs w:val="20"/>
        </w:rPr>
        <w:tab/>
        <w:t xml:space="preserve">The following substances are banned from all </w:t>
      </w:r>
      <w:r w:rsidR="009210BC">
        <w:rPr>
          <w:szCs w:val="20"/>
        </w:rPr>
        <w:t>College</w:t>
      </w:r>
      <w:r w:rsidRPr="00D43B9F">
        <w:rPr>
          <w:szCs w:val="20"/>
        </w:rPr>
        <w:t xml:space="preserve"> buildings, grounds and vehicles:</w:t>
      </w:r>
    </w:p>
    <w:p w14:paraId="12EB9C78" w14:textId="77777777" w:rsidR="00D43B9F" w:rsidRPr="00D43B9F" w:rsidRDefault="00D43B9F" w:rsidP="00D43B9F">
      <w:pPr>
        <w:rPr>
          <w:szCs w:val="20"/>
        </w:rPr>
      </w:pPr>
      <w:r w:rsidRPr="00D43B9F">
        <w:rPr>
          <w:b/>
          <w:szCs w:val="20"/>
        </w:rPr>
        <w:tab/>
      </w:r>
      <w:r w:rsidRPr="00D43B9F">
        <w:rPr>
          <w:szCs w:val="20"/>
        </w:rPr>
        <w:t>Chewing Gum;</w:t>
      </w:r>
    </w:p>
    <w:p w14:paraId="73DE69FA" w14:textId="77777777" w:rsidR="00D43B9F" w:rsidRPr="00D43B9F" w:rsidRDefault="00D43B9F" w:rsidP="00D43B9F">
      <w:pPr>
        <w:rPr>
          <w:szCs w:val="20"/>
        </w:rPr>
      </w:pPr>
      <w:r w:rsidRPr="00D43B9F">
        <w:rPr>
          <w:szCs w:val="20"/>
        </w:rPr>
        <w:tab/>
        <w:t>Liquid Paper, White-out, or other similar substance;</w:t>
      </w:r>
    </w:p>
    <w:p w14:paraId="3694997A" w14:textId="77777777" w:rsidR="00D43B9F" w:rsidRPr="00D43B9F" w:rsidRDefault="00D43B9F" w:rsidP="00D43B9F">
      <w:pPr>
        <w:rPr>
          <w:szCs w:val="20"/>
        </w:rPr>
      </w:pPr>
      <w:r w:rsidRPr="00D43B9F">
        <w:rPr>
          <w:szCs w:val="20"/>
        </w:rPr>
        <w:tab/>
        <w:t xml:space="preserve">Permanent markers/textas; and </w:t>
      </w:r>
    </w:p>
    <w:p w14:paraId="7DD0A852" w14:textId="77777777" w:rsidR="00D43B9F" w:rsidRPr="00D43B9F" w:rsidRDefault="00D43B9F" w:rsidP="00D43B9F">
      <w:pPr>
        <w:rPr>
          <w:szCs w:val="20"/>
        </w:rPr>
      </w:pPr>
      <w:r w:rsidRPr="00D43B9F">
        <w:rPr>
          <w:szCs w:val="20"/>
        </w:rPr>
        <w:tab/>
        <w:t>Laser Pointers.</w:t>
      </w:r>
    </w:p>
    <w:p w14:paraId="600EBAB6" w14:textId="624DFBE1" w:rsidR="00D43B9F" w:rsidRDefault="00D43B9F" w:rsidP="003F13D0">
      <w:pPr>
        <w:ind w:left="709" w:hanging="709"/>
        <w:rPr>
          <w:bCs/>
          <w:szCs w:val="20"/>
        </w:rPr>
      </w:pPr>
      <w:r w:rsidRPr="00D43B9F">
        <w:rPr>
          <w:b/>
          <w:szCs w:val="20"/>
        </w:rPr>
        <w:tab/>
      </w:r>
      <w:r w:rsidRPr="00D43B9F">
        <w:rPr>
          <w:bCs/>
          <w:szCs w:val="20"/>
        </w:rPr>
        <w:t xml:space="preserve">As many students are asthmatic and suffer various allergies, </w:t>
      </w:r>
      <w:r w:rsidRPr="00D43B9F">
        <w:rPr>
          <w:szCs w:val="20"/>
          <w:u w:val="single"/>
        </w:rPr>
        <w:t>aerosol spray deodorants</w:t>
      </w:r>
      <w:r w:rsidRPr="00D43B9F">
        <w:rPr>
          <w:bCs/>
          <w:szCs w:val="20"/>
        </w:rPr>
        <w:t xml:space="preserve"> </w:t>
      </w:r>
      <w:r w:rsidRPr="00D43B9F">
        <w:rPr>
          <w:szCs w:val="20"/>
          <w:u w:val="single"/>
        </w:rPr>
        <w:t>should not be used</w:t>
      </w:r>
      <w:r w:rsidRPr="00D43B9F">
        <w:rPr>
          <w:bCs/>
          <w:szCs w:val="20"/>
        </w:rPr>
        <w:t>.  Stick and roll-on deodorants are appropriate.</w:t>
      </w:r>
    </w:p>
    <w:p w14:paraId="64C4BF3A" w14:textId="77777777" w:rsidR="007341AA" w:rsidRPr="00D43B9F" w:rsidRDefault="007341AA" w:rsidP="003F13D0">
      <w:pPr>
        <w:ind w:left="709" w:hanging="709"/>
        <w:rPr>
          <w:bCs/>
          <w:szCs w:val="20"/>
        </w:rPr>
      </w:pPr>
    </w:p>
    <w:p w14:paraId="7140E995" w14:textId="77777777" w:rsidR="007341AA" w:rsidRDefault="007341AA">
      <w:pPr>
        <w:sectPr w:rsidR="007341AA" w:rsidSect="00D43B9F">
          <w:headerReference w:type="even" r:id="rId30"/>
          <w:pgSz w:w="11910" w:h="16840"/>
          <w:pgMar w:top="760" w:right="1000" w:bottom="940" w:left="1134" w:header="497" w:footer="740" w:gutter="0"/>
          <w:cols w:space="720"/>
        </w:sectPr>
      </w:pPr>
    </w:p>
    <w:p w14:paraId="2BF532FD" w14:textId="4FE5030E" w:rsidR="003A1FC8" w:rsidRPr="00073335" w:rsidRDefault="0014321A" w:rsidP="00E04478">
      <w:pPr>
        <w:pStyle w:val="Heading1"/>
      </w:pPr>
      <w:bookmarkStart w:id="31" w:name="_Toc19866517"/>
      <w:bookmarkStart w:id="32" w:name="_Toc20398870"/>
      <w:r w:rsidRPr="00073335">
        <w:lastRenderedPageBreak/>
        <w:t>SECTION 3</w:t>
      </w:r>
      <w:r w:rsidR="00073335" w:rsidRPr="00073335">
        <w:t xml:space="preserve"> </w:t>
      </w:r>
      <w:r w:rsidRPr="00073335">
        <w:t>TRANSPORT ARRANGEMENTS</w:t>
      </w:r>
      <w:bookmarkEnd w:id="31"/>
      <w:bookmarkEnd w:id="32"/>
    </w:p>
    <w:p w14:paraId="78B1ED8F" w14:textId="0548A9FA" w:rsidR="003A1FC8" w:rsidRDefault="0014321A" w:rsidP="00E04478">
      <w:pPr>
        <w:pStyle w:val="BodyText"/>
        <w:spacing w:before="136" w:line="216" w:lineRule="auto"/>
        <w:ind w:left="0" w:right="87"/>
      </w:pPr>
      <w:r>
        <w:rPr>
          <w:color w:val="231F20"/>
        </w:rPr>
        <w:t>Emmaus</w:t>
      </w:r>
      <w:r>
        <w:rPr>
          <w:color w:val="231F20"/>
          <w:spacing w:val="-16"/>
        </w:rPr>
        <w:t xml:space="preserve"> </w:t>
      </w:r>
      <w:r w:rsidR="009210BC">
        <w:rPr>
          <w:color w:val="231F20"/>
        </w:rPr>
        <w:t>College</w:t>
      </w:r>
      <w:r>
        <w:rPr>
          <w:color w:val="231F20"/>
          <w:spacing w:val="-16"/>
        </w:rPr>
        <w:t xml:space="preserve"> </w:t>
      </w:r>
      <w:r>
        <w:rPr>
          <w:color w:val="231F20"/>
        </w:rPr>
        <w:t>is</w:t>
      </w:r>
      <w:r>
        <w:rPr>
          <w:color w:val="231F20"/>
          <w:spacing w:val="-16"/>
        </w:rPr>
        <w:t xml:space="preserve"> </w:t>
      </w:r>
      <w:r>
        <w:rPr>
          <w:color w:val="231F20"/>
        </w:rPr>
        <w:t>well</w:t>
      </w:r>
      <w:r>
        <w:rPr>
          <w:color w:val="231F20"/>
          <w:spacing w:val="-16"/>
        </w:rPr>
        <w:t xml:space="preserve"> </w:t>
      </w:r>
      <w:r>
        <w:rPr>
          <w:color w:val="231F20"/>
        </w:rPr>
        <w:t>served</w:t>
      </w:r>
      <w:r>
        <w:rPr>
          <w:color w:val="231F20"/>
          <w:spacing w:val="-16"/>
        </w:rPr>
        <w:t xml:space="preserve"> </w:t>
      </w:r>
      <w:r>
        <w:rPr>
          <w:color w:val="231F20"/>
        </w:rPr>
        <w:t>by</w:t>
      </w:r>
      <w:r>
        <w:rPr>
          <w:color w:val="231F20"/>
          <w:spacing w:val="-16"/>
        </w:rPr>
        <w:t xml:space="preserve"> </w:t>
      </w:r>
      <w:r>
        <w:rPr>
          <w:color w:val="231F20"/>
        </w:rPr>
        <w:t>a</w:t>
      </w:r>
      <w:r>
        <w:rPr>
          <w:color w:val="231F20"/>
          <w:spacing w:val="-16"/>
        </w:rPr>
        <w:t xml:space="preserve"> </w:t>
      </w:r>
      <w:r>
        <w:rPr>
          <w:color w:val="231F20"/>
        </w:rPr>
        <w:t>public</w:t>
      </w:r>
      <w:r>
        <w:rPr>
          <w:color w:val="231F20"/>
          <w:spacing w:val="-16"/>
        </w:rPr>
        <w:t xml:space="preserve"> </w:t>
      </w:r>
      <w:r>
        <w:rPr>
          <w:color w:val="231F20"/>
        </w:rPr>
        <w:t>transport</w:t>
      </w:r>
      <w:r>
        <w:rPr>
          <w:color w:val="231F20"/>
          <w:spacing w:val="-16"/>
        </w:rPr>
        <w:t xml:space="preserve"> </w:t>
      </w:r>
      <w:r>
        <w:rPr>
          <w:color w:val="231F20"/>
        </w:rPr>
        <w:t>infrastructure</w:t>
      </w:r>
      <w:r>
        <w:rPr>
          <w:color w:val="231F20"/>
          <w:spacing w:val="-15"/>
        </w:rPr>
        <w:t xml:space="preserve"> </w:t>
      </w:r>
      <w:r>
        <w:rPr>
          <w:color w:val="231F20"/>
        </w:rPr>
        <w:t>including</w:t>
      </w:r>
      <w:r>
        <w:rPr>
          <w:color w:val="231F20"/>
          <w:spacing w:val="-16"/>
        </w:rPr>
        <w:t xml:space="preserve"> </w:t>
      </w:r>
      <w:r>
        <w:rPr>
          <w:color w:val="231F20"/>
        </w:rPr>
        <w:t>buses,</w:t>
      </w:r>
      <w:r>
        <w:rPr>
          <w:color w:val="231F20"/>
          <w:spacing w:val="-16"/>
        </w:rPr>
        <w:t xml:space="preserve"> </w:t>
      </w:r>
      <w:r>
        <w:rPr>
          <w:color w:val="231F20"/>
        </w:rPr>
        <w:t>trains</w:t>
      </w:r>
      <w:r>
        <w:rPr>
          <w:color w:val="231F20"/>
          <w:spacing w:val="-16"/>
        </w:rPr>
        <w:t xml:space="preserve"> </w:t>
      </w:r>
      <w:r>
        <w:rPr>
          <w:color w:val="231F20"/>
        </w:rPr>
        <w:t>and</w:t>
      </w:r>
      <w:r>
        <w:rPr>
          <w:color w:val="231F20"/>
          <w:spacing w:val="-16"/>
        </w:rPr>
        <w:t xml:space="preserve"> </w:t>
      </w:r>
      <w:r>
        <w:rPr>
          <w:color w:val="231F20"/>
        </w:rPr>
        <w:t>trams.</w:t>
      </w:r>
      <w:r>
        <w:rPr>
          <w:color w:val="231F20"/>
          <w:spacing w:val="-16"/>
        </w:rPr>
        <w:t xml:space="preserve"> </w:t>
      </w:r>
      <w:r>
        <w:rPr>
          <w:color w:val="231F20"/>
        </w:rPr>
        <w:t>In</w:t>
      </w:r>
      <w:r>
        <w:rPr>
          <w:color w:val="231F20"/>
          <w:spacing w:val="-16"/>
        </w:rPr>
        <w:t xml:space="preserve"> </w:t>
      </w:r>
      <w:r>
        <w:rPr>
          <w:color w:val="231F20"/>
        </w:rPr>
        <w:t xml:space="preserve">addition, Emmaus </w:t>
      </w:r>
      <w:r w:rsidR="009210BC">
        <w:rPr>
          <w:color w:val="231F20"/>
        </w:rPr>
        <w:t>College</w:t>
      </w:r>
      <w:r>
        <w:rPr>
          <w:color w:val="231F20"/>
        </w:rPr>
        <w:t xml:space="preserve"> in conjunction with Crown Coaches also charters a number of buses which service the North Blackburn, Mitcham, </w:t>
      </w:r>
      <w:r>
        <w:rPr>
          <w:color w:val="231F20"/>
          <w:spacing w:val="-3"/>
        </w:rPr>
        <w:t xml:space="preserve">Vermont, </w:t>
      </w:r>
      <w:r>
        <w:rPr>
          <w:color w:val="231F20"/>
        </w:rPr>
        <w:t>Burwood, Rowville, Scoresby, Wantirna, Knoxfield and Boronia</w:t>
      </w:r>
      <w:r>
        <w:rPr>
          <w:color w:val="231F20"/>
          <w:spacing w:val="-14"/>
        </w:rPr>
        <w:t xml:space="preserve"> </w:t>
      </w:r>
      <w:r>
        <w:rPr>
          <w:color w:val="231F20"/>
        </w:rPr>
        <w:t>areas.</w:t>
      </w:r>
    </w:p>
    <w:p w14:paraId="5CF380BE" w14:textId="77777777" w:rsidR="003A1FC8" w:rsidRDefault="0014321A" w:rsidP="00E04478">
      <w:pPr>
        <w:pStyle w:val="BodyText"/>
        <w:spacing w:before="150"/>
        <w:ind w:left="0"/>
      </w:pPr>
      <w:r>
        <w:rPr>
          <w:color w:val="231F20"/>
        </w:rPr>
        <w:t>A daily bus also operates between the Vermont South Campus and the Year 9 Burwood Campus.</w:t>
      </w:r>
    </w:p>
    <w:p w14:paraId="049EEFF0" w14:textId="77777777" w:rsidR="003A1FC8" w:rsidRDefault="0014321A" w:rsidP="005010EC">
      <w:pPr>
        <w:pStyle w:val="Heading3"/>
      </w:pPr>
      <w:bookmarkStart w:id="33" w:name="_TOC_250009"/>
      <w:bookmarkEnd w:id="33"/>
      <w:r>
        <w:t>CHARTER BUS SERVICE</w:t>
      </w:r>
    </w:p>
    <w:p w14:paraId="606787C7" w14:textId="77777777" w:rsidR="003A1FC8" w:rsidRDefault="0014321A">
      <w:pPr>
        <w:spacing w:before="77"/>
        <w:ind w:left="233"/>
        <w:rPr>
          <w:i/>
        </w:rPr>
      </w:pPr>
      <w:r>
        <w:rPr>
          <w:i/>
          <w:color w:val="231F20"/>
        </w:rPr>
        <w:t>Cost at time of printing</w:t>
      </w:r>
    </w:p>
    <w:p w14:paraId="7ED0C2F8" w14:textId="77777777" w:rsidR="003A1FC8" w:rsidRDefault="0014321A" w:rsidP="00DE101C">
      <w:pPr>
        <w:pStyle w:val="Heading4"/>
      </w:pPr>
      <w:r>
        <w:t>Vermont South Campus</w:t>
      </w:r>
    </w:p>
    <w:p w14:paraId="29D49097" w14:textId="77777777" w:rsidR="003A1FC8" w:rsidRDefault="0014321A">
      <w:pPr>
        <w:pStyle w:val="BodyText"/>
      </w:pPr>
      <w:r>
        <w:rPr>
          <w:color w:val="231F20"/>
        </w:rPr>
        <w:t>$9</w:t>
      </w:r>
      <w:r w:rsidR="008517F7">
        <w:rPr>
          <w:color w:val="231F20"/>
        </w:rPr>
        <w:t>8</w:t>
      </w:r>
      <w:r>
        <w:rPr>
          <w:color w:val="231F20"/>
        </w:rPr>
        <w:t>0.00 per annum return trip</w:t>
      </w:r>
    </w:p>
    <w:p w14:paraId="5ABBCB4B" w14:textId="5F3E4B4C" w:rsidR="003A1FC8" w:rsidRDefault="008517F7">
      <w:pPr>
        <w:pStyle w:val="BodyText"/>
      </w:pPr>
      <w:r>
        <w:rPr>
          <w:color w:val="231F20"/>
        </w:rPr>
        <w:t>$49</w:t>
      </w:r>
      <w:r w:rsidR="0014321A">
        <w:rPr>
          <w:color w:val="231F20"/>
        </w:rPr>
        <w:t xml:space="preserve">0.00 per annum </w:t>
      </w:r>
      <w:r w:rsidR="00E11728">
        <w:rPr>
          <w:color w:val="231F20"/>
        </w:rPr>
        <w:t>one-way</w:t>
      </w:r>
      <w:r w:rsidR="0014321A">
        <w:rPr>
          <w:color w:val="231F20"/>
        </w:rPr>
        <w:t xml:space="preserve"> trip</w:t>
      </w:r>
    </w:p>
    <w:p w14:paraId="7172DF4C" w14:textId="77777777" w:rsidR="003A1FC8" w:rsidRDefault="0014321A" w:rsidP="00DE101C">
      <w:pPr>
        <w:pStyle w:val="Heading4"/>
      </w:pPr>
      <w:r>
        <w:t>Between Campuses for Year 9</w:t>
      </w:r>
    </w:p>
    <w:p w14:paraId="5EED6BC1" w14:textId="77777777" w:rsidR="003A1FC8" w:rsidRDefault="0014321A">
      <w:pPr>
        <w:pStyle w:val="BodyText"/>
      </w:pPr>
      <w:r>
        <w:rPr>
          <w:color w:val="231F20"/>
        </w:rPr>
        <w:t>$5</w:t>
      </w:r>
      <w:r w:rsidR="008517F7">
        <w:rPr>
          <w:color w:val="231F20"/>
        </w:rPr>
        <w:t>6</w:t>
      </w:r>
      <w:r>
        <w:rPr>
          <w:color w:val="231F20"/>
        </w:rPr>
        <w:t>0.00 per annum return trip</w:t>
      </w:r>
    </w:p>
    <w:p w14:paraId="554BC2C6" w14:textId="25C5B25C" w:rsidR="003A1FC8" w:rsidRDefault="00057770">
      <w:pPr>
        <w:pStyle w:val="BodyText"/>
        <w:spacing w:before="30"/>
      </w:pPr>
      <w:r>
        <w:rPr>
          <w:color w:val="231F20"/>
        </w:rPr>
        <w:t>$28</w:t>
      </w:r>
      <w:r w:rsidR="0014321A">
        <w:rPr>
          <w:color w:val="231F20"/>
        </w:rPr>
        <w:t xml:space="preserve">0.00 per annum </w:t>
      </w:r>
      <w:r w:rsidR="00E11728">
        <w:rPr>
          <w:color w:val="231F20"/>
        </w:rPr>
        <w:t>one-way</w:t>
      </w:r>
      <w:r w:rsidR="0014321A">
        <w:rPr>
          <w:color w:val="231F20"/>
        </w:rPr>
        <w:t xml:space="preserve"> trip</w:t>
      </w:r>
    </w:p>
    <w:p w14:paraId="567C02D7" w14:textId="77777777" w:rsidR="003A1FC8" w:rsidRDefault="0014321A" w:rsidP="00DE101C">
      <w:pPr>
        <w:pStyle w:val="Heading4"/>
      </w:pPr>
      <w:r>
        <w:t>PLEASE NOTE: Prices are subject to annual review</w:t>
      </w:r>
    </w:p>
    <w:p w14:paraId="6E85D4EF" w14:textId="77777777" w:rsidR="003A1FC8" w:rsidRDefault="00057770">
      <w:pPr>
        <w:pStyle w:val="BodyText"/>
        <w:spacing w:before="166" w:line="216" w:lineRule="auto"/>
        <w:ind w:right="270"/>
        <w:rPr>
          <w:color w:val="231F20"/>
        </w:rPr>
      </w:pPr>
      <w:r>
        <w:rPr>
          <w:color w:val="231F20"/>
        </w:rPr>
        <w:t>Bus information (including charter bus travel forms) will be included in the Information Pack you will receive at the Meeting for Year 7 Parents 2020 on Monday 18 November 2019.</w:t>
      </w:r>
    </w:p>
    <w:p w14:paraId="1F46C512" w14:textId="77777777" w:rsidR="003A1FC8" w:rsidRDefault="003A1FC8">
      <w:pPr>
        <w:pStyle w:val="BodyText"/>
        <w:spacing w:line="20" w:lineRule="exact"/>
        <w:ind w:left="223"/>
        <w:rPr>
          <w:sz w:val="2"/>
        </w:rPr>
      </w:pPr>
    </w:p>
    <w:p w14:paraId="7902FAE8" w14:textId="77777777" w:rsidR="003A1FC8" w:rsidRDefault="003A1FC8">
      <w:pPr>
        <w:pStyle w:val="BodyText"/>
        <w:spacing w:before="13"/>
        <w:ind w:left="0"/>
        <w:rPr>
          <w:sz w:val="5"/>
        </w:rPr>
      </w:pPr>
    </w:p>
    <w:p w14:paraId="36CE1AD7" w14:textId="77777777" w:rsidR="003A1FC8" w:rsidRDefault="003A1FC8">
      <w:pPr>
        <w:sectPr w:rsidR="003A1FC8" w:rsidSect="00D43B9F">
          <w:headerReference w:type="default" r:id="rId31"/>
          <w:pgSz w:w="11910" w:h="16840"/>
          <w:pgMar w:top="760" w:right="1000" w:bottom="940" w:left="1134" w:header="497" w:footer="740" w:gutter="0"/>
          <w:cols w:space="720"/>
        </w:sectPr>
      </w:pPr>
      <w:bookmarkStart w:id="34" w:name="_TOC_250008"/>
      <w:bookmarkEnd w:id="34"/>
    </w:p>
    <w:p w14:paraId="41A1F205" w14:textId="08EB3B66" w:rsidR="003A1FC8" w:rsidRPr="00251158" w:rsidRDefault="0014321A" w:rsidP="0055717E">
      <w:pPr>
        <w:pStyle w:val="SectionHeading"/>
      </w:pPr>
      <w:bookmarkStart w:id="35" w:name="_Toc19866518"/>
      <w:bookmarkStart w:id="36" w:name="_Toc20398871"/>
      <w:r w:rsidRPr="00251158">
        <w:lastRenderedPageBreak/>
        <w:t>SECTION 4</w:t>
      </w:r>
      <w:r w:rsidR="00251158" w:rsidRPr="00251158">
        <w:t xml:space="preserve"> </w:t>
      </w:r>
      <w:r w:rsidRPr="00251158">
        <w:t>DATES FOR 201</w:t>
      </w:r>
      <w:r w:rsidR="000F23E9">
        <w:t>9</w:t>
      </w:r>
      <w:r w:rsidRPr="00251158">
        <w:t xml:space="preserve"> - </w:t>
      </w:r>
      <w:r w:rsidR="009210BC">
        <w:t>TERM</w:t>
      </w:r>
      <w:r w:rsidRPr="00251158">
        <w:t xml:space="preserve"> 1 20</w:t>
      </w:r>
      <w:r w:rsidR="000F23E9">
        <w:t>20</w:t>
      </w:r>
      <w:bookmarkEnd w:id="35"/>
      <w:bookmarkEnd w:id="36"/>
    </w:p>
    <w:p w14:paraId="7CCE7078" w14:textId="77777777" w:rsidR="003A1FC8" w:rsidRDefault="0014321A" w:rsidP="005010EC">
      <w:pPr>
        <w:pStyle w:val="Heading3"/>
      </w:pPr>
      <w:bookmarkStart w:id="37" w:name="_TOC_250007"/>
      <w:bookmarkEnd w:id="37"/>
      <w:r>
        <w:t>CLOSURE OF SCHOOL OFFICE</w:t>
      </w:r>
    </w:p>
    <w:p w14:paraId="16BDB6D0" w14:textId="4FF4CD11" w:rsidR="003A1FC8" w:rsidRDefault="0014321A" w:rsidP="0055717E">
      <w:pPr>
        <w:pStyle w:val="BodyText"/>
        <w:spacing w:before="99" w:line="216" w:lineRule="auto"/>
        <w:ind w:left="0"/>
      </w:pPr>
      <w:r>
        <w:rPr>
          <w:color w:val="231F20"/>
        </w:rPr>
        <w:t xml:space="preserve">The </w:t>
      </w:r>
      <w:r w:rsidR="009210BC">
        <w:rPr>
          <w:color w:val="231F20"/>
        </w:rPr>
        <w:t>College</w:t>
      </w:r>
      <w:r>
        <w:rPr>
          <w:color w:val="231F20"/>
        </w:rPr>
        <w:t xml:space="preserve"> Office will close on Wednesday </w:t>
      </w:r>
      <w:r w:rsidR="00454F7D">
        <w:rPr>
          <w:color w:val="231F20"/>
        </w:rPr>
        <w:t>1</w:t>
      </w:r>
      <w:r w:rsidR="000F23E9">
        <w:rPr>
          <w:color w:val="231F20"/>
        </w:rPr>
        <w:t>8</w:t>
      </w:r>
      <w:r>
        <w:rPr>
          <w:color w:val="231F20"/>
        </w:rPr>
        <w:t xml:space="preserve"> </w:t>
      </w:r>
      <w:r w:rsidR="0055717E">
        <w:rPr>
          <w:color w:val="231F20"/>
        </w:rPr>
        <w:t>December</w:t>
      </w:r>
      <w:r>
        <w:rPr>
          <w:color w:val="231F20"/>
        </w:rPr>
        <w:t xml:space="preserve"> 201</w:t>
      </w:r>
      <w:r w:rsidR="00474283">
        <w:rPr>
          <w:color w:val="231F20"/>
        </w:rPr>
        <w:t>9</w:t>
      </w:r>
      <w:r>
        <w:rPr>
          <w:color w:val="231F20"/>
        </w:rPr>
        <w:t xml:space="preserve"> at 12.00pm and re open on </w:t>
      </w:r>
      <w:r w:rsidR="00454F7D">
        <w:rPr>
          <w:color w:val="231F20"/>
        </w:rPr>
        <w:t xml:space="preserve">Wednesday </w:t>
      </w:r>
      <w:r>
        <w:rPr>
          <w:color w:val="231F20"/>
        </w:rPr>
        <w:t>2</w:t>
      </w:r>
      <w:r w:rsidR="000F23E9">
        <w:rPr>
          <w:color w:val="231F20"/>
        </w:rPr>
        <w:t>2 January, 2020</w:t>
      </w:r>
      <w:r>
        <w:rPr>
          <w:color w:val="231F20"/>
        </w:rPr>
        <w:t>.</w:t>
      </w:r>
    </w:p>
    <w:p w14:paraId="071B0FED" w14:textId="77777777" w:rsidR="003A1FC8" w:rsidRDefault="0014321A" w:rsidP="00DE101C">
      <w:pPr>
        <w:pStyle w:val="Heading4"/>
      </w:pPr>
      <w:r>
        <w:t xml:space="preserve">Note: The General Office at both Campuses will be closed </w:t>
      </w:r>
      <w:r w:rsidR="00454F7D">
        <w:t>Monday 2</w:t>
      </w:r>
      <w:r w:rsidR="000F23E9">
        <w:t>7</w:t>
      </w:r>
      <w:r>
        <w:t xml:space="preserve"> January for Australia Day Public Holiday/Weekend.</w:t>
      </w:r>
    </w:p>
    <w:p w14:paraId="343E99B7" w14:textId="5688973E" w:rsidR="003A1FC8" w:rsidRDefault="0014321A" w:rsidP="003A5C02">
      <w:pPr>
        <w:spacing w:before="211"/>
        <w:rPr>
          <w:b/>
          <w:color w:val="231F20"/>
          <w:sz w:val="24"/>
        </w:rPr>
      </w:pPr>
      <w:bookmarkStart w:id="38" w:name="_TOC_250006"/>
      <w:bookmarkEnd w:id="38"/>
      <w:r>
        <w:rPr>
          <w:b/>
          <w:color w:val="231F20"/>
          <w:sz w:val="24"/>
        </w:rPr>
        <w:t>ORIENTATION PROGRAM 201</w:t>
      </w:r>
      <w:r w:rsidR="000F23E9">
        <w:rPr>
          <w:b/>
          <w:color w:val="231F20"/>
          <w:sz w:val="24"/>
        </w:rPr>
        <w:t>9</w:t>
      </w:r>
      <w:r>
        <w:rPr>
          <w:b/>
          <w:color w:val="231F20"/>
          <w:sz w:val="24"/>
        </w:rPr>
        <w:t xml:space="preserve"> – 20</w:t>
      </w:r>
      <w:r w:rsidR="000F23E9">
        <w:rPr>
          <w:b/>
          <w:color w:val="231F20"/>
          <w:sz w:val="24"/>
        </w:rPr>
        <w:t>20</w:t>
      </w:r>
    </w:p>
    <w:p w14:paraId="111429CC" w14:textId="06E73091" w:rsidR="003A5C02" w:rsidRDefault="003A5C02" w:rsidP="28BE5D34">
      <w:pPr>
        <w:pStyle w:val="ListParagraph"/>
        <w:numPr>
          <w:ilvl w:val="0"/>
          <w:numId w:val="39"/>
        </w:numPr>
        <w:tabs>
          <w:tab w:val="left" w:pos="7154"/>
        </w:tabs>
        <w:spacing w:before="58"/>
        <w:rPr>
          <w:rFonts w:ascii="Segoe UI Semibold" w:hAnsi="Segoe UI Semibold" w:cs="Segoe UI Semibold"/>
          <w:color w:val="231F20"/>
        </w:rPr>
      </w:pPr>
      <w:r w:rsidRPr="28BE5D34">
        <w:rPr>
          <w:color w:val="231F20"/>
          <w:spacing w:val="-5"/>
        </w:rPr>
        <w:t xml:space="preserve">Year </w:t>
      </w:r>
      <w:r w:rsidRPr="28BE5D34">
        <w:rPr>
          <w:color w:val="231F20"/>
        </w:rPr>
        <w:t>7 Orientation Morning: Tuesday 19</w:t>
      </w:r>
      <w:r w:rsidRPr="28BE5D34">
        <w:rPr>
          <w:color w:val="231F20"/>
          <w:spacing w:val="-7"/>
        </w:rPr>
        <w:t xml:space="preserve"> </w:t>
      </w:r>
      <w:r w:rsidRPr="28BE5D34">
        <w:rPr>
          <w:color w:val="231F20"/>
          <w:spacing w:val="-3"/>
        </w:rPr>
        <w:t>November</w:t>
      </w:r>
      <w:r w:rsidRPr="28BE5D34">
        <w:rPr>
          <w:color w:val="231F20"/>
          <w:spacing w:val="-2"/>
        </w:rPr>
        <w:t xml:space="preserve"> </w:t>
      </w:r>
      <w:r w:rsidRPr="28BE5D34">
        <w:rPr>
          <w:color w:val="231F20"/>
        </w:rPr>
        <w:t>2019</w:t>
      </w:r>
      <w:r w:rsidRPr="00E655F9">
        <w:rPr>
          <w:rFonts w:ascii="Segoe UI Semibold" w:hAnsi="Segoe UI Semibold" w:cs="Segoe UI Semibold"/>
          <w:color w:val="231F20"/>
        </w:rPr>
        <w:tab/>
      </w:r>
      <w:r w:rsidRPr="28BE5D34">
        <w:rPr>
          <w:color w:val="231F20"/>
        </w:rPr>
        <w:t>9.00 a.m. to 12.30</w:t>
      </w:r>
      <w:r w:rsidRPr="28BE5D34">
        <w:rPr>
          <w:color w:val="231F20"/>
          <w:spacing w:val="-11"/>
        </w:rPr>
        <w:t xml:space="preserve"> </w:t>
      </w:r>
      <w:r w:rsidRPr="28BE5D34">
        <w:rPr>
          <w:color w:val="231F20"/>
        </w:rPr>
        <w:t>p.m.</w:t>
      </w:r>
    </w:p>
    <w:p w14:paraId="7B856A82" w14:textId="57BDDCBE" w:rsidR="003A5C02" w:rsidRPr="00E655F9" w:rsidRDefault="28BE5D34" w:rsidP="28BE5D34">
      <w:pPr>
        <w:pStyle w:val="ListParagraph"/>
        <w:numPr>
          <w:ilvl w:val="0"/>
          <w:numId w:val="39"/>
        </w:numPr>
        <w:spacing w:before="21" w:line="216" w:lineRule="auto"/>
        <w:rPr>
          <w:rFonts w:ascii="Segoe UI Semibold" w:hAnsi="Segoe UI Semibold" w:cs="Segoe UI Semibold"/>
        </w:rPr>
      </w:pPr>
      <w:r w:rsidRPr="28BE5D34">
        <w:rPr>
          <w:color w:val="231F20"/>
        </w:rPr>
        <w:t>STAFF CONFERENCE DAYS: Tuesday 28 January and Wednesday 29 January 2020. Note: The General Office at both Campuses will be closed until 10.00am on Tuesday 28 January and 11.30am on Wednesday 29 January.</w:t>
      </w:r>
    </w:p>
    <w:p w14:paraId="16D11386" w14:textId="14F8FA67" w:rsidR="00E655F9" w:rsidRPr="006262EA" w:rsidRDefault="00E655F9" w:rsidP="28BE5D34">
      <w:pPr>
        <w:pStyle w:val="ListParagraph"/>
        <w:numPr>
          <w:ilvl w:val="0"/>
          <w:numId w:val="39"/>
        </w:numPr>
        <w:tabs>
          <w:tab w:val="left" w:pos="7101"/>
        </w:tabs>
        <w:spacing w:before="58"/>
        <w:rPr>
          <w:rFonts w:ascii="Segoe UI Semibold" w:hAnsi="Segoe UI Semibold" w:cs="Segoe UI Semibold"/>
        </w:rPr>
      </w:pPr>
      <w:r w:rsidRPr="28BE5D34">
        <w:rPr>
          <w:color w:val="231F20"/>
          <w:spacing w:val="-5"/>
        </w:rPr>
        <w:t xml:space="preserve">Year </w:t>
      </w:r>
      <w:r w:rsidRPr="28BE5D34">
        <w:rPr>
          <w:color w:val="231F20"/>
        </w:rPr>
        <w:t>7 Students will commence on Thursday 30 January</w:t>
      </w:r>
      <w:r w:rsidRPr="28BE5D34">
        <w:rPr>
          <w:color w:val="231F20"/>
          <w:spacing w:val="-4"/>
        </w:rPr>
        <w:t xml:space="preserve"> </w:t>
      </w:r>
      <w:r w:rsidRPr="28BE5D34">
        <w:rPr>
          <w:color w:val="231F20"/>
        </w:rPr>
        <w:t>2020</w:t>
      </w:r>
      <w:r w:rsidRPr="00E655F9">
        <w:rPr>
          <w:rFonts w:ascii="Segoe UI Semibold" w:hAnsi="Segoe UI Semibold" w:cs="Segoe UI Semibold"/>
          <w:color w:val="231F20"/>
        </w:rPr>
        <w:tab/>
      </w:r>
      <w:r w:rsidRPr="28BE5D34">
        <w:rPr>
          <w:color w:val="231F20"/>
        </w:rPr>
        <w:t>8.35 a.m. to 3.15</w:t>
      </w:r>
      <w:r w:rsidRPr="28BE5D34">
        <w:rPr>
          <w:color w:val="231F20"/>
          <w:spacing w:val="-10"/>
        </w:rPr>
        <w:t xml:space="preserve"> </w:t>
      </w:r>
      <w:r w:rsidRPr="28BE5D34">
        <w:rPr>
          <w:color w:val="231F20"/>
        </w:rPr>
        <w:t>p.m.</w:t>
      </w:r>
    </w:p>
    <w:p w14:paraId="2EAAEF80" w14:textId="19FF77CE" w:rsidR="006262EA" w:rsidRPr="006262EA" w:rsidRDefault="28BE5D34" w:rsidP="28BE5D34">
      <w:pPr>
        <w:tabs>
          <w:tab w:val="left" w:pos="7101"/>
        </w:tabs>
        <w:spacing w:before="58"/>
        <w:ind w:left="360"/>
        <w:rPr>
          <w:b/>
          <w:bCs/>
          <w:color w:val="244061"/>
        </w:rPr>
      </w:pPr>
      <w:r w:rsidRPr="28BE5D34">
        <w:rPr>
          <w:b/>
          <w:bCs/>
          <w:color w:val="244061"/>
        </w:rPr>
        <w:t>Year 7 students are to be in full summer uniform and bring their school bag and books</w:t>
      </w:r>
    </w:p>
    <w:p w14:paraId="540967F1" w14:textId="0A166A49" w:rsidR="00E655F9" w:rsidRDefault="006262EA" w:rsidP="28BE5D34">
      <w:pPr>
        <w:pStyle w:val="ListParagraph"/>
        <w:numPr>
          <w:ilvl w:val="0"/>
          <w:numId w:val="39"/>
        </w:numPr>
        <w:tabs>
          <w:tab w:val="left" w:pos="7101"/>
        </w:tabs>
        <w:spacing w:before="58"/>
        <w:rPr>
          <w:rFonts w:ascii="Segoe UI Semibold" w:hAnsi="Segoe UI Semibold" w:cs="Segoe UI Semibold"/>
          <w:color w:val="231F20"/>
        </w:rPr>
      </w:pPr>
      <w:r w:rsidRPr="28BE5D34">
        <w:rPr>
          <w:color w:val="231F20"/>
        </w:rPr>
        <w:t>Year 7 to 9 students will commence Friday 31 January 2020</w:t>
      </w:r>
      <w:r>
        <w:rPr>
          <w:rFonts w:ascii="Segoe UI Semibold" w:hAnsi="Segoe UI Semibold" w:cs="Segoe UI Semibold"/>
          <w:color w:val="231F20"/>
        </w:rPr>
        <w:tab/>
      </w:r>
      <w:r w:rsidR="00E655F9" w:rsidRPr="28BE5D34">
        <w:rPr>
          <w:color w:val="231F20"/>
        </w:rPr>
        <w:t>8.35 a.m. to 3.15 p.m.</w:t>
      </w:r>
    </w:p>
    <w:p w14:paraId="65236DA9" w14:textId="27DCDC3E" w:rsidR="006262EA" w:rsidRDefault="006262EA" w:rsidP="28BE5D34">
      <w:pPr>
        <w:pStyle w:val="ListParagraph"/>
        <w:numPr>
          <w:ilvl w:val="0"/>
          <w:numId w:val="39"/>
        </w:numPr>
        <w:tabs>
          <w:tab w:val="left" w:pos="7101"/>
        </w:tabs>
        <w:spacing w:before="58"/>
        <w:rPr>
          <w:rFonts w:ascii="Segoe UI Semibold" w:hAnsi="Segoe UI Semibold" w:cs="Segoe UI Semibold"/>
          <w:color w:val="231F20"/>
        </w:rPr>
      </w:pPr>
      <w:r w:rsidRPr="28BE5D34">
        <w:rPr>
          <w:color w:val="231F20"/>
        </w:rPr>
        <w:t>Years 10-12 will commence Monday 3 February 2020</w:t>
      </w:r>
      <w:r>
        <w:rPr>
          <w:rFonts w:ascii="Segoe UI Semibold" w:hAnsi="Segoe UI Semibold" w:cs="Segoe UI Semibold"/>
          <w:color w:val="231F20"/>
        </w:rPr>
        <w:tab/>
      </w:r>
      <w:r w:rsidRPr="28BE5D34">
        <w:rPr>
          <w:color w:val="231F20"/>
        </w:rPr>
        <w:t>8.35 a.m. to 3.15 p.m.</w:t>
      </w:r>
    </w:p>
    <w:p w14:paraId="5F612F7C" w14:textId="5128A2B2" w:rsidR="003A1FC8" w:rsidRPr="00A40F13" w:rsidRDefault="0014321A" w:rsidP="00A40F13">
      <w:pPr>
        <w:pStyle w:val="ListParagraph"/>
        <w:numPr>
          <w:ilvl w:val="0"/>
          <w:numId w:val="39"/>
        </w:numPr>
        <w:spacing w:before="21" w:line="216" w:lineRule="auto"/>
        <w:rPr>
          <w:color w:val="231F20"/>
        </w:rPr>
      </w:pPr>
      <w:r w:rsidRPr="00A40F13">
        <w:rPr>
          <w:color w:val="231F20"/>
        </w:rPr>
        <w:t xml:space="preserve">To </w:t>
      </w:r>
      <w:r w:rsidR="00454F7D">
        <w:rPr>
          <w:color w:val="231F20"/>
        </w:rPr>
        <w:t xml:space="preserve">promote a </w:t>
      </w:r>
      <w:r>
        <w:rPr>
          <w:color w:val="231F20"/>
        </w:rPr>
        <w:t>smooth beginning for 20</w:t>
      </w:r>
      <w:r w:rsidR="00B32F55">
        <w:rPr>
          <w:color w:val="231F20"/>
        </w:rPr>
        <w:t>20</w:t>
      </w:r>
      <w:r>
        <w:rPr>
          <w:color w:val="231F20"/>
        </w:rPr>
        <w:t xml:space="preserve"> the </w:t>
      </w:r>
      <w:r w:rsidR="009210BC">
        <w:rPr>
          <w:color w:val="231F20"/>
        </w:rPr>
        <w:t>College</w:t>
      </w:r>
      <w:r>
        <w:rPr>
          <w:color w:val="231F20"/>
        </w:rPr>
        <w:t xml:space="preserve"> will continue to conduct an Orientation Day for</w:t>
      </w:r>
      <w:r w:rsidR="00E412AD">
        <w:rPr>
          <w:color w:val="231F20"/>
        </w:rPr>
        <w:t xml:space="preserve"> </w:t>
      </w:r>
      <w:r w:rsidRPr="00A40F13">
        <w:rPr>
          <w:color w:val="231F20"/>
        </w:rPr>
        <w:t xml:space="preserve">Year </w:t>
      </w:r>
      <w:r>
        <w:rPr>
          <w:color w:val="231F20"/>
        </w:rPr>
        <w:t>7</w:t>
      </w:r>
      <w:r w:rsidRPr="00A40F13">
        <w:rPr>
          <w:color w:val="231F20"/>
        </w:rPr>
        <w:t xml:space="preserve"> </w:t>
      </w:r>
      <w:r>
        <w:rPr>
          <w:color w:val="231F20"/>
        </w:rPr>
        <w:t>students</w:t>
      </w:r>
      <w:r w:rsidRPr="00A40F13">
        <w:rPr>
          <w:color w:val="231F20"/>
        </w:rPr>
        <w:t xml:space="preserve"> </w:t>
      </w:r>
      <w:r>
        <w:rPr>
          <w:color w:val="231F20"/>
        </w:rPr>
        <w:t>during</w:t>
      </w:r>
      <w:r w:rsidRPr="00A40F13">
        <w:rPr>
          <w:color w:val="231F20"/>
        </w:rPr>
        <w:t xml:space="preserve"> </w:t>
      </w:r>
      <w:r>
        <w:rPr>
          <w:color w:val="231F20"/>
        </w:rPr>
        <w:t>the</w:t>
      </w:r>
      <w:r w:rsidRPr="00A40F13">
        <w:rPr>
          <w:color w:val="231F20"/>
        </w:rPr>
        <w:t xml:space="preserve"> </w:t>
      </w:r>
      <w:r>
        <w:rPr>
          <w:color w:val="231F20"/>
        </w:rPr>
        <w:t>first</w:t>
      </w:r>
      <w:r w:rsidRPr="00A40F13">
        <w:rPr>
          <w:color w:val="231F20"/>
        </w:rPr>
        <w:t xml:space="preserve"> </w:t>
      </w:r>
      <w:r>
        <w:rPr>
          <w:color w:val="231F20"/>
        </w:rPr>
        <w:t>week</w:t>
      </w:r>
      <w:r w:rsidRPr="00A40F13">
        <w:rPr>
          <w:color w:val="231F20"/>
        </w:rPr>
        <w:t xml:space="preserve"> </w:t>
      </w:r>
      <w:r>
        <w:rPr>
          <w:color w:val="231F20"/>
        </w:rPr>
        <w:t>of</w:t>
      </w:r>
      <w:r w:rsidRPr="00A40F13">
        <w:rPr>
          <w:color w:val="231F20"/>
        </w:rPr>
        <w:t xml:space="preserve"> </w:t>
      </w:r>
      <w:r>
        <w:rPr>
          <w:color w:val="231F20"/>
        </w:rPr>
        <w:t>the</w:t>
      </w:r>
      <w:r w:rsidRPr="00A40F13">
        <w:rPr>
          <w:color w:val="231F20"/>
        </w:rPr>
        <w:t xml:space="preserve"> </w:t>
      </w:r>
      <w:r w:rsidR="009210BC">
        <w:rPr>
          <w:color w:val="231F20"/>
        </w:rPr>
        <w:t>College</w:t>
      </w:r>
      <w:r w:rsidRPr="00A40F13">
        <w:rPr>
          <w:color w:val="231F20"/>
        </w:rPr>
        <w:t xml:space="preserve"> Year. </w:t>
      </w:r>
      <w:r>
        <w:rPr>
          <w:color w:val="231F20"/>
        </w:rPr>
        <w:t>This</w:t>
      </w:r>
      <w:r w:rsidR="00735B6B">
        <w:rPr>
          <w:color w:val="231F20"/>
        </w:rPr>
        <w:t xml:space="preserve"> </w:t>
      </w:r>
      <w:r>
        <w:rPr>
          <w:color w:val="231F20"/>
        </w:rPr>
        <w:t>has</w:t>
      </w:r>
      <w:r w:rsidR="00735B6B">
        <w:rPr>
          <w:color w:val="231F20"/>
        </w:rPr>
        <w:t xml:space="preserve"> </w:t>
      </w:r>
      <w:r>
        <w:rPr>
          <w:color w:val="231F20"/>
        </w:rPr>
        <w:t>proved</w:t>
      </w:r>
      <w:r w:rsidR="00735B6B">
        <w:rPr>
          <w:color w:val="231F20"/>
        </w:rPr>
        <w:t xml:space="preserve"> </w:t>
      </w:r>
      <w:r>
        <w:rPr>
          <w:color w:val="231F20"/>
        </w:rPr>
        <w:t>very</w:t>
      </w:r>
      <w:r w:rsidR="00735B6B">
        <w:rPr>
          <w:color w:val="231F20"/>
        </w:rPr>
        <w:t xml:space="preserve"> </w:t>
      </w:r>
      <w:r>
        <w:rPr>
          <w:color w:val="231F20"/>
        </w:rPr>
        <w:t>successful</w:t>
      </w:r>
      <w:r w:rsidR="00735B6B" w:rsidRPr="00A40F13">
        <w:rPr>
          <w:color w:val="231F20"/>
        </w:rPr>
        <w:t xml:space="preserve"> </w:t>
      </w:r>
      <w:r>
        <w:rPr>
          <w:color w:val="231F20"/>
        </w:rPr>
        <w:t>in</w:t>
      </w:r>
      <w:r w:rsidR="00735B6B">
        <w:rPr>
          <w:color w:val="231F20"/>
        </w:rPr>
        <w:t xml:space="preserve"> </w:t>
      </w:r>
      <w:r>
        <w:rPr>
          <w:color w:val="231F20"/>
        </w:rPr>
        <w:t>the</w:t>
      </w:r>
      <w:r w:rsidR="00735B6B">
        <w:rPr>
          <w:color w:val="231F20"/>
        </w:rPr>
        <w:t xml:space="preserve"> </w:t>
      </w:r>
      <w:r>
        <w:rPr>
          <w:color w:val="231F20"/>
        </w:rPr>
        <w:t>past.</w:t>
      </w:r>
    </w:p>
    <w:p w14:paraId="1E6503FE" w14:textId="77777777" w:rsidR="003A1FC8" w:rsidRDefault="0014321A" w:rsidP="00AA3278">
      <w:pPr>
        <w:pStyle w:val="BodyText"/>
        <w:numPr>
          <w:ilvl w:val="0"/>
          <w:numId w:val="40"/>
        </w:numPr>
        <w:spacing w:before="87"/>
      </w:pPr>
      <w:r>
        <w:rPr>
          <w:color w:val="231F20"/>
        </w:rPr>
        <w:t>Normal charter buses will be available to transport students to and from school to meet the above times.</w:t>
      </w:r>
    </w:p>
    <w:p w14:paraId="48EA45DB" w14:textId="1FD1CA63" w:rsidR="003A1FC8" w:rsidRDefault="0014321A" w:rsidP="00AA3278">
      <w:pPr>
        <w:pStyle w:val="BodyText"/>
        <w:numPr>
          <w:ilvl w:val="0"/>
          <w:numId w:val="40"/>
        </w:numPr>
        <w:spacing w:before="12"/>
      </w:pPr>
      <w:r>
        <w:rPr>
          <w:color w:val="231F20"/>
        </w:rPr>
        <w:t xml:space="preserve">The Vermont South Canteen </w:t>
      </w:r>
      <w:r>
        <w:rPr>
          <w:b/>
          <w:color w:val="231F20"/>
        </w:rPr>
        <w:t xml:space="preserve">WILL </w:t>
      </w:r>
      <w:r>
        <w:rPr>
          <w:color w:val="231F20"/>
        </w:rPr>
        <w:t>be open at recess</w:t>
      </w:r>
      <w:r w:rsidR="00454F7D">
        <w:rPr>
          <w:color w:val="231F20"/>
        </w:rPr>
        <w:t xml:space="preserve"> and lunch</w:t>
      </w:r>
      <w:r>
        <w:rPr>
          <w:color w:val="231F20"/>
        </w:rPr>
        <w:t xml:space="preserve"> on </w:t>
      </w:r>
      <w:r w:rsidR="00454F7D">
        <w:rPr>
          <w:color w:val="231F20"/>
        </w:rPr>
        <w:t xml:space="preserve">Thursday </w:t>
      </w:r>
      <w:r>
        <w:rPr>
          <w:color w:val="231F20"/>
        </w:rPr>
        <w:t>3</w:t>
      </w:r>
      <w:r w:rsidR="00B32F55">
        <w:rPr>
          <w:color w:val="231F20"/>
        </w:rPr>
        <w:t>0</w:t>
      </w:r>
      <w:r>
        <w:rPr>
          <w:color w:val="231F20"/>
        </w:rPr>
        <w:t xml:space="preserve"> January 20</w:t>
      </w:r>
      <w:r w:rsidR="00B32F55">
        <w:rPr>
          <w:color w:val="231F20"/>
        </w:rPr>
        <w:t>20</w:t>
      </w:r>
      <w:r>
        <w:rPr>
          <w:color w:val="231F20"/>
        </w:rPr>
        <w:t>.</w:t>
      </w:r>
    </w:p>
    <w:p w14:paraId="6188AC7D" w14:textId="387A3C83" w:rsidR="00CE1563" w:rsidRPr="00CE1563" w:rsidRDefault="0014321A" w:rsidP="00CE1563">
      <w:pPr>
        <w:spacing w:before="120"/>
        <w:rPr>
          <w:rFonts w:ascii="Segoe UI Semibold" w:hAnsi="Segoe UI Semibold" w:cs="Segoe UI Semibold"/>
        </w:rPr>
      </w:pPr>
      <w:r w:rsidRPr="00CE1563">
        <w:rPr>
          <w:rFonts w:ascii="Segoe UI Semibold" w:hAnsi="Segoe UI Semibold" w:cs="Segoe UI Semibold"/>
        </w:rPr>
        <w:t xml:space="preserve">The Burwood and Vermont South Canteens WILL be open at recess and lunch from </w:t>
      </w:r>
      <w:r w:rsidR="00454F7D" w:rsidRPr="00CE1563">
        <w:rPr>
          <w:rFonts w:ascii="Segoe UI Semibold" w:hAnsi="Segoe UI Semibold" w:cs="Segoe UI Semibold"/>
        </w:rPr>
        <w:t xml:space="preserve">Friday </w:t>
      </w:r>
      <w:r w:rsidR="00B32F55" w:rsidRPr="00CE1563">
        <w:rPr>
          <w:rFonts w:ascii="Segoe UI Semibold" w:hAnsi="Segoe UI Semibold" w:cs="Segoe UI Semibold"/>
        </w:rPr>
        <w:t>31 January</w:t>
      </w:r>
      <w:r w:rsidRPr="00CE1563">
        <w:rPr>
          <w:rFonts w:ascii="Segoe UI Semibold" w:hAnsi="Segoe UI Semibold" w:cs="Segoe UI Semibold"/>
        </w:rPr>
        <w:t xml:space="preserve"> 20</w:t>
      </w:r>
      <w:r w:rsidR="00B32F55" w:rsidRPr="00CE1563">
        <w:rPr>
          <w:rFonts w:ascii="Segoe UI Semibold" w:hAnsi="Segoe UI Semibold" w:cs="Segoe UI Semibold"/>
        </w:rPr>
        <w:t>20</w:t>
      </w:r>
      <w:r w:rsidRPr="00CE1563">
        <w:rPr>
          <w:rFonts w:ascii="Segoe UI Semibold" w:hAnsi="Segoe UI Semibold" w:cs="Segoe UI Semibold"/>
        </w:rPr>
        <w:t xml:space="preserve">. </w:t>
      </w:r>
      <w:bookmarkStart w:id="39" w:name="_TOC_250005"/>
      <w:bookmarkEnd w:id="39"/>
    </w:p>
    <w:p w14:paraId="1751A48D" w14:textId="77777777" w:rsidR="00D94CF9" w:rsidRDefault="00D94CF9" w:rsidP="00F7186A"/>
    <w:p w14:paraId="6FAEE0FA" w14:textId="17EA6C83" w:rsidR="003A1FC8" w:rsidRDefault="0014321A" w:rsidP="00CE1563">
      <w:pPr>
        <w:pStyle w:val="Heading3"/>
      </w:pPr>
      <w:r>
        <w:t>CALENDAR</w:t>
      </w:r>
    </w:p>
    <w:p w14:paraId="22F9CF28" w14:textId="44669A6A" w:rsidR="003A1FC8" w:rsidRDefault="0014321A" w:rsidP="00CE1563">
      <w:pPr>
        <w:pStyle w:val="BodyText"/>
        <w:spacing w:after="120"/>
        <w:ind w:left="0" w:right="130"/>
      </w:pPr>
      <w:r>
        <w:rPr>
          <w:color w:val="231F20"/>
        </w:rPr>
        <w:t xml:space="preserve">Each family will receive a Calendar containing dates of all </w:t>
      </w:r>
      <w:r w:rsidR="009210BC">
        <w:rPr>
          <w:color w:val="231F20"/>
        </w:rPr>
        <w:t>College</w:t>
      </w:r>
      <w:r>
        <w:rPr>
          <w:color w:val="231F20"/>
        </w:rPr>
        <w:t xml:space="preserve"> activities for 20</w:t>
      </w:r>
      <w:r w:rsidR="00B32F55">
        <w:rPr>
          <w:color w:val="231F20"/>
        </w:rPr>
        <w:t>20</w:t>
      </w:r>
      <w:r>
        <w:rPr>
          <w:color w:val="231F20"/>
        </w:rPr>
        <w:t xml:space="preserve">. It is hoped that this Calendar will enable parents to be informed of all </w:t>
      </w:r>
      <w:r w:rsidR="009210BC">
        <w:rPr>
          <w:color w:val="231F20"/>
        </w:rPr>
        <w:t>College</w:t>
      </w:r>
      <w:r>
        <w:rPr>
          <w:color w:val="231F20"/>
        </w:rPr>
        <w:t xml:space="preserve"> activities and plan their personal and family commitments accordingly. This Calendar will be distributed early in the 20</w:t>
      </w:r>
      <w:r w:rsidR="00B32F55">
        <w:rPr>
          <w:color w:val="231F20"/>
        </w:rPr>
        <w:t>20</w:t>
      </w:r>
      <w:r>
        <w:rPr>
          <w:color w:val="231F20"/>
        </w:rPr>
        <w:t xml:space="preserve"> school year. The </w:t>
      </w:r>
      <w:r w:rsidR="009210BC">
        <w:rPr>
          <w:color w:val="231F20"/>
        </w:rPr>
        <w:t>College</w:t>
      </w:r>
      <w:r>
        <w:rPr>
          <w:color w:val="231F20"/>
        </w:rPr>
        <w:t xml:space="preserve"> website (www.emmaus.vic.edu.au) also includes a calendar with important dates as does </w:t>
      </w:r>
      <w:r w:rsidR="006262EA">
        <w:rPr>
          <w:color w:val="231F20"/>
        </w:rPr>
        <w:t>EmmLink</w:t>
      </w:r>
      <w:r>
        <w:rPr>
          <w:color w:val="231F20"/>
        </w:rPr>
        <w:t>.</w:t>
      </w:r>
    </w:p>
    <w:p w14:paraId="624A0EEA" w14:textId="77777777" w:rsidR="00D94CF9" w:rsidRDefault="00D94CF9" w:rsidP="00F7186A">
      <w:bookmarkStart w:id="40" w:name="_TOC_250004"/>
      <w:bookmarkEnd w:id="40"/>
    </w:p>
    <w:p w14:paraId="105C1FCF" w14:textId="48B8222C" w:rsidR="003A1FC8" w:rsidRDefault="009210BC" w:rsidP="005F2CD4">
      <w:pPr>
        <w:pStyle w:val="Heading3"/>
        <w:spacing w:after="120"/>
      </w:pPr>
      <w:r>
        <w:t>TERM</w:t>
      </w:r>
      <w:r w:rsidR="00B32F55">
        <w:t xml:space="preserve"> 1 DATES FOR 2020</w:t>
      </w:r>
    </w:p>
    <w:tbl>
      <w:tblPr>
        <w:tblW w:w="0" w:type="auto"/>
        <w:tblInd w:w="183" w:type="dxa"/>
        <w:tblLayout w:type="fixed"/>
        <w:tblCellMar>
          <w:left w:w="0" w:type="dxa"/>
          <w:right w:w="0" w:type="dxa"/>
        </w:tblCellMar>
        <w:tblLook w:val="01E0" w:firstRow="1" w:lastRow="1" w:firstColumn="1" w:lastColumn="1" w:noHBand="0" w:noVBand="0"/>
      </w:tblPr>
      <w:tblGrid>
        <w:gridCol w:w="1885"/>
        <w:gridCol w:w="2119"/>
        <w:gridCol w:w="4041"/>
      </w:tblGrid>
      <w:tr w:rsidR="003A1FC8" w:rsidRPr="00CE1563" w14:paraId="77881E26" w14:textId="77777777">
        <w:trPr>
          <w:trHeight w:val="309"/>
        </w:trPr>
        <w:tc>
          <w:tcPr>
            <w:tcW w:w="1885" w:type="dxa"/>
          </w:tcPr>
          <w:p w14:paraId="76308F41" w14:textId="77777777" w:rsidR="003A1FC8" w:rsidRPr="00CE1563" w:rsidRDefault="0039789C" w:rsidP="00CE1563">
            <w:pPr>
              <w:pStyle w:val="TableParagraph"/>
              <w:spacing w:before="0" w:line="240" w:lineRule="auto"/>
              <w:rPr>
                <w:rFonts w:ascii="Segoe UI Semibold" w:hAnsi="Segoe UI Semibold" w:cs="Segoe UI Semibold"/>
              </w:rPr>
            </w:pPr>
            <w:r w:rsidRPr="00CE1563">
              <w:rPr>
                <w:rFonts w:ascii="Segoe UI Semibold" w:hAnsi="Segoe UI Semibold" w:cs="Segoe UI Semibold"/>
                <w:color w:val="231F20"/>
              </w:rPr>
              <w:t>Tuesday/Wednesday</w:t>
            </w:r>
          </w:p>
        </w:tc>
        <w:tc>
          <w:tcPr>
            <w:tcW w:w="2119" w:type="dxa"/>
          </w:tcPr>
          <w:p w14:paraId="3FF4AB1F" w14:textId="77777777" w:rsidR="003A1FC8" w:rsidRPr="00CE1563" w:rsidRDefault="0014321A" w:rsidP="00B32F55">
            <w:pPr>
              <w:pStyle w:val="TableParagraph"/>
              <w:spacing w:before="0" w:line="240" w:lineRule="auto"/>
              <w:ind w:left="324"/>
              <w:rPr>
                <w:rFonts w:ascii="Segoe UI Semibold" w:hAnsi="Segoe UI Semibold" w:cs="Segoe UI Semibold"/>
              </w:rPr>
            </w:pPr>
            <w:r w:rsidRPr="00CE1563">
              <w:rPr>
                <w:rFonts w:ascii="Segoe UI Semibold" w:hAnsi="Segoe UI Semibold" w:cs="Segoe UI Semibold"/>
                <w:color w:val="231F20"/>
              </w:rPr>
              <w:t>2</w:t>
            </w:r>
            <w:r w:rsidR="00B32F55" w:rsidRPr="00CE1563">
              <w:rPr>
                <w:rFonts w:ascii="Segoe UI Semibold" w:hAnsi="Segoe UI Semibold" w:cs="Segoe UI Semibold"/>
                <w:color w:val="231F20"/>
              </w:rPr>
              <w:t>8</w:t>
            </w:r>
            <w:r w:rsidRPr="00CE1563">
              <w:rPr>
                <w:rFonts w:ascii="Segoe UI Semibold" w:hAnsi="Segoe UI Semibold" w:cs="Segoe UI Semibold"/>
                <w:color w:val="231F20"/>
              </w:rPr>
              <w:t xml:space="preserve"> &amp; </w:t>
            </w:r>
            <w:r w:rsidR="00B32F55" w:rsidRPr="00CE1563">
              <w:rPr>
                <w:rFonts w:ascii="Segoe UI Semibold" w:hAnsi="Segoe UI Semibold" w:cs="Segoe UI Semibold"/>
                <w:color w:val="231F20"/>
              </w:rPr>
              <w:t>29</w:t>
            </w:r>
            <w:r w:rsidRPr="00CE1563">
              <w:rPr>
                <w:rFonts w:ascii="Segoe UI Semibold" w:hAnsi="Segoe UI Semibold" w:cs="Segoe UI Semibold"/>
                <w:color w:val="231F20"/>
              </w:rPr>
              <w:t xml:space="preserve"> January</w:t>
            </w:r>
          </w:p>
        </w:tc>
        <w:tc>
          <w:tcPr>
            <w:tcW w:w="4041" w:type="dxa"/>
          </w:tcPr>
          <w:p w14:paraId="28559D81" w14:textId="77777777" w:rsidR="003A1FC8" w:rsidRPr="00CE1563" w:rsidRDefault="0014321A">
            <w:pPr>
              <w:pStyle w:val="TableParagraph"/>
              <w:spacing w:before="0" w:line="240" w:lineRule="auto"/>
              <w:ind w:left="365"/>
              <w:rPr>
                <w:rFonts w:ascii="Segoe UI Semibold" w:hAnsi="Segoe UI Semibold" w:cs="Segoe UI Semibold"/>
              </w:rPr>
            </w:pPr>
            <w:r w:rsidRPr="00CE1563">
              <w:rPr>
                <w:rFonts w:ascii="Segoe UI Semibold" w:hAnsi="Segoe UI Semibold" w:cs="Segoe UI Semibold"/>
                <w:color w:val="231F20"/>
              </w:rPr>
              <w:t>Staff Conference</w:t>
            </w:r>
          </w:p>
        </w:tc>
      </w:tr>
      <w:tr w:rsidR="003A1FC8" w:rsidRPr="00CE1563" w14:paraId="4F7ABDB7" w14:textId="77777777">
        <w:trPr>
          <w:trHeight w:val="353"/>
        </w:trPr>
        <w:tc>
          <w:tcPr>
            <w:tcW w:w="1885" w:type="dxa"/>
          </w:tcPr>
          <w:p w14:paraId="3BF9922A" w14:textId="77777777" w:rsidR="003A1FC8" w:rsidRPr="00CE1563" w:rsidRDefault="0039789C" w:rsidP="005F2CD4">
            <w:pPr>
              <w:pStyle w:val="TableParagraph"/>
              <w:spacing w:before="43" w:line="240" w:lineRule="auto"/>
              <w:rPr>
                <w:rFonts w:ascii="Segoe UI Semibold" w:hAnsi="Segoe UI Semibold" w:cs="Segoe UI Semibold"/>
              </w:rPr>
            </w:pPr>
            <w:r w:rsidRPr="00CE1563">
              <w:rPr>
                <w:rFonts w:ascii="Segoe UI Semibold" w:hAnsi="Segoe UI Semibold" w:cs="Segoe UI Semibold"/>
                <w:color w:val="231F20"/>
              </w:rPr>
              <w:t>Thursday</w:t>
            </w:r>
          </w:p>
        </w:tc>
        <w:tc>
          <w:tcPr>
            <w:tcW w:w="2119" w:type="dxa"/>
          </w:tcPr>
          <w:p w14:paraId="7069208F" w14:textId="77777777" w:rsidR="003A1FC8" w:rsidRPr="00CE1563" w:rsidRDefault="0014321A" w:rsidP="00B32F55">
            <w:pPr>
              <w:pStyle w:val="TableParagraph"/>
              <w:spacing w:before="43" w:line="240" w:lineRule="auto"/>
              <w:ind w:left="325"/>
              <w:rPr>
                <w:rFonts w:ascii="Segoe UI Semibold" w:hAnsi="Segoe UI Semibold" w:cs="Segoe UI Semibold"/>
              </w:rPr>
            </w:pPr>
            <w:r w:rsidRPr="00CE1563">
              <w:rPr>
                <w:rFonts w:ascii="Segoe UI Semibold" w:hAnsi="Segoe UI Semibold" w:cs="Segoe UI Semibold"/>
                <w:color w:val="231F20"/>
              </w:rPr>
              <w:t>3</w:t>
            </w:r>
            <w:r w:rsidR="00B32F55" w:rsidRPr="00CE1563">
              <w:rPr>
                <w:rFonts w:ascii="Segoe UI Semibold" w:hAnsi="Segoe UI Semibold" w:cs="Segoe UI Semibold"/>
                <w:color w:val="231F20"/>
              </w:rPr>
              <w:t>0</w:t>
            </w:r>
            <w:r w:rsidRPr="00CE1563">
              <w:rPr>
                <w:rFonts w:ascii="Segoe UI Semibold" w:hAnsi="Segoe UI Semibold" w:cs="Segoe UI Semibold"/>
                <w:color w:val="231F20"/>
              </w:rPr>
              <w:t xml:space="preserve"> January</w:t>
            </w:r>
          </w:p>
        </w:tc>
        <w:tc>
          <w:tcPr>
            <w:tcW w:w="4041" w:type="dxa"/>
          </w:tcPr>
          <w:p w14:paraId="0C12FCD9" w14:textId="77777777" w:rsidR="003A1FC8" w:rsidRPr="00CE1563" w:rsidRDefault="0014321A" w:rsidP="0039789C">
            <w:pPr>
              <w:pStyle w:val="TableParagraph"/>
              <w:spacing w:before="43" w:line="240" w:lineRule="auto"/>
              <w:ind w:left="366"/>
              <w:rPr>
                <w:rFonts w:ascii="Segoe UI Semibold" w:hAnsi="Segoe UI Semibold" w:cs="Segoe UI Semibold"/>
              </w:rPr>
            </w:pPr>
            <w:r w:rsidRPr="00CE1563">
              <w:rPr>
                <w:rFonts w:ascii="Segoe UI Semibold" w:hAnsi="Segoe UI Semibold" w:cs="Segoe UI Semibold"/>
                <w:color w:val="231F20"/>
              </w:rPr>
              <w:t xml:space="preserve">Year 7 Orientation 8.35 a.m. to </w:t>
            </w:r>
            <w:r w:rsidR="0039789C" w:rsidRPr="00CE1563">
              <w:rPr>
                <w:rFonts w:ascii="Segoe UI Semibold" w:hAnsi="Segoe UI Semibold" w:cs="Segoe UI Semibold"/>
                <w:color w:val="231F20"/>
              </w:rPr>
              <w:t>3</w:t>
            </w:r>
            <w:r w:rsidRPr="00CE1563">
              <w:rPr>
                <w:rFonts w:ascii="Segoe UI Semibold" w:hAnsi="Segoe UI Semibold" w:cs="Segoe UI Semibold"/>
                <w:color w:val="231F20"/>
              </w:rPr>
              <w:t>.</w:t>
            </w:r>
            <w:r w:rsidR="0039789C" w:rsidRPr="00CE1563">
              <w:rPr>
                <w:rFonts w:ascii="Segoe UI Semibold" w:hAnsi="Segoe UI Semibold" w:cs="Segoe UI Semibold"/>
                <w:color w:val="231F20"/>
              </w:rPr>
              <w:t>15</w:t>
            </w:r>
            <w:r w:rsidRPr="00CE1563">
              <w:rPr>
                <w:rFonts w:ascii="Segoe UI Semibold" w:hAnsi="Segoe UI Semibold" w:cs="Segoe UI Semibold"/>
                <w:color w:val="231F20"/>
              </w:rPr>
              <w:t xml:space="preserve"> p.m.</w:t>
            </w:r>
          </w:p>
        </w:tc>
      </w:tr>
      <w:tr w:rsidR="003A1FC8" w:rsidRPr="00CE1563" w14:paraId="3AA053B9" w14:textId="77777777">
        <w:trPr>
          <w:trHeight w:val="353"/>
        </w:trPr>
        <w:tc>
          <w:tcPr>
            <w:tcW w:w="1885" w:type="dxa"/>
          </w:tcPr>
          <w:p w14:paraId="32CCE7C1" w14:textId="77777777" w:rsidR="003A1FC8" w:rsidRPr="00CE1563" w:rsidRDefault="0039789C" w:rsidP="005F2CD4">
            <w:pPr>
              <w:pStyle w:val="TableParagraph"/>
              <w:spacing w:before="43" w:line="240" w:lineRule="auto"/>
              <w:rPr>
                <w:rFonts w:ascii="Segoe UI Semibold" w:hAnsi="Segoe UI Semibold" w:cs="Segoe UI Semibold"/>
              </w:rPr>
            </w:pPr>
            <w:r w:rsidRPr="00CE1563">
              <w:rPr>
                <w:rFonts w:ascii="Segoe UI Semibold" w:hAnsi="Segoe UI Semibold" w:cs="Segoe UI Semibold"/>
                <w:color w:val="231F20"/>
              </w:rPr>
              <w:t>Friday</w:t>
            </w:r>
          </w:p>
        </w:tc>
        <w:tc>
          <w:tcPr>
            <w:tcW w:w="2119" w:type="dxa"/>
          </w:tcPr>
          <w:p w14:paraId="79E39B85" w14:textId="77777777" w:rsidR="003A1FC8" w:rsidRPr="00CE1563" w:rsidRDefault="00B32F55" w:rsidP="00B32F55">
            <w:pPr>
              <w:pStyle w:val="TableParagraph"/>
              <w:spacing w:before="43" w:line="240" w:lineRule="auto"/>
              <w:ind w:left="324"/>
              <w:rPr>
                <w:rFonts w:ascii="Segoe UI Semibold" w:hAnsi="Segoe UI Semibold" w:cs="Segoe UI Semibold"/>
              </w:rPr>
            </w:pPr>
            <w:r w:rsidRPr="00CE1563">
              <w:rPr>
                <w:rFonts w:ascii="Segoe UI Semibold" w:hAnsi="Segoe UI Semibold" w:cs="Segoe UI Semibold"/>
                <w:color w:val="231F20"/>
              </w:rPr>
              <w:t>31</w:t>
            </w:r>
            <w:r w:rsidR="0014321A" w:rsidRPr="00CE1563">
              <w:rPr>
                <w:rFonts w:ascii="Segoe UI Semibold" w:hAnsi="Segoe UI Semibold" w:cs="Segoe UI Semibold"/>
                <w:color w:val="231F20"/>
              </w:rPr>
              <w:t xml:space="preserve"> </w:t>
            </w:r>
            <w:r w:rsidRPr="00CE1563">
              <w:rPr>
                <w:rFonts w:ascii="Segoe UI Semibold" w:hAnsi="Segoe UI Semibold" w:cs="Segoe UI Semibold"/>
                <w:color w:val="231F20"/>
              </w:rPr>
              <w:t>January</w:t>
            </w:r>
          </w:p>
        </w:tc>
        <w:tc>
          <w:tcPr>
            <w:tcW w:w="4041" w:type="dxa"/>
          </w:tcPr>
          <w:p w14:paraId="2BD2374D" w14:textId="198BF532" w:rsidR="003A1FC8" w:rsidRPr="006262EA" w:rsidRDefault="0014321A" w:rsidP="006262EA">
            <w:pPr>
              <w:pStyle w:val="TableParagraph"/>
              <w:spacing w:before="43" w:line="240" w:lineRule="auto"/>
              <w:ind w:left="365"/>
              <w:rPr>
                <w:rFonts w:ascii="Segoe UI Semibold" w:hAnsi="Segoe UI Semibold" w:cs="Segoe UI Semibold"/>
                <w:color w:val="231F20"/>
              </w:rPr>
            </w:pPr>
            <w:r w:rsidRPr="00CE1563">
              <w:rPr>
                <w:rFonts w:ascii="Segoe UI Semibold" w:hAnsi="Segoe UI Semibold" w:cs="Segoe UI Semibold"/>
                <w:color w:val="231F20"/>
              </w:rPr>
              <w:t xml:space="preserve">Year </w:t>
            </w:r>
            <w:r w:rsidR="006262EA">
              <w:rPr>
                <w:rFonts w:ascii="Segoe UI Semibold" w:hAnsi="Segoe UI Semibold" w:cs="Segoe UI Semibold"/>
                <w:color w:val="231F20"/>
              </w:rPr>
              <w:t>7-9 Full Program</w:t>
            </w:r>
          </w:p>
        </w:tc>
      </w:tr>
      <w:tr w:rsidR="006262EA" w:rsidRPr="00CE1563" w14:paraId="2B8B08E6" w14:textId="77777777">
        <w:trPr>
          <w:trHeight w:val="309"/>
        </w:trPr>
        <w:tc>
          <w:tcPr>
            <w:tcW w:w="1885" w:type="dxa"/>
          </w:tcPr>
          <w:p w14:paraId="30386DE7" w14:textId="4BB66FE9" w:rsidR="006262EA" w:rsidRPr="00CE1563" w:rsidRDefault="006262EA" w:rsidP="005F2CD4">
            <w:pPr>
              <w:pStyle w:val="TableParagraph"/>
              <w:spacing w:before="43" w:line="246" w:lineRule="exact"/>
              <w:rPr>
                <w:rFonts w:ascii="Segoe UI Semibold" w:hAnsi="Segoe UI Semibold" w:cs="Segoe UI Semibold"/>
                <w:color w:val="231F20"/>
              </w:rPr>
            </w:pPr>
            <w:r>
              <w:rPr>
                <w:rFonts w:ascii="Segoe UI Semibold" w:hAnsi="Segoe UI Semibold" w:cs="Segoe UI Semibold"/>
                <w:color w:val="231F20"/>
              </w:rPr>
              <w:t>Monday</w:t>
            </w:r>
          </w:p>
        </w:tc>
        <w:tc>
          <w:tcPr>
            <w:tcW w:w="2119" w:type="dxa"/>
          </w:tcPr>
          <w:p w14:paraId="7FDCF16F" w14:textId="1267C4BD" w:rsidR="006262EA" w:rsidRPr="00CE1563" w:rsidRDefault="006262EA" w:rsidP="00B32F55">
            <w:pPr>
              <w:pStyle w:val="TableParagraph"/>
              <w:spacing w:before="43" w:line="246" w:lineRule="exact"/>
              <w:ind w:left="324"/>
              <w:rPr>
                <w:rFonts w:ascii="Segoe UI Semibold" w:hAnsi="Segoe UI Semibold" w:cs="Segoe UI Semibold"/>
                <w:color w:val="231F20"/>
              </w:rPr>
            </w:pPr>
            <w:r>
              <w:rPr>
                <w:rFonts w:ascii="Segoe UI Semibold" w:hAnsi="Segoe UI Semibold" w:cs="Segoe UI Semibold"/>
                <w:color w:val="231F20"/>
              </w:rPr>
              <w:t>3 February</w:t>
            </w:r>
          </w:p>
        </w:tc>
        <w:tc>
          <w:tcPr>
            <w:tcW w:w="4041" w:type="dxa"/>
          </w:tcPr>
          <w:p w14:paraId="5A272A35" w14:textId="1F914708" w:rsidR="006262EA" w:rsidRPr="00CE1563" w:rsidRDefault="006262EA" w:rsidP="00735B6B">
            <w:pPr>
              <w:pStyle w:val="TableParagraph"/>
              <w:spacing w:before="43" w:line="246" w:lineRule="exact"/>
              <w:ind w:left="365"/>
              <w:rPr>
                <w:rFonts w:ascii="Segoe UI Semibold" w:hAnsi="Segoe UI Semibold" w:cs="Segoe UI Semibold"/>
                <w:color w:val="231F20"/>
              </w:rPr>
            </w:pPr>
            <w:r>
              <w:rPr>
                <w:rFonts w:ascii="Segoe UI Semibold" w:hAnsi="Segoe UI Semibold" w:cs="Segoe UI Semibold"/>
                <w:color w:val="231F20"/>
              </w:rPr>
              <w:t xml:space="preserve">Year 7-12 Full Program </w:t>
            </w:r>
          </w:p>
        </w:tc>
      </w:tr>
      <w:tr w:rsidR="003A1FC8" w:rsidRPr="00CE1563" w14:paraId="706AE3E5" w14:textId="77777777">
        <w:trPr>
          <w:trHeight w:val="309"/>
        </w:trPr>
        <w:tc>
          <w:tcPr>
            <w:tcW w:w="1885" w:type="dxa"/>
          </w:tcPr>
          <w:p w14:paraId="33B8B660" w14:textId="77777777" w:rsidR="003A1FC8" w:rsidRPr="00CE1563" w:rsidRDefault="00735B6B" w:rsidP="005F2CD4">
            <w:pPr>
              <w:pStyle w:val="TableParagraph"/>
              <w:spacing w:before="43" w:line="246" w:lineRule="exact"/>
              <w:rPr>
                <w:rFonts w:ascii="Segoe UI Semibold" w:hAnsi="Segoe UI Semibold" w:cs="Segoe UI Semibold"/>
              </w:rPr>
            </w:pPr>
            <w:r w:rsidRPr="00CE1563">
              <w:rPr>
                <w:rFonts w:ascii="Segoe UI Semibold" w:hAnsi="Segoe UI Semibold" w:cs="Segoe UI Semibold"/>
                <w:color w:val="231F20"/>
              </w:rPr>
              <w:t>Friday</w:t>
            </w:r>
          </w:p>
        </w:tc>
        <w:tc>
          <w:tcPr>
            <w:tcW w:w="2119" w:type="dxa"/>
          </w:tcPr>
          <w:p w14:paraId="5039565E" w14:textId="77777777" w:rsidR="003A1FC8" w:rsidRPr="00CE1563" w:rsidRDefault="00B32F55" w:rsidP="00B32F55">
            <w:pPr>
              <w:pStyle w:val="TableParagraph"/>
              <w:spacing w:before="43" w:line="246" w:lineRule="exact"/>
              <w:ind w:left="324"/>
              <w:rPr>
                <w:rFonts w:ascii="Segoe UI Semibold" w:hAnsi="Segoe UI Semibold" w:cs="Segoe UI Semibold"/>
              </w:rPr>
            </w:pPr>
            <w:r w:rsidRPr="00CE1563">
              <w:rPr>
                <w:rFonts w:ascii="Segoe UI Semibold" w:hAnsi="Segoe UI Semibold" w:cs="Segoe UI Semibold"/>
                <w:color w:val="231F20"/>
              </w:rPr>
              <w:t>27 March</w:t>
            </w:r>
          </w:p>
        </w:tc>
        <w:tc>
          <w:tcPr>
            <w:tcW w:w="4041" w:type="dxa"/>
          </w:tcPr>
          <w:p w14:paraId="42B337A7" w14:textId="3D4A3CD5" w:rsidR="003A1FC8" w:rsidRPr="00CE1563" w:rsidRDefault="0014321A" w:rsidP="00735B6B">
            <w:pPr>
              <w:pStyle w:val="TableParagraph"/>
              <w:spacing w:before="43" w:line="246" w:lineRule="exact"/>
              <w:ind w:left="365"/>
              <w:rPr>
                <w:rFonts w:ascii="Segoe UI Semibold" w:hAnsi="Segoe UI Semibold" w:cs="Segoe UI Semibold"/>
              </w:rPr>
            </w:pPr>
            <w:r w:rsidRPr="00CE1563">
              <w:rPr>
                <w:rFonts w:ascii="Segoe UI Semibold" w:hAnsi="Segoe UI Semibold" w:cs="Segoe UI Semibold"/>
                <w:color w:val="231F20"/>
              </w:rPr>
              <w:t xml:space="preserve">End of </w:t>
            </w:r>
            <w:r w:rsidR="009210BC">
              <w:rPr>
                <w:rFonts w:ascii="Segoe UI Semibold" w:hAnsi="Segoe UI Semibold" w:cs="Segoe UI Semibold"/>
                <w:color w:val="231F20"/>
              </w:rPr>
              <w:t>Term</w:t>
            </w:r>
            <w:r w:rsidRPr="00CE1563">
              <w:rPr>
                <w:rFonts w:ascii="Segoe UI Semibold" w:hAnsi="Segoe UI Semibold" w:cs="Segoe UI Semibold"/>
                <w:color w:val="231F20"/>
              </w:rPr>
              <w:t xml:space="preserve"> 1</w:t>
            </w:r>
          </w:p>
        </w:tc>
      </w:tr>
    </w:tbl>
    <w:p w14:paraId="0BF60943" w14:textId="77777777" w:rsidR="003A1FC8" w:rsidRDefault="003A1FC8">
      <w:pPr>
        <w:spacing w:line="246" w:lineRule="exact"/>
        <w:sectPr w:rsidR="003A1FC8">
          <w:headerReference w:type="even" r:id="rId32"/>
          <w:headerReference w:type="default" r:id="rId33"/>
          <w:pgSz w:w="11910" w:h="16840"/>
          <w:pgMar w:top="840" w:right="1000" w:bottom="940" w:left="900" w:header="497" w:footer="740" w:gutter="0"/>
          <w:cols w:space="720"/>
        </w:sectPr>
      </w:pPr>
    </w:p>
    <w:p w14:paraId="0D473667" w14:textId="28CC80F3" w:rsidR="003A1FC8" w:rsidRPr="00251158" w:rsidRDefault="0014321A" w:rsidP="00875475">
      <w:pPr>
        <w:pStyle w:val="SectionHeading"/>
        <w:spacing w:before="0"/>
      </w:pPr>
      <w:bookmarkStart w:id="41" w:name="_Toc19866519"/>
      <w:bookmarkStart w:id="42" w:name="_Toc20398872"/>
      <w:r w:rsidRPr="00251158">
        <w:lastRenderedPageBreak/>
        <w:t>SECTION 5</w:t>
      </w:r>
      <w:r w:rsidR="00251158">
        <w:t xml:space="preserve"> </w:t>
      </w:r>
      <w:r w:rsidRPr="00251158">
        <w:t>LEARNING PROGRAMS FOR 20</w:t>
      </w:r>
      <w:r w:rsidR="00D95EC4">
        <w:t>20</w:t>
      </w:r>
      <w:bookmarkEnd w:id="41"/>
      <w:bookmarkEnd w:id="42"/>
    </w:p>
    <w:p w14:paraId="7FFED6EB" w14:textId="77777777" w:rsidR="003A1FC8" w:rsidRDefault="0014321A" w:rsidP="00875475">
      <w:pPr>
        <w:pStyle w:val="Heading3"/>
        <w:spacing w:after="120"/>
      </w:pPr>
      <w:bookmarkStart w:id="43" w:name="_TOC_250003"/>
      <w:bookmarkEnd w:id="43"/>
      <w:r>
        <w:t>YEAR 7 CURRICULUM OUTLINE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7"/>
        <w:gridCol w:w="3486"/>
        <w:gridCol w:w="3547"/>
      </w:tblGrid>
      <w:tr w:rsidR="003A1FC8" w14:paraId="41A9E7BA" w14:textId="77777777" w:rsidTr="005E1110">
        <w:trPr>
          <w:trHeight w:val="1926"/>
        </w:trPr>
        <w:tc>
          <w:tcPr>
            <w:tcW w:w="2687" w:type="dxa"/>
          </w:tcPr>
          <w:p w14:paraId="27DE3561" w14:textId="77777777" w:rsidR="00C81F7F" w:rsidRDefault="0014321A" w:rsidP="00C81F7F">
            <w:pPr>
              <w:pStyle w:val="TableParagraph"/>
              <w:spacing w:before="0" w:line="249" w:lineRule="auto"/>
              <w:ind w:left="200" w:right="401"/>
              <w:rPr>
                <w:rFonts w:ascii="Segoe UI Semibold" w:hAnsi="Segoe UI Semibold" w:cs="Segoe UI Semibold"/>
                <w:color w:val="231F20"/>
              </w:rPr>
            </w:pPr>
            <w:r w:rsidRPr="00444396">
              <w:rPr>
                <w:rFonts w:ascii="Segoe UI Semibold" w:hAnsi="Segoe UI Semibold" w:cs="Segoe UI Semibold"/>
                <w:color w:val="231F20"/>
              </w:rPr>
              <w:t>RELIGIOUS</w:t>
            </w:r>
            <w:r w:rsidRPr="00444396">
              <w:rPr>
                <w:rFonts w:ascii="Segoe UI Semibold" w:hAnsi="Segoe UI Semibold" w:cs="Segoe UI Semibold"/>
                <w:color w:val="231F20"/>
                <w:spacing w:val="-20"/>
              </w:rPr>
              <w:t xml:space="preserve"> </w:t>
            </w:r>
            <w:r w:rsidR="00C81F7F">
              <w:rPr>
                <w:rFonts w:ascii="Segoe UI Semibold" w:hAnsi="Segoe UI Semibold" w:cs="Segoe UI Semibold"/>
                <w:color w:val="231F20"/>
                <w:spacing w:val="-20"/>
              </w:rPr>
              <w:t>E</w:t>
            </w:r>
            <w:r w:rsidRPr="00444396">
              <w:rPr>
                <w:rFonts w:ascii="Segoe UI Semibold" w:hAnsi="Segoe UI Semibold" w:cs="Segoe UI Semibold"/>
                <w:color w:val="231F20"/>
              </w:rPr>
              <w:t xml:space="preserve">DUCATION </w:t>
            </w:r>
          </w:p>
          <w:p w14:paraId="1FDEAB96" w14:textId="77777777" w:rsidR="00C81F7F" w:rsidRDefault="00C81F7F" w:rsidP="00C81F7F">
            <w:pPr>
              <w:pStyle w:val="TableParagraph"/>
              <w:spacing w:before="0" w:line="249" w:lineRule="auto"/>
              <w:ind w:left="200" w:right="401"/>
              <w:rPr>
                <w:rFonts w:ascii="Segoe UI Semibold" w:hAnsi="Segoe UI Semibold" w:cs="Segoe UI Semibold"/>
                <w:color w:val="231F20"/>
              </w:rPr>
            </w:pPr>
            <w:r>
              <w:rPr>
                <w:rFonts w:ascii="Segoe UI Semibold" w:hAnsi="Segoe UI Semibold" w:cs="Segoe UI Semibold"/>
                <w:color w:val="231F20"/>
              </w:rPr>
              <w:t>ENGLISH</w:t>
            </w:r>
          </w:p>
          <w:p w14:paraId="4712BAF8" w14:textId="77777777" w:rsidR="00C81F7F" w:rsidRDefault="00C81F7F" w:rsidP="00C81F7F">
            <w:pPr>
              <w:pStyle w:val="TableParagraph"/>
              <w:spacing w:before="0" w:line="249" w:lineRule="auto"/>
              <w:ind w:left="200" w:right="401"/>
              <w:rPr>
                <w:rFonts w:ascii="Segoe UI Semibold" w:hAnsi="Segoe UI Semibold" w:cs="Segoe UI Semibold"/>
                <w:color w:val="231F20"/>
                <w:spacing w:val="-3"/>
              </w:rPr>
            </w:pPr>
            <w:r>
              <w:rPr>
                <w:rFonts w:ascii="Segoe UI Semibold" w:hAnsi="Segoe UI Semibold" w:cs="Segoe UI Semibold"/>
                <w:color w:val="231F20"/>
                <w:spacing w:val="-3"/>
              </w:rPr>
              <w:t>MATHEMATICS</w:t>
            </w:r>
          </w:p>
          <w:p w14:paraId="26D1AB56" w14:textId="77777777" w:rsidR="00C81F7F" w:rsidRDefault="0014321A" w:rsidP="00C81F7F">
            <w:pPr>
              <w:pStyle w:val="TableParagraph"/>
              <w:spacing w:before="0" w:line="249" w:lineRule="auto"/>
              <w:ind w:left="200" w:right="401"/>
              <w:rPr>
                <w:rFonts w:ascii="Segoe UI Semibold" w:hAnsi="Segoe UI Semibold" w:cs="Segoe UI Semibold"/>
                <w:color w:val="231F20"/>
              </w:rPr>
            </w:pPr>
            <w:r w:rsidRPr="00444396">
              <w:rPr>
                <w:rFonts w:ascii="Segoe UI Semibold" w:hAnsi="Segoe UI Semibold" w:cs="Segoe UI Semibold"/>
                <w:color w:val="231F20"/>
              </w:rPr>
              <w:t>SCIENCE</w:t>
            </w:r>
          </w:p>
          <w:p w14:paraId="5F3D03C2" w14:textId="0C760605" w:rsidR="003A1FC8" w:rsidRPr="00444396" w:rsidRDefault="00A055EA" w:rsidP="00C81F7F">
            <w:pPr>
              <w:pStyle w:val="TableParagraph"/>
              <w:spacing w:before="0" w:line="249" w:lineRule="auto"/>
              <w:ind w:left="200" w:right="401"/>
              <w:rPr>
                <w:rFonts w:ascii="Segoe UI Semibold" w:hAnsi="Segoe UI Semibold" w:cs="Segoe UI Semibold"/>
                <w:color w:val="231F20"/>
              </w:rPr>
            </w:pPr>
            <w:r w:rsidRPr="00444396">
              <w:rPr>
                <w:rFonts w:ascii="Segoe UI Semibold" w:hAnsi="Segoe UI Semibold" w:cs="Segoe UI Semibold"/>
                <w:color w:val="231F20"/>
              </w:rPr>
              <w:t>HUMANITIES</w:t>
            </w:r>
          </w:p>
          <w:p w14:paraId="42C62316" w14:textId="77777777" w:rsidR="00A055EA" w:rsidRPr="00444396" w:rsidRDefault="00A055EA" w:rsidP="008653AE">
            <w:pPr>
              <w:pStyle w:val="TableParagraph"/>
              <w:spacing w:before="0" w:line="249" w:lineRule="auto"/>
              <w:ind w:right="561"/>
              <w:rPr>
                <w:rFonts w:ascii="Segoe UI Semibold" w:hAnsi="Segoe UI Semibold" w:cs="Segoe UI Semibold"/>
              </w:rPr>
            </w:pPr>
          </w:p>
        </w:tc>
        <w:tc>
          <w:tcPr>
            <w:tcW w:w="3486" w:type="dxa"/>
          </w:tcPr>
          <w:p w14:paraId="463CD543" w14:textId="77777777" w:rsidR="008653AE" w:rsidRPr="00444396" w:rsidRDefault="008653AE" w:rsidP="008653AE">
            <w:pPr>
              <w:pStyle w:val="TableParagraph"/>
              <w:spacing w:before="0" w:line="249" w:lineRule="auto"/>
              <w:ind w:right="561"/>
              <w:rPr>
                <w:rFonts w:ascii="Segoe UI Semibold" w:hAnsi="Segoe UI Semibold" w:cs="Segoe UI Semibold"/>
                <w:color w:val="231F20"/>
              </w:rPr>
            </w:pPr>
            <w:r w:rsidRPr="00444396">
              <w:rPr>
                <w:rFonts w:ascii="Segoe UI Semibold" w:hAnsi="Segoe UI Semibold" w:cs="Segoe UI Semibold"/>
                <w:color w:val="231F20"/>
              </w:rPr>
              <w:t xml:space="preserve">   LANGUAGES (two of)</w:t>
            </w:r>
          </w:p>
          <w:p w14:paraId="26CE561D" w14:textId="77777777" w:rsidR="008653AE" w:rsidRPr="00444396" w:rsidRDefault="008653AE" w:rsidP="00AA3278">
            <w:pPr>
              <w:pStyle w:val="TableParagraph"/>
              <w:numPr>
                <w:ilvl w:val="0"/>
                <w:numId w:val="26"/>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Indonesian</w:t>
            </w:r>
          </w:p>
          <w:p w14:paraId="54CA6A27" w14:textId="77777777" w:rsidR="008653AE" w:rsidRPr="00444396" w:rsidRDefault="008653AE" w:rsidP="00AA3278">
            <w:pPr>
              <w:pStyle w:val="TableParagraph"/>
              <w:numPr>
                <w:ilvl w:val="0"/>
                <w:numId w:val="26"/>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Italian</w:t>
            </w:r>
          </w:p>
          <w:p w14:paraId="74574F47" w14:textId="77777777" w:rsidR="008653AE" w:rsidRPr="00444396" w:rsidRDefault="008653AE" w:rsidP="00AA3278">
            <w:pPr>
              <w:pStyle w:val="TableParagraph"/>
              <w:numPr>
                <w:ilvl w:val="0"/>
                <w:numId w:val="26"/>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German</w:t>
            </w:r>
          </w:p>
          <w:p w14:paraId="54895353" w14:textId="77777777" w:rsidR="00A055EA" w:rsidRPr="00444396" w:rsidRDefault="008653AE" w:rsidP="008653AE">
            <w:pPr>
              <w:pStyle w:val="TableParagraph"/>
              <w:spacing w:before="0" w:line="240" w:lineRule="auto"/>
              <w:rPr>
                <w:rFonts w:ascii="Segoe UI Semibold" w:hAnsi="Segoe UI Semibold" w:cs="Segoe UI Semibold"/>
                <w:color w:val="231F20"/>
              </w:rPr>
            </w:pPr>
            <w:r w:rsidRPr="00444396">
              <w:rPr>
                <w:rFonts w:ascii="Segoe UI Semibold" w:hAnsi="Segoe UI Semibold" w:cs="Segoe UI Semibold"/>
                <w:color w:val="231F20"/>
              </w:rPr>
              <w:t xml:space="preserve">   </w:t>
            </w:r>
            <w:r w:rsidR="00A055EA" w:rsidRPr="00444396">
              <w:rPr>
                <w:rFonts w:ascii="Segoe UI Semibold" w:hAnsi="Segoe UI Semibold" w:cs="Segoe UI Semibold"/>
                <w:color w:val="231F20"/>
              </w:rPr>
              <w:t>HEALTH &amp; PHYSICAL EDUCATION</w:t>
            </w:r>
          </w:p>
          <w:p w14:paraId="334E6CCC" w14:textId="77777777" w:rsidR="000F70D1" w:rsidRPr="00444396" w:rsidRDefault="008653AE" w:rsidP="000F70D1">
            <w:pPr>
              <w:pStyle w:val="TableParagraph"/>
              <w:spacing w:before="0" w:line="240" w:lineRule="auto"/>
              <w:rPr>
                <w:rFonts w:ascii="Segoe UI Semibold" w:hAnsi="Segoe UI Semibold" w:cs="Segoe UI Semibold"/>
                <w:color w:val="231F20"/>
              </w:rPr>
            </w:pPr>
            <w:r w:rsidRPr="00444396">
              <w:rPr>
                <w:rFonts w:ascii="Segoe UI Semibold" w:hAnsi="Segoe UI Semibold" w:cs="Segoe UI Semibold"/>
                <w:color w:val="231F20"/>
              </w:rPr>
              <w:t xml:space="preserve">   </w:t>
            </w:r>
          </w:p>
          <w:p w14:paraId="62B09930" w14:textId="77777777" w:rsidR="003A1FC8" w:rsidRPr="00444396" w:rsidRDefault="003A1FC8" w:rsidP="000F70D1">
            <w:pPr>
              <w:pStyle w:val="TableParagraph"/>
              <w:spacing w:before="0" w:line="240" w:lineRule="auto"/>
              <w:rPr>
                <w:rFonts w:ascii="Segoe UI Semibold" w:hAnsi="Segoe UI Semibold" w:cs="Segoe UI Semibold"/>
                <w:color w:val="231F20"/>
              </w:rPr>
            </w:pPr>
          </w:p>
        </w:tc>
        <w:tc>
          <w:tcPr>
            <w:tcW w:w="3547" w:type="dxa"/>
          </w:tcPr>
          <w:p w14:paraId="2BF1A06E" w14:textId="77777777" w:rsidR="000F70D1" w:rsidRPr="00444396" w:rsidRDefault="000F70D1" w:rsidP="000F70D1">
            <w:pPr>
              <w:pStyle w:val="TableParagraph"/>
              <w:spacing w:before="0" w:line="240" w:lineRule="auto"/>
              <w:rPr>
                <w:rFonts w:ascii="Segoe UI Semibold" w:hAnsi="Segoe UI Semibold" w:cs="Segoe UI Semibold"/>
                <w:color w:val="231F20"/>
              </w:rPr>
            </w:pPr>
            <w:r w:rsidRPr="00444396">
              <w:rPr>
                <w:rFonts w:ascii="Segoe UI Semibold" w:hAnsi="Segoe UI Semibold" w:cs="Segoe UI Semibold"/>
                <w:color w:val="231F20"/>
              </w:rPr>
              <w:t xml:space="preserve">       THE ARTS</w:t>
            </w:r>
          </w:p>
          <w:p w14:paraId="6FA45534" w14:textId="77777777" w:rsidR="000F70D1" w:rsidRPr="00444396" w:rsidRDefault="000F70D1" w:rsidP="00AA3278">
            <w:pPr>
              <w:pStyle w:val="TableParagraph"/>
              <w:numPr>
                <w:ilvl w:val="0"/>
                <w:numId w:val="24"/>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Art</w:t>
            </w:r>
          </w:p>
          <w:p w14:paraId="0E65A368" w14:textId="77777777" w:rsidR="000F70D1" w:rsidRPr="00444396" w:rsidRDefault="000F70D1" w:rsidP="00AA3278">
            <w:pPr>
              <w:pStyle w:val="TableParagraph"/>
              <w:numPr>
                <w:ilvl w:val="0"/>
                <w:numId w:val="24"/>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Music</w:t>
            </w:r>
          </w:p>
          <w:p w14:paraId="6C3A7577" w14:textId="77777777" w:rsidR="000F70D1" w:rsidRPr="00444396" w:rsidRDefault="000F70D1" w:rsidP="00AA3278">
            <w:pPr>
              <w:pStyle w:val="TableParagraph"/>
              <w:numPr>
                <w:ilvl w:val="0"/>
                <w:numId w:val="24"/>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Drama</w:t>
            </w:r>
          </w:p>
          <w:p w14:paraId="19B94846" w14:textId="77777777" w:rsidR="008653AE" w:rsidRPr="00444396" w:rsidRDefault="008653AE">
            <w:pPr>
              <w:pStyle w:val="TableParagraph"/>
              <w:spacing w:before="0" w:line="240" w:lineRule="auto"/>
              <w:ind w:left="377"/>
              <w:rPr>
                <w:rFonts w:ascii="Segoe UI Semibold" w:hAnsi="Segoe UI Semibold" w:cs="Segoe UI Semibold"/>
                <w:color w:val="231F20"/>
              </w:rPr>
            </w:pPr>
            <w:r w:rsidRPr="00444396">
              <w:rPr>
                <w:rFonts w:ascii="Segoe UI Semibold" w:hAnsi="Segoe UI Semibold" w:cs="Segoe UI Semibold"/>
                <w:color w:val="231F20"/>
              </w:rPr>
              <w:t>TECHNOLOGY</w:t>
            </w:r>
          </w:p>
          <w:p w14:paraId="74166A96" w14:textId="77777777" w:rsidR="008653AE" w:rsidRPr="00444396" w:rsidRDefault="008653AE" w:rsidP="00AA3278">
            <w:pPr>
              <w:pStyle w:val="TableParagraph"/>
              <w:numPr>
                <w:ilvl w:val="0"/>
                <w:numId w:val="25"/>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Design Technology Food</w:t>
            </w:r>
          </w:p>
          <w:p w14:paraId="1B03EF6F" w14:textId="77777777" w:rsidR="008653AE" w:rsidRPr="00444396" w:rsidRDefault="008653AE" w:rsidP="00AA3278">
            <w:pPr>
              <w:pStyle w:val="TableParagraph"/>
              <w:numPr>
                <w:ilvl w:val="0"/>
                <w:numId w:val="25"/>
              </w:numPr>
              <w:spacing w:before="0" w:line="240" w:lineRule="auto"/>
              <w:rPr>
                <w:rFonts w:ascii="Segoe UI Semibold" w:hAnsi="Segoe UI Semibold" w:cs="Segoe UI Semibold"/>
                <w:color w:val="231F20"/>
              </w:rPr>
            </w:pPr>
            <w:r w:rsidRPr="00444396">
              <w:rPr>
                <w:rFonts w:ascii="Segoe UI Semibold" w:hAnsi="Segoe UI Semibold" w:cs="Segoe UI Semibold"/>
                <w:color w:val="231F20"/>
              </w:rPr>
              <w:t>Digital Technology</w:t>
            </w:r>
          </w:p>
          <w:p w14:paraId="01054161" w14:textId="77777777" w:rsidR="003A1FC8" w:rsidRPr="00444396" w:rsidRDefault="0014321A">
            <w:pPr>
              <w:pStyle w:val="TableParagraph"/>
              <w:spacing w:before="0" w:line="240" w:lineRule="auto"/>
              <w:ind w:left="377"/>
              <w:rPr>
                <w:rFonts w:ascii="Segoe UI Semibold" w:hAnsi="Segoe UI Semibold" w:cs="Segoe UI Semibold"/>
              </w:rPr>
            </w:pPr>
            <w:r w:rsidRPr="00444396">
              <w:rPr>
                <w:rFonts w:ascii="Segoe UI Semibold" w:hAnsi="Segoe UI Semibold" w:cs="Segoe UI Semibold"/>
                <w:color w:val="231F20"/>
              </w:rPr>
              <w:t>SPORT</w:t>
            </w:r>
          </w:p>
        </w:tc>
      </w:tr>
    </w:tbl>
    <w:p w14:paraId="2E2B9AF9" w14:textId="77777777" w:rsidR="003A1FC8" w:rsidRDefault="0014321A" w:rsidP="00875475">
      <w:pPr>
        <w:spacing w:before="120" w:after="60"/>
      </w:pPr>
      <w:r>
        <w:t>The</w:t>
      </w:r>
      <w:r>
        <w:rPr>
          <w:spacing w:val="-5"/>
        </w:rPr>
        <w:t xml:space="preserve"> </w:t>
      </w:r>
      <w:r>
        <w:t>curriculum</w:t>
      </w:r>
      <w:r>
        <w:rPr>
          <w:spacing w:val="-6"/>
        </w:rPr>
        <w:t xml:space="preserve"> </w:t>
      </w:r>
      <w:r>
        <w:t>at</w:t>
      </w:r>
      <w:r>
        <w:rPr>
          <w:spacing w:val="-5"/>
        </w:rPr>
        <w:t xml:space="preserve"> </w:t>
      </w:r>
      <w:r>
        <w:rPr>
          <w:spacing w:val="-4"/>
        </w:rPr>
        <w:t>Years</w:t>
      </w:r>
      <w:r>
        <w:rPr>
          <w:spacing w:val="-5"/>
        </w:rPr>
        <w:t xml:space="preserve"> </w:t>
      </w:r>
      <w:r>
        <w:t>7</w:t>
      </w:r>
      <w:r>
        <w:rPr>
          <w:spacing w:val="-5"/>
        </w:rPr>
        <w:t xml:space="preserve"> </w:t>
      </w:r>
      <w:r>
        <w:t>and</w:t>
      </w:r>
      <w:r>
        <w:rPr>
          <w:spacing w:val="-5"/>
        </w:rPr>
        <w:t xml:space="preserve"> </w:t>
      </w:r>
      <w:r>
        <w:t>8</w:t>
      </w:r>
      <w:r>
        <w:rPr>
          <w:spacing w:val="-5"/>
        </w:rPr>
        <w:t xml:space="preserve"> </w:t>
      </w:r>
      <w:r>
        <w:t>is</w:t>
      </w:r>
      <w:r>
        <w:rPr>
          <w:spacing w:val="-5"/>
        </w:rPr>
        <w:t xml:space="preserve"> </w:t>
      </w:r>
      <w:r>
        <w:t>made</w:t>
      </w:r>
      <w:r>
        <w:rPr>
          <w:spacing w:val="-5"/>
        </w:rPr>
        <w:t xml:space="preserve"> </w:t>
      </w:r>
      <w:r>
        <w:t>up</w:t>
      </w:r>
      <w:r>
        <w:rPr>
          <w:spacing w:val="-5"/>
        </w:rPr>
        <w:t xml:space="preserve"> </w:t>
      </w:r>
      <w:r>
        <w:t>of</w:t>
      </w:r>
      <w:r>
        <w:rPr>
          <w:spacing w:val="-5"/>
        </w:rPr>
        <w:t xml:space="preserve"> </w:t>
      </w:r>
      <w:r>
        <w:t>a</w:t>
      </w:r>
      <w:r>
        <w:rPr>
          <w:spacing w:val="-5"/>
        </w:rPr>
        <w:t xml:space="preserve"> </w:t>
      </w:r>
      <w:r>
        <w:t>Common</w:t>
      </w:r>
      <w:r>
        <w:rPr>
          <w:spacing w:val="-5"/>
        </w:rPr>
        <w:t xml:space="preserve"> </w:t>
      </w:r>
      <w:r>
        <w:t>Course</w:t>
      </w:r>
      <w:r>
        <w:rPr>
          <w:spacing w:val="-5"/>
        </w:rPr>
        <w:t xml:space="preserve"> </w:t>
      </w:r>
      <w:r>
        <w:t>for</w:t>
      </w:r>
      <w:r>
        <w:rPr>
          <w:spacing w:val="-5"/>
        </w:rPr>
        <w:t xml:space="preserve"> </w:t>
      </w:r>
      <w:r>
        <w:t>all</w:t>
      </w:r>
      <w:r>
        <w:rPr>
          <w:spacing w:val="-5"/>
        </w:rPr>
        <w:t xml:space="preserve"> </w:t>
      </w:r>
      <w:r>
        <w:t>students.</w:t>
      </w:r>
      <w:r>
        <w:rPr>
          <w:spacing w:val="-5"/>
        </w:rPr>
        <w:t xml:space="preserve"> </w:t>
      </w:r>
      <w:r>
        <w:t>The</w:t>
      </w:r>
      <w:r>
        <w:rPr>
          <w:spacing w:val="-5"/>
        </w:rPr>
        <w:t xml:space="preserve"> </w:t>
      </w:r>
      <w:r>
        <w:t>curriculum</w:t>
      </w:r>
      <w:r>
        <w:rPr>
          <w:spacing w:val="-6"/>
        </w:rPr>
        <w:t xml:space="preserve"> </w:t>
      </w:r>
      <w:r>
        <w:t>objectives</w:t>
      </w:r>
      <w:r>
        <w:rPr>
          <w:spacing w:val="-5"/>
        </w:rPr>
        <w:t xml:space="preserve"> </w:t>
      </w:r>
      <w:r>
        <w:t xml:space="preserve">at </w:t>
      </w:r>
      <w:r>
        <w:rPr>
          <w:spacing w:val="-4"/>
        </w:rPr>
        <w:t>Years</w:t>
      </w:r>
      <w:r>
        <w:rPr>
          <w:spacing w:val="-5"/>
        </w:rPr>
        <w:t xml:space="preserve"> </w:t>
      </w:r>
      <w:r>
        <w:t>7</w:t>
      </w:r>
      <w:r>
        <w:rPr>
          <w:spacing w:val="-5"/>
        </w:rPr>
        <w:t xml:space="preserve"> </w:t>
      </w:r>
      <w:r>
        <w:t>and</w:t>
      </w:r>
      <w:r>
        <w:rPr>
          <w:spacing w:val="-5"/>
        </w:rPr>
        <w:t xml:space="preserve"> </w:t>
      </w:r>
      <w:r>
        <w:t>8</w:t>
      </w:r>
      <w:r>
        <w:rPr>
          <w:spacing w:val="-5"/>
        </w:rPr>
        <w:t xml:space="preserve"> </w:t>
      </w:r>
      <w:r>
        <w:t>include</w:t>
      </w:r>
      <w:r>
        <w:rPr>
          <w:spacing w:val="-5"/>
        </w:rPr>
        <w:t xml:space="preserve"> </w:t>
      </w:r>
      <w:r>
        <w:t>providing</w:t>
      </w:r>
      <w:r>
        <w:rPr>
          <w:spacing w:val="-6"/>
        </w:rPr>
        <w:t xml:space="preserve"> </w:t>
      </w:r>
      <w:r>
        <w:t>students</w:t>
      </w:r>
      <w:r>
        <w:rPr>
          <w:spacing w:val="-5"/>
        </w:rPr>
        <w:t xml:space="preserve"> </w:t>
      </w:r>
      <w:r>
        <w:t>with</w:t>
      </w:r>
      <w:r>
        <w:rPr>
          <w:spacing w:val="-6"/>
        </w:rPr>
        <w:t xml:space="preserve"> </w:t>
      </w:r>
      <w:r>
        <w:t>the</w:t>
      </w:r>
      <w:r>
        <w:rPr>
          <w:spacing w:val="-5"/>
        </w:rPr>
        <w:t xml:space="preserve"> </w:t>
      </w:r>
      <w:r>
        <w:t>foundation</w:t>
      </w:r>
      <w:r>
        <w:rPr>
          <w:spacing w:val="-5"/>
        </w:rPr>
        <w:t xml:space="preserve"> </w:t>
      </w:r>
      <w:r>
        <w:t>and</w:t>
      </w:r>
      <w:r>
        <w:rPr>
          <w:spacing w:val="-5"/>
        </w:rPr>
        <w:t xml:space="preserve"> </w:t>
      </w:r>
      <w:r>
        <w:t>exposure</w:t>
      </w:r>
      <w:r>
        <w:rPr>
          <w:spacing w:val="-6"/>
        </w:rPr>
        <w:t xml:space="preserve"> </w:t>
      </w:r>
      <w:r>
        <w:t>to</w:t>
      </w:r>
      <w:r>
        <w:rPr>
          <w:spacing w:val="-5"/>
        </w:rPr>
        <w:t xml:space="preserve"> </w:t>
      </w:r>
      <w:r>
        <w:t>those</w:t>
      </w:r>
      <w:r>
        <w:rPr>
          <w:spacing w:val="-6"/>
        </w:rPr>
        <w:t xml:space="preserve"> </w:t>
      </w:r>
      <w:r>
        <w:t>subjects</w:t>
      </w:r>
      <w:r>
        <w:rPr>
          <w:spacing w:val="-5"/>
        </w:rPr>
        <w:t xml:space="preserve"> </w:t>
      </w:r>
      <w:r>
        <w:t>offered</w:t>
      </w:r>
      <w:r>
        <w:rPr>
          <w:spacing w:val="-5"/>
        </w:rPr>
        <w:t xml:space="preserve"> </w:t>
      </w:r>
      <w:r>
        <w:t>at</w:t>
      </w:r>
      <w:r>
        <w:rPr>
          <w:spacing w:val="-5"/>
        </w:rPr>
        <w:t xml:space="preserve"> </w:t>
      </w:r>
      <w:r>
        <w:t>higher levels of secondary</w:t>
      </w:r>
      <w:r>
        <w:rPr>
          <w:spacing w:val="-1"/>
        </w:rPr>
        <w:t xml:space="preserve"> </w:t>
      </w:r>
      <w:r>
        <w:t>education.</w:t>
      </w:r>
    </w:p>
    <w:p w14:paraId="59E4FD93" w14:textId="77777777" w:rsidR="003A1FC8" w:rsidRDefault="0014321A" w:rsidP="00875475">
      <w:pPr>
        <w:spacing w:after="60"/>
      </w:pPr>
      <w:r>
        <w:t xml:space="preserve">At </w:t>
      </w:r>
      <w:r>
        <w:rPr>
          <w:spacing w:val="-5"/>
        </w:rPr>
        <w:t xml:space="preserve">Year </w:t>
      </w:r>
      <w:r>
        <w:t xml:space="preserve">7, students study two languages, each for one </w:t>
      </w:r>
      <w:r>
        <w:rPr>
          <w:spacing w:val="-3"/>
        </w:rPr>
        <w:t xml:space="preserve">Semester. </w:t>
      </w:r>
      <w:r>
        <w:t>All students will undertake one Semester of Indonesian</w:t>
      </w:r>
      <w:r>
        <w:rPr>
          <w:spacing w:val="-4"/>
        </w:rPr>
        <w:t xml:space="preserve"> </w:t>
      </w:r>
      <w:r>
        <w:t>and</w:t>
      </w:r>
      <w:r>
        <w:rPr>
          <w:spacing w:val="-4"/>
        </w:rPr>
        <w:t xml:space="preserve"> </w:t>
      </w:r>
      <w:r>
        <w:t>have</w:t>
      </w:r>
      <w:r>
        <w:rPr>
          <w:spacing w:val="-4"/>
        </w:rPr>
        <w:t xml:space="preserve"> </w:t>
      </w:r>
      <w:r>
        <w:t>the</w:t>
      </w:r>
      <w:r>
        <w:rPr>
          <w:spacing w:val="-4"/>
        </w:rPr>
        <w:t xml:space="preserve"> </w:t>
      </w:r>
      <w:r>
        <w:t>choice</w:t>
      </w:r>
      <w:r>
        <w:rPr>
          <w:spacing w:val="-5"/>
        </w:rPr>
        <w:t xml:space="preserve"> </w:t>
      </w:r>
      <w:r>
        <w:t>of</w:t>
      </w:r>
      <w:r>
        <w:rPr>
          <w:spacing w:val="-4"/>
        </w:rPr>
        <w:t xml:space="preserve"> </w:t>
      </w:r>
      <w:r>
        <w:t>either</w:t>
      </w:r>
      <w:r>
        <w:rPr>
          <w:spacing w:val="-4"/>
        </w:rPr>
        <w:t xml:space="preserve"> </w:t>
      </w:r>
      <w:r>
        <w:t>Italian</w:t>
      </w:r>
      <w:r>
        <w:rPr>
          <w:spacing w:val="-4"/>
        </w:rPr>
        <w:t xml:space="preserve"> </w:t>
      </w:r>
      <w:r>
        <w:t>or</w:t>
      </w:r>
      <w:r>
        <w:rPr>
          <w:spacing w:val="-4"/>
        </w:rPr>
        <w:t xml:space="preserve"> </w:t>
      </w:r>
      <w:r>
        <w:t>German</w:t>
      </w:r>
      <w:r>
        <w:rPr>
          <w:spacing w:val="-4"/>
        </w:rPr>
        <w:t xml:space="preserve"> </w:t>
      </w:r>
      <w:r>
        <w:t>for</w:t>
      </w:r>
      <w:r>
        <w:rPr>
          <w:spacing w:val="-4"/>
        </w:rPr>
        <w:t xml:space="preserve"> </w:t>
      </w:r>
      <w:r>
        <w:t>the</w:t>
      </w:r>
      <w:r>
        <w:rPr>
          <w:spacing w:val="-4"/>
        </w:rPr>
        <w:t xml:space="preserve"> </w:t>
      </w:r>
      <w:r>
        <w:t>other</w:t>
      </w:r>
      <w:r>
        <w:rPr>
          <w:spacing w:val="-5"/>
        </w:rPr>
        <w:t xml:space="preserve"> </w:t>
      </w:r>
      <w:r>
        <w:rPr>
          <w:spacing w:val="-3"/>
        </w:rPr>
        <w:t>Semester.</w:t>
      </w:r>
      <w:r>
        <w:rPr>
          <w:spacing w:val="-4"/>
        </w:rPr>
        <w:t xml:space="preserve"> </w:t>
      </w:r>
      <w:r>
        <w:t>This</w:t>
      </w:r>
      <w:r>
        <w:rPr>
          <w:spacing w:val="-5"/>
        </w:rPr>
        <w:t xml:space="preserve"> </w:t>
      </w:r>
      <w:r>
        <w:t>will</w:t>
      </w:r>
      <w:r>
        <w:rPr>
          <w:spacing w:val="-5"/>
        </w:rPr>
        <w:t xml:space="preserve"> </w:t>
      </w:r>
      <w:r>
        <w:t>enable</w:t>
      </w:r>
      <w:r>
        <w:rPr>
          <w:spacing w:val="-4"/>
        </w:rPr>
        <w:t xml:space="preserve"> </w:t>
      </w:r>
      <w:r>
        <w:t>students</w:t>
      </w:r>
      <w:r>
        <w:rPr>
          <w:spacing w:val="-4"/>
        </w:rPr>
        <w:t xml:space="preserve"> </w:t>
      </w:r>
      <w:r>
        <w:t xml:space="preserve">to make a choice of one language to continue in </w:t>
      </w:r>
      <w:r>
        <w:rPr>
          <w:spacing w:val="-5"/>
        </w:rPr>
        <w:t xml:space="preserve">Year </w:t>
      </w:r>
      <w:r>
        <w:t xml:space="preserve">8, based on a significant experience in </w:t>
      </w:r>
      <w:r>
        <w:rPr>
          <w:spacing w:val="-5"/>
        </w:rPr>
        <w:t>Year</w:t>
      </w:r>
      <w:r>
        <w:rPr>
          <w:spacing w:val="-15"/>
        </w:rPr>
        <w:t xml:space="preserve"> </w:t>
      </w:r>
      <w:r>
        <w:t>7.</w:t>
      </w:r>
    </w:p>
    <w:p w14:paraId="40E0D64E" w14:textId="77777777" w:rsidR="003A1FC8" w:rsidRDefault="0014321A" w:rsidP="00875475">
      <w:pPr>
        <w:spacing w:after="60"/>
      </w:pPr>
      <w:r>
        <w:t xml:space="preserve">In each subject area there is ongoing assessment and at the end of each Semester, formal examinations are held in </w:t>
      </w:r>
      <w:r w:rsidR="005037E8">
        <w:t>core</w:t>
      </w:r>
      <w:r>
        <w:t xml:space="preserve"> subjects.</w:t>
      </w:r>
    </w:p>
    <w:p w14:paraId="0C8A4961" w14:textId="77777777" w:rsidR="003A1FC8" w:rsidRDefault="0014321A" w:rsidP="00B34D1F">
      <w:pPr>
        <w:pStyle w:val="Heading3"/>
        <w:spacing w:after="120"/>
      </w:pPr>
      <w:bookmarkStart w:id="44" w:name="_TOC_250002"/>
      <w:bookmarkEnd w:id="44"/>
      <w:r>
        <w:t>YEAR 7 PROGRAM</w:t>
      </w:r>
    </w:p>
    <w:tbl>
      <w:tblPr>
        <w:tblW w:w="0" w:type="auto"/>
        <w:tblInd w:w="125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788"/>
        <w:gridCol w:w="3800"/>
      </w:tblGrid>
      <w:tr w:rsidR="003A1FC8" w14:paraId="3E70CC57" w14:textId="77777777" w:rsidTr="00B34D1F">
        <w:trPr>
          <w:trHeight w:val="277"/>
        </w:trPr>
        <w:tc>
          <w:tcPr>
            <w:tcW w:w="3788" w:type="dxa"/>
            <w:tcBorders>
              <w:left w:val="single" w:sz="8" w:space="0" w:color="231F20"/>
              <w:right w:val="single" w:sz="8" w:space="0" w:color="231F20"/>
            </w:tcBorders>
          </w:tcPr>
          <w:p w14:paraId="64AA0F74" w14:textId="77777777" w:rsidR="003A1FC8" w:rsidRDefault="0014321A" w:rsidP="00B34D1F">
            <w:pPr>
              <w:pStyle w:val="TableParagraph"/>
              <w:spacing w:before="0" w:line="258" w:lineRule="exact"/>
              <w:ind w:left="1070"/>
              <w:jc w:val="left"/>
            </w:pPr>
            <w:r>
              <w:rPr>
                <w:color w:val="231F20"/>
              </w:rPr>
              <w:t>Key Learning areas</w:t>
            </w:r>
          </w:p>
        </w:tc>
        <w:tc>
          <w:tcPr>
            <w:tcW w:w="3800" w:type="dxa"/>
            <w:tcBorders>
              <w:left w:val="single" w:sz="8" w:space="0" w:color="231F20"/>
              <w:right w:val="single" w:sz="4" w:space="0" w:color="231F20"/>
            </w:tcBorders>
          </w:tcPr>
          <w:p w14:paraId="6B1FCFB9" w14:textId="77777777" w:rsidR="003A1FC8" w:rsidRDefault="0014321A">
            <w:pPr>
              <w:pStyle w:val="TableParagraph"/>
              <w:spacing w:before="0" w:line="258" w:lineRule="exact"/>
              <w:ind w:left="1002" w:right="989"/>
              <w:jc w:val="center"/>
            </w:pPr>
            <w:r>
              <w:rPr>
                <w:color w:val="231F20"/>
              </w:rPr>
              <w:t>Semester Allocation</w:t>
            </w:r>
          </w:p>
        </w:tc>
      </w:tr>
      <w:tr w:rsidR="003A1FC8" w14:paraId="784F34C1" w14:textId="77777777" w:rsidTr="00B34D1F">
        <w:trPr>
          <w:trHeight w:val="277"/>
        </w:trPr>
        <w:tc>
          <w:tcPr>
            <w:tcW w:w="3788" w:type="dxa"/>
            <w:tcBorders>
              <w:left w:val="single" w:sz="8" w:space="0" w:color="231F20"/>
              <w:right w:val="single" w:sz="8" w:space="0" w:color="231F20"/>
            </w:tcBorders>
          </w:tcPr>
          <w:p w14:paraId="085C013F" w14:textId="77777777" w:rsidR="003A1FC8" w:rsidRDefault="0014321A">
            <w:pPr>
              <w:pStyle w:val="TableParagraph"/>
              <w:spacing w:before="0" w:line="258" w:lineRule="exact"/>
              <w:ind w:left="80"/>
            </w:pPr>
            <w:r>
              <w:rPr>
                <w:color w:val="231F20"/>
              </w:rPr>
              <w:t>Religious Education</w:t>
            </w:r>
          </w:p>
        </w:tc>
        <w:tc>
          <w:tcPr>
            <w:tcW w:w="3800" w:type="dxa"/>
            <w:tcBorders>
              <w:left w:val="single" w:sz="8" w:space="0" w:color="231F20"/>
              <w:right w:val="single" w:sz="4" w:space="0" w:color="231F20"/>
            </w:tcBorders>
          </w:tcPr>
          <w:p w14:paraId="4CA886FB" w14:textId="77777777" w:rsidR="003A1FC8" w:rsidRDefault="0014321A">
            <w:pPr>
              <w:pStyle w:val="TableParagraph"/>
              <w:spacing w:before="0" w:line="258" w:lineRule="exact"/>
              <w:ind w:left="13"/>
              <w:jc w:val="center"/>
            </w:pPr>
            <w:r>
              <w:rPr>
                <w:color w:val="231F20"/>
              </w:rPr>
              <w:t>2</w:t>
            </w:r>
          </w:p>
        </w:tc>
      </w:tr>
      <w:tr w:rsidR="008653AE" w14:paraId="05316F4D" w14:textId="77777777" w:rsidTr="00B34D1F">
        <w:trPr>
          <w:trHeight w:val="277"/>
        </w:trPr>
        <w:tc>
          <w:tcPr>
            <w:tcW w:w="3788" w:type="dxa"/>
            <w:tcBorders>
              <w:left w:val="single" w:sz="8" w:space="0" w:color="231F20"/>
              <w:right w:val="single" w:sz="8" w:space="0" w:color="231F20"/>
            </w:tcBorders>
          </w:tcPr>
          <w:p w14:paraId="11A7CDB2" w14:textId="77777777" w:rsidR="008653AE" w:rsidRDefault="008653AE" w:rsidP="008653AE">
            <w:pPr>
              <w:pStyle w:val="TableParagraph"/>
              <w:spacing w:before="0" w:line="262" w:lineRule="exact"/>
              <w:ind w:left="80"/>
            </w:pPr>
            <w:r>
              <w:rPr>
                <w:color w:val="231F20"/>
              </w:rPr>
              <w:t>English</w:t>
            </w:r>
          </w:p>
        </w:tc>
        <w:tc>
          <w:tcPr>
            <w:tcW w:w="3800" w:type="dxa"/>
            <w:tcBorders>
              <w:left w:val="single" w:sz="8" w:space="0" w:color="231F20"/>
              <w:right w:val="single" w:sz="4" w:space="0" w:color="231F20"/>
            </w:tcBorders>
          </w:tcPr>
          <w:p w14:paraId="6D8AE99F" w14:textId="77777777" w:rsidR="008653AE" w:rsidRDefault="008653AE" w:rsidP="008653AE">
            <w:pPr>
              <w:pStyle w:val="TableParagraph"/>
              <w:spacing w:before="0" w:line="262" w:lineRule="exact"/>
              <w:ind w:left="13"/>
              <w:jc w:val="center"/>
            </w:pPr>
            <w:r>
              <w:rPr>
                <w:color w:val="231F20"/>
              </w:rPr>
              <w:t>2</w:t>
            </w:r>
          </w:p>
        </w:tc>
      </w:tr>
      <w:tr w:rsidR="008653AE" w14:paraId="1152FA0D" w14:textId="77777777" w:rsidTr="00B34D1F">
        <w:trPr>
          <w:trHeight w:val="277"/>
        </w:trPr>
        <w:tc>
          <w:tcPr>
            <w:tcW w:w="3788" w:type="dxa"/>
            <w:tcBorders>
              <w:left w:val="single" w:sz="8" w:space="0" w:color="231F20"/>
              <w:right w:val="single" w:sz="8" w:space="0" w:color="231F20"/>
            </w:tcBorders>
          </w:tcPr>
          <w:p w14:paraId="54879E3C" w14:textId="77777777" w:rsidR="008653AE" w:rsidRDefault="008653AE" w:rsidP="008653AE">
            <w:pPr>
              <w:pStyle w:val="TableParagraph"/>
              <w:spacing w:before="0" w:line="258" w:lineRule="exact"/>
              <w:ind w:left="80"/>
            </w:pPr>
            <w:r>
              <w:rPr>
                <w:color w:val="231F20"/>
              </w:rPr>
              <w:t>Mathematics</w:t>
            </w:r>
          </w:p>
        </w:tc>
        <w:tc>
          <w:tcPr>
            <w:tcW w:w="3800" w:type="dxa"/>
            <w:tcBorders>
              <w:left w:val="single" w:sz="8" w:space="0" w:color="231F20"/>
              <w:right w:val="single" w:sz="4" w:space="0" w:color="231F20"/>
            </w:tcBorders>
          </w:tcPr>
          <w:p w14:paraId="71CE45A7" w14:textId="77777777" w:rsidR="008653AE" w:rsidRDefault="008653AE" w:rsidP="008653AE">
            <w:pPr>
              <w:pStyle w:val="TableParagraph"/>
              <w:spacing w:before="0" w:line="258" w:lineRule="exact"/>
              <w:ind w:left="13"/>
              <w:jc w:val="center"/>
            </w:pPr>
            <w:r>
              <w:rPr>
                <w:color w:val="231F20"/>
              </w:rPr>
              <w:t>2</w:t>
            </w:r>
          </w:p>
        </w:tc>
      </w:tr>
      <w:tr w:rsidR="008653AE" w14:paraId="05E1A426" w14:textId="77777777" w:rsidTr="00B34D1F">
        <w:trPr>
          <w:trHeight w:val="277"/>
        </w:trPr>
        <w:tc>
          <w:tcPr>
            <w:tcW w:w="3788" w:type="dxa"/>
            <w:tcBorders>
              <w:left w:val="single" w:sz="8" w:space="0" w:color="231F20"/>
              <w:right w:val="single" w:sz="8" w:space="0" w:color="231F20"/>
            </w:tcBorders>
          </w:tcPr>
          <w:p w14:paraId="374F8B3B" w14:textId="77777777" w:rsidR="008653AE" w:rsidRDefault="008653AE" w:rsidP="008653AE">
            <w:pPr>
              <w:pStyle w:val="TableParagraph"/>
              <w:spacing w:before="0" w:line="262" w:lineRule="exact"/>
              <w:ind w:left="80"/>
            </w:pPr>
            <w:r>
              <w:rPr>
                <w:color w:val="231F20"/>
              </w:rPr>
              <w:t>Science</w:t>
            </w:r>
          </w:p>
        </w:tc>
        <w:tc>
          <w:tcPr>
            <w:tcW w:w="3800" w:type="dxa"/>
            <w:tcBorders>
              <w:left w:val="single" w:sz="8" w:space="0" w:color="231F20"/>
              <w:right w:val="single" w:sz="4" w:space="0" w:color="231F20"/>
            </w:tcBorders>
          </w:tcPr>
          <w:p w14:paraId="019D2D5B" w14:textId="77777777" w:rsidR="008653AE" w:rsidRDefault="008653AE" w:rsidP="008653AE">
            <w:pPr>
              <w:pStyle w:val="TableParagraph"/>
              <w:spacing w:before="0" w:line="262" w:lineRule="exact"/>
              <w:ind w:left="13"/>
              <w:jc w:val="center"/>
            </w:pPr>
            <w:r>
              <w:rPr>
                <w:color w:val="231F20"/>
              </w:rPr>
              <w:t>2</w:t>
            </w:r>
          </w:p>
        </w:tc>
      </w:tr>
      <w:tr w:rsidR="008653AE" w14:paraId="6B0D20A2" w14:textId="77777777" w:rsidTr="00B34D1F">
        <w:trPr>
          <w:trHeight w:val="277"/>
        </w:trPr>
        <w:tc>
          <w:tcPr>
            <w:tcW w:w="3788" w:type="dxa"/>
            <w:tcBorders>
              <w:left w:val="single" w:sz="8" w:space="0" w:color="231F20"/>
              <w:right w:val="single" w:sz="8" w:space="0" w:color="231F20"/>
            </w:tcBorders>
          </w:tcPr>
          <w:p w14:paraId="3C63001A" w14:textId="77777777" w:rsidR="008653AE" w:rsidRDefault="008653AE" w:rsidP="008653AE">
            <w:pPr>
              <w:pStyle w:val="TableParagraph"/>
              <w:spacing w:before="0" w:line="258" w:lineRule="exact"/>
              <w:ind w:left="80"/>
            </w:pPr>
            <w:r>
              <w:rPr>
                <w:color w:val="231F20"/>
              </w:rPr>
              <w:t>Humanities</w:t>
            </w:r>
          </w:p>
        </w:tc>
        <w:tc>
          <w:tcPr>
            <w:tcW w:w="3800" w:type="dxa"/>
            <w:tcBorders>
              <w:left w:val="single" w:sz="8" w:space="0" w:color="231F20"/>
              <w:right w:val="single" w:sz="4" w:space="0" w:color="231F20"/>
            </w:tcBorders>
          </w:tcPr>
          <w:p w14:paraId="3D07B08F" w14:textId="77777777" w:rsidR="008653AE" w:rsidRDefault="008653AE" w:rsidP="008653AE">
            <w:pPr>
              <w:pStyle w:val="TableParagraph"/>
              <w:spacing w:before="0" w:line="258" w:lineRule="exact"/>
              <w:ind w:left="13"/>
              <w:jc w:val="center"/>
            </w:pPr>
            <w:r>
              <w:rPr>
                <w:color w:val="231F20"/>
              </w:rPr>
              <w:t>2</w:t>
            </w:r>
          </w:p>
        </w:tc>
      </w:tr>
      <w:tr w:rsidR="008653AE" w14:paraId="6FFEAEEA" w14:textId="77777777" w:rsidTr="00B34D1F">
        <w:trPr>
          <w:trHeight w:val="277"/>
        </w:trPr>
        <w:tc>
          <w:tcPr>
            <w:tcW w:w="3788" w:type="dxa"/>
            <w:tcBorders>
              <w:left w:val="single" w:sz="8" w:space="0" w:color="231F20"/>
              <w:right w:val="single" w:sz="8" w:space="0" w:color="231F20"/>
            </w:tcBorders>
          </w:tcPr>
          <w:p w14:paraId="71A9DA03" w14:textId="77777777" w:rsidR="008653AE" w:rsidRDefault="008653AE" w:rsidP="008653AE">
            <w:pPr>
              <w:pStyle w:val="TableParagraph"/>
              <w:tabs>
                <w:tab w:val="left" w:pos="1326"/>
              </w:tabs>
              <w:spacing w:before="17" w:line="216" w:lineRule="auto"/>
              <w:ind w:left="80" w:right="2378"/>
              <w:rPr>
                <w:color w:val="231F20"/>
              </w:rPr>
            </w:pPr>
            <w:r>
              <w:rPr>
                <w:color w:val="231F20"/>
              </w:rPr>
              <w:t>Languages</w:t>
            </w:r>
          </w:p>
          <w:p w14:paraId="1C1DAC57" w14:textId="77777777" w:rsidR="008653AE" w:rsidRDefault="008653AE" w:rsidP="008653AE">
            <w:pPr>
              <w:pStyle w:val="TableParagraph"/>
              <w:tabs>
                <w:tab w:val="left" w:pos="1326"/>
              </w:tabs>
              <w:spacing w:before="17" w:line="216" w:lineRule="auto"/>
              <w:ind w:left="80" w:right="2378"/>
            </w:pPr>
            <w:r>
              <w:rPr>
                <w:color w:val="231F20"/>
              </w:rPr>
              <w:t>Choice of one Italian</w:t>
            </w:r>
            <w:r>
              <w:rPr>
                <w:color w:val="231F20"/>
              </w:rPr>
              <w:tab/>
              <w:t>)</w:t>
            </w:r>
          </w:p>
          <w:p w14:paraId="396933D6" w14:textId="77777777" w:rsidR="008653AE" w:rsidRDefault="008653AE" w:rsidP="008653AE">
            <w:pPr>
              <w:pStyle w:val="TableParagraph"/>
              <w:tabs>
                <w:tab w:val="left" w:pos="1325"/>
              </w:tabs>
              <w:spacing w:before="0" w:line="233" w:lineRule="exact"/>
              <w:ind w:left="80"/>
            </w:pPr>
            <w:r>
              <w:rPr>
                <w:color w:val="231F20"/>
              </w:rPr>
              <w:t>German</w:t>
            </w:r>
            <w:r>
              <w:rPr>
                <w:color w:val="231F20"/>
              </w:rPr>
              <w:tab/>
              <w:t>)</w:t>
            </w:r>
          </w:p>
          <w:p w14:paraId="13F6755B" w14:textId="77777777" w:rsidR="008653AE" w:rsidRDefault="008653AE" w:rsidP="008653AE">
            <w:pPr>
              <w:pStyle w:val="TableParagraph"/>
              <w:spacing w:before="0" w:line="258" w:lineRule="exact"/>
              <w:ind w:left="80"/>
              <w:rPr>
                <w:color w:val="231F20"/>
              </w:rPr>
            </w:pPr>
            <w:r>
              <w:rPr>
                <w:color w:val="231F20"/>
              </w:rPr>
              <w:t>Indonesian - Compulsory</w:t>
            </w:r>
          </w:p>
        </w:tc>
        <w:tc>
          <w:tcPr>
            <w:tcW w:w="3800" w:type="dxa"/>
            <w:tcBorders>
              <w:left w:val="single" w:sz="8" w:space="0" w:color="231F20"/>
              <w:right w:val="single" w:sz="4" w:space="0" w:color="231F20"/>
            </w:tcBorders>
          </w:tcPr>
          <w:p w14:paraId="7100EB03" w14:textId="77777777" w:rsidR="008653AE" w:rsidRDefault="008653AE" w:rsidP="008653AE">
            <w:pPr>
              <w:pStyle w:val="TableParagraph"/>
              <w:spacing w:before="0" w:line="258" w:lineRule="exact"/>
              <w:ind w:left="13"/>
              <w:jc w:val="center"/>
              <w:rPr>
                <w:color w:val="231F20"/>
              </w:rPr>
            </w:pPr>
          </w:p>
          <w:p w14:paraId="4B44D2D1" w14:textId="77777777" w:rsidR="008653AE" w:rsidRDefault="008653AE" w:rsidP="008653AE">
            <w:pPr>
              <w:pStyle w:val="TableParagraph"/>
              <w:spacing w:before="0" w:line="258" w:lineRule="exact"/>
              <w:ind w:left="13"/>
              <w:jc w:val="center"/>
              <w:rPr>
                <w:color w:val="231F20"/>
              </w:rPr>
            </w:pPr>
          </w:p>
          <w:p w14:paraId="2A58782A" w14:textId="77777777" w:rsidR="008653AE" w:rsidRDefault="008653AE" w:rsidP="008653AE">
            <w:pPr>
              <w:pStyle w:val="TableParagraph"/>
              <w:spacing w:before="0" w:line="258" w:lineRule="exact"/>
              <w:ind w:left="13"/>
              <w:jc w:val="center"/>
              <w:rPr>
                <w:color w:val="231F20"/>
              </w:rPr>
            </w:pPr>
            <w:r>
              <w:rPr>
                <w:color w:val="231F20"/>
              </w:rPr>
              <w:t>1</w:t>
            </w:r>
          </w:p>
          <w:p w14:paraId="1F06ADBD" w14:textId="77777777" w:rsidR="008653AE" w:rsidRDefault="008653AE" w:rsidP="008653AE">
            <w:pPr>
              <w:pStyle w:val="TableParagraph"/>
              <w:spacing w:before="0" w:line="258" w:lineRule="exact"/>
              <w:ind w:left="13"/>
              <w:jc w:val="center"/>
              <w:rPr>
                <w:color w:val="231F20"/>
              </w:rPr>
            </w:pPr>
            <w:r>
              <w:rPr>
                <w:color w:val="231F20"/>
              </w:rPr>
              <w:t>1</w:t>
            </w:r>
          </w:p>
          <w:p w14:paraId="5E43F444" w14:textId="77777777" w:rsidR="008653AE" w:rsidRDefault="008653AE" w:rsidP="008653AE">
            <w:pPr>
              <w:pStyle w:val="TableParagraph"/>
              <w:spacing w:before="0" w:line="258" w:lineRule="exact"/>
              <w:ind w:left="13"/>
              <w:jc w:val="center"/>
              <w:rPr>
                <w:color w:val="231F20"/>
              </w:rPr>
            </w:pPr>
            <w:r>
              <w:rPr>
                <w:color w:val="231F20"/>
              </w:rPr>
              <w:t>1</w:t>
            </w:r>
          </w:p>
        </w:tc>
      </w:tr>
      <w:tr w:rsidR="008653AE" w14:paraId="6F94AD32" w14:textId="77777777" w:rsidTr="00B34D1F">
        <w:trPr>
          <w:trHeight w:val="277"/>
        </w:trPr>
        <w:tc>
          <w:tcPr>
            <w:tcW w:w="3788" w:type="dxa"/>
            <w:tcBorders>
              <w:left w:val="single" w:sz="8" w:space="0" w:color="231F20"/>
              <w:right w:val="single" w:sz="8" w:space="0" w:color="231F20"/>
            </w:tcBorders>
          </w:tcPr>
          <w:p w14:paraId="18893B86" w14:textId="77777777" w:rsidR="008653AE" w:rsidRDefault="008653AE" w:rsidP="008653AE">
            <w:pPr>
              <w:pStyle w:val="TableParagraph"/>
              <w:spacing w:before="0" w:line="258" w:lineRule="exact"/>
              <w:ind w:left="80"/>
            </w:pPr>
            <w:r>
              <w:rPr>
                <w:color w:val="231F20"/>
              </w:rPr>
              <w:t>Health &amp; Physical Education</w:t>
            </w:r>
          </w:p>
        </w:tc>
        <w:tc>
          <w:tcPr>
            <w:tcW w:w="3800" w:type="dxa"/>
            <w:tcBorders>
              <w:left w:val="single" w:sz="8" w:space="0" w:color="231F20"/>
              <w:right w:val="single" w:sz="4" w:space="0" w:color="231F20"/>
            </w:tcBorders>
          </w:tcPr>
          <w:p w14:paraId="63BD4889" w14:textId="77777777" w:rsidR="008653AE" w:rsidRDefault="008653AE" w:rsidP="008653AE">
            <w:pPr>
              <w:pStyle w:val="TableParagraph"/>
              <w:spacing w:before="0" w:line="258" w:lineRule="exact"/>
              <w:ind w:left="13"/>
              <w:jc w:val="center"/>
            </w:pPr>
            <w:r>
              <w:rPr>
                <w:color w:val="231F20"/>
              </w:rPr>
              <w:t>2</w:t>
            </w:r>
          </w:p>
        </w:tc>
      </w:tr>
      <w:tr w:rsidR="008653AE" w14:paraId="3C005F30" w14:textId="77777777" w:rsidTr="00B34D1F">
        <w:trPr>
          <w:trHeight w:val="277"/>
        </w:trPr>
        <w:tc>
          <w:tcPr>
            <w:tcW w:w="3788" w:type="dxa"/>
            <w:tcBorders>
              <w:left w:val="single" w:sz="8" w:space="0" w:color="231F20"/>
              <w:right w:val="single" w:sz="8" w:space="0" w:color="231F20"/>
            </w:tcBorders>
          </w:tcPr>
          <w:p w14:paraId="35C559EA" w14:textId="77777777" w:rsidR="008653AE" w:rsidRDefault="008653AE" w:rsidP="008653AE">
            <w:pPr>
              <w:pStyle w:val="TableParagraph"/>
              <w:spacing w:before="0" w:line="258" w:lineRule="exact"/>
              <w:ind w:left="80"/>
              <w:rPr>
                <w:color w:val="231F20"/>
              </w:rPr>
            </w:pPr>
            <w:r>
              <w:rPr>
                <w:color w:val="231F20"/>
              </w:rPr>
              <w:t>The Arts</w:t>
            </w:r>
          </w:p>
          <w:p w14:paraId="6F173E7F" w14:textId="77777777" w:rsidR="00A04D3F" w:rsidRDefault="00A04D3F" w:rsidP="00A04D3F">
            <w:pPr>
              <w:pStyle w:val="TableParagraph"/>
              <w:spacing w:before="0" w:line="258" w:lineRule="exact"/>
              <w:ind w:left="80"/>
            </w:pPr>
            <w:r>
              <w:rPr>
                <w:color w:val="231F20"/>
              </w:rPr>
              <w:t>Art, Music, Drama</w:t>
            </w:r>
          </w:p>
        </w:tc>
        <w:tc>
          <w:tcPr>
            <w:tcW w:w="3800" w:type="dxa"/>
            <w:tcBorders>
              <w:left w:val="single" w:sz="8" w:space="0" w:color="231F20"/>
              <w:right w:val="single" w:sz="4" w:space="0" w:color="231F20"/>
            </w:tcBorders>
          </w:tcPr>
          <w:p w14:paraId="69C57BD4" w14:textId="77777777" w:rsidR="008653AE" w:rsidRDefault="008653AE" w:rsidP="008653AE">
            <w:pPr>
              <w:pStyle w:val="TableParagraph"/>
              <w:spacing w:before="0" w:line="258" w:lineRule="exact"/>
              <w:ind w:left="13"/>
              <w:jc w:val="center"/>
            </w:pPr>
          </w:p>
          <w:p w14:paraId="582C7138" w14:textId="77777777" w:rsidR="00A04D3F" w:rsidRDefault="00C61042" w:rsidP="00C61042">
            <w:pPr>
              <w:pStyle w:val="TableParagraph"/>
              <w:spacing w:before="0" w:line="258" w:lineRule="exact"/>
              <w:ind w:left="13"/>
              <w:jc w:val="center"/>
            </w:pPr>
            <w:r>
              <w:t>1</w:t>
            </w:r>
          </w:p>
        </w:tc>
      </w:tr>
      <w:tr w:rsidR="00A04D3F" w14:paraId="09F23898" w14:textId="77777777" w:rsidTr="00B34D1F">
        <w:trPr>
          <w:trHeight w:val="292"/>
        </w:trPr>
        <w:tc>
          <w:tcPr>
            <w:tcW w:w="3788" w:type="dxa"/>
            <w:tcBorders>
              <w:left w:val="single" w:sz="8" w:space="0" w:color="231F20"/>
              <w:right w:val="single" w:sz="8" w:space="0" w:color="231F20"/>
            </w:tcBorders>
          </w:tcPr>
          <w:p w14:paraId="75509937" w14:textId="16C9E357" w:rsidR="00A04D3F" w:rsidRDefault="00D8047F" w:rsidP="00D8047F">
            <w:pPr>
              <w:pStyle w:val="TableParagraph"/>
              <w:spacing w:before="17" w:line="216" w:lineRule="auto"/>
              <w:ind w:left="79" w:right="941"/>
              <w:jc w:val="left"/>
            </w:pPr>
            <w:r>
              <w:rPr>
                <w:color w:val="231F20"/>
              </w:rPr>
              <w:t xml:space="preserve">Design </w:t>
            </w:r>
            <w:r w:rsidR="00A04D3F">
              <w:rPr>
                <w:color w:val="231F20"/>
              </w:rPr>
              <w:t>Technology Food Digital Technology</w:t>
            </w:r>
          </w:p>
        </w:tc>
        <w:tc>
          <w:tcPr>
            <w:tcW w:w="3800" w:type="dxa"/>
            <w:tcBorders>
              <w:left w:val="single" w:sz="8" w:space="0" w:color="231F20"/>
              <w:right w:val="single" w:sz="4" w:space="0" w:color="231F20"/>
            </w:tcBorders>
          </w:tcPr>
          <w:p w14:paraId="3012B896" w14:textId="77777777" w:rsidR="00A04D3F" w:rsidRDefault="00A04D3F" w:rsidP="00A04D3F">
            <w:pPr>
              <w:pStyle w:val="TableParagraph"/>
              <w:spacing w:before="0" w:line="249" w:lineRule="exact"/>
              <w:ind w:left="13"/>
              <w:jc w:val="center"/>
            </w:pPr>
            <w:r>
              <w:rPr>
                <w:color w:val="231F20"/>
              </w:rPr>
              <w:t>1</w:t>
            </w:r>
          </w:p>
          <w:p w14:paraId="594011A8" w14:textId="77777777" w:rsidR="00A04D3F" w:rsidRDefault="00A04D3F" w:rsidP="00A04D3F">
            <w:pPr>
              <w:pStyle w:val="TableParagraph"/>
              <w:spacing w:before="0" w:line="249" w:lineRule="exact"/>
              <w:ind w:left="13"/>
              <w:jc w:val="center"/>
            </w:pPr>
            <w:r>
              <w:rPr>
                <w:color w:val="231F20"/>
              </w:rPr>
              <w:t>1</w:t>
            </w:r>
          </w:p>
        </w:tc>
      </w:tr>
      <w:tr w:rsidR="00A04D3F" w14:paraId="450333BB" w14:textId="77777777" w:rsidTr="00B34D1F">
        <w:trPr>
          <w:trHeight w:val="277"/>
        </w:trPr>
        <w:tc>
          <w:tcPr>
            <w:tcW w:w="3788" w:type="dxa"/>
            <w:tcBorders>
              <w:left w:val="single" w:sz="8" w:space="0" w:color="231F20"/>
              <w:right w:val="single" w:sz="8" w:space="0" w:color="231F20"/>
            </w:tcBorders>
          </w:tcPr>
          <w:p w14:paraId="2C71DB8A" w14:textId="77777777" w:rsidR="00A04D3F" w:rsidRDefault="00A04D3F" w:rsidP="00A04D3F">
            <w:pPr>
              <w:pStyle w:val="TableParagraph"/>
              <w:spacing w:before="0" w:line="258" w:lineRule="exact"/>
              <w:ind w:left="80"/>
            </w:pPr>
            <w:r>
              <w:t>Sport</w:t>
            </w:r>
          </w:p>
        </w:tc>
        <w:tc>
          <w:tcPr>
            <w:tcW w:w="3800" w:type="dxa"/>
            <w:tcBorders>
              <w:left w:val="single" w:sz="8" w:space="0" w:color="231F20"/>
              <w:right w:val="single" w:sz="4" w:space="0" w:color="231F20"/>
            </w:tcBorders>
          </w:tcPr>
          <w:p w14:paraId="26FFF914" w14:textId="77777777" w:rsidR="00A04D3F" w:rsidRDefault="00A04D3F" w:rsidP="00A04D3F">
            <w:pPr>
              <w:pStyle w:val="TableParagraph"/>
              <w:spacing w:before="0" w:line="258" w:lineRule="exact"/>
              <w:ind w:left="13"/>
              <w:jc w:val="center"/>
            </w:pPr>
            <w:r>
              <w:t>1</w:t>
            </w:r>
          </w:p>
        </w:tc>
      </w:tr>
    </w:tbl>
    <w:p w14:paraId="26E46101" w14:textId="10F2F22F" w:rsidR="003A1FC8" w:rsidRDefault="0014321A" w:rsidP="005E1110">
      <w:r w:rsidRPr="005E1110">
        <w:rPr>
          <w:rFonts w:ascii="Segoe UI Semibold" w:hAnsi="Segoe UI Semibold" w:cs="Segoe UI Semibold"/>
        </w:rPr>
        <w:t>Sport</w:t>
      </w:r>
      <w:r>
        <w:t xml:space="preserve"> – In addition to the </w:t>
      </w:r>
      <w:r w:rsidR="009210BC">
        <w:t>College</w:t>
      </w:r>
      <w:r>
        <w:t xml:space="preserve"> Inter-house competitions, students will have an opportunity to participate in a series of Interschool competitions in Swimming, Athletics, Cross Country and Summer/Winter sports. Recreational activities will be provided for those students not competing in Summer or Winter sports</w:t>
      </w:r>
      <w:r w:rsidR="009404C8">
        <w:t>.</w:t>
      </w:r>
    </w:p>
    <w:p w14:paraId="5F9592C1" w14:textId="77777777" w:rsidR="003A1FC8" w:rsidRPr="006949D9" w:rsidRDefault="0014321A" w:rsidP="005010EC">
      <w:pPr>
        <w:pStyle w:val="Heading3"/>
      </w:pPr>
      <w:r w:rsidRPr="006949D9">
        <w:lastRenderedPageBreak/>
        <w:t>MEETING SPECIAL NEEDS OF STUDENTS IN MATHEMATICS AND/OR ENGLISH</w:t>
      </w:r>
    </w:p>
    <w:p w14:paraId="082BCDDC" w14:textId="77777777" w:rsidR="003A1FC8" w:rsidRPr="006949D9" w:rsidRDefault="0014321A" w:rsidP="00875475">
      <w:r w:rsidRPr="006949D9">
        <w:t>Provision has been made to meet specific needs of a number of students who require specialised programs, either</w:t>
      </w:r>
      <w:r w:rsidRPr="006949D9">
        <w:rPr>
          <w:spacing w:val="-21"/>
        </w:rPr>
        <w:t xml:space="preserve"> </w:t>
      </w:r>
      <w:r w:rsidRPr="006949D9">
        <w:t>to</w:t>
      </w:r>
      <w:r w:rsidRPr="006949D9">
        <w:rPr>
          <w:spacing w:val="-21"/>
        </w:rPr>
        <w:t xml:space="preserve"> </w:t>
      </w:r>
      <w:r w:rsidRPr="006949D9">
        <w:t>allow</w:t>
      </w:r>
      <w:r w:rsidRPr="006949D9">
        <w:rPr>
          <w:spacing w:val="-21"/>
        </w:rPr>
        <w:t xml:space="preserve"> </w:t>
      </w:r>
      <w:r w:rsidRPr="006949D9">
        <w:t>them</w:t>
      </w:r>
      <w:r w:rsidRPr="006949D9">
        <w:rPr>
          <w:spacing w:val="-21"/>
        </w:rPr>
        <w:t xml:space="preserve"> </w:t>
      </w:r>
      <w:r w:rsidRPr="006949D9">
        <w:t>to</w:t>
      </w:r>
      <w:r w:rsidRPr="006949D9">
        <w:rPr>
          <w:spacing w:val="-21"/>
        </w:rPr>
        <w:t xml:space="preserve"> </w:t>
      </w:r>
      <w:r w:rsidRPr="006949D9">
        <w:t>proceed</w:t>
      </w:r>
      <w:r w:rsidRPr="006949D9">
        <w:rPr>
          <w:spacing w:val="-21"/>
        </w:rPr>
        <w:t xml:space="preserve"> </w:t>
      </w:r>
      <w:r w:rsidRPr="006949D9">
        <w:t>at</w:t>
      </w:r>
      <w:r w:rsidRPr="006949D9">
        <w:rPr>
          <w:spacing w:val="-21"/>
        </w:rPr>
        <w:t xml:space="preserve"> </w:t>
      </w:r>
      <w:r w:rsidRPr="006949D9">
        <w:t>a</w:t>
      </w:r>
      <w:r w:rsidRPr="006949D9">
        <w:rPr>
          <w:spacing w:val="-21"/>
        </w:rPr>
        <w:t xml:space="preserve"> </w:t>
      </w:r>
      <w:r w:rsidRPr="006949D9">
        <w:t>slower</w:t>
      </w:r>
      <w:r w:rsidRPr="006949D9">
        <w:rPr>
          <w:spacing w:val="-20"/>
        </w:rPr>
        <w:t xml:space="preserve"> </w:t>
      </w:r>
      <w:r w:rsidRPr="006949D9">
        <w:t>rate</w:t>
      </w:r>
      <w:r w:rsidRPr="006949D9">
        <w:rPr>
          <w:spacing w:val="-21"/>
        </w:rPr>
        <w:t xml:space="preserve"> </w:t>
      </w:r>
      <w:r w:rsidRPr="006949D9">
        <w:t>or</w:t>
      </w:r>
      <w:r w:rsidRPr="006949D9">
        <w:rPr>
          <w:spacing w:val="-21"/>
        </w:rPr>
        <w:t xml:space="preserve"> </w:t>
      </w:r>
      <w:r w:rsidRPr="006949D9">
        <w:t>to</w:t>
      </w:r>
      <w:r w:rsidRPr="006949D9">
        <w:rPr>
          <w:spacing w:val="-21"/>
        </w:rPr>
        <w:t xml:space="preserve"> </w:t>
      </w:r>
      <w:r w:rsidRPr="006949D9">
        <w:t>extend</w:t>
      </w:r>
      <w:r w:rsidRPr="006949D9">
        <w:rPr>
          <w:spacing w:val="-21"/>
        </w:rPr>
        <w:t xml:space="preserve"> </w:t>
      </w:r>
      <w:r w:rsidRPr="006949D9">
        <w:t>talents</w:t>
      </w:r>
      <w:r w:rsidRPr="006949D9">
        <w:rPr>
          <w:spacing w:val="-21"/>
        </w:rPr>
        <w:t xml:space="preserve"> </w:t>
      </w:r>
      <w:r w:rsidRPr="006949D9">
        <w:t>and</w:t>
      </w:r>
      <w:r w:rsidRPr="006949D9">
        <w:rPr>
          <w:spacing w:val="-21"/>
        </w:rPr>
        <w:t xml:space="preserve"> </w:t>
      </w:r>
      <w:r w:rsidRPr="006949D9">
        <w:t>aptitudes</w:t>
      </w:r>
      <w:r w:rsidRPr="006949D9">
        <w:rPr>
          <w:spacing w:val="-21"/>
        </w:rPr>
        <w:t xml:space="preserve"> </w:t>
      </w:r>
      <w:r w:rsidRPr="006949D9">
        <w:t>identified</w:t>
      </w:r>
      <w:r w:rsidRPr="006949D9">
        <w:rPr>
          <w:spacing w:val="-20"/>
        </w:rPr>
        <w:t xml:space="preserve"> </w:t>
      </w:r>
      <w:r w:rsidRPr="006949D9">
        <w:t>in</w:t>
      </w:r>
      <w:r w:rsidRPr="006949D9">
        <w:rPr>
          <w:spacing w:val="-20"/>
        </w:rPr>
        <w:t xml:space="preserve"> </w:t>
      </w:r>
      <w:r w:rsidRPr="006949D9">
        <w:t>various</w:t>
      </w:r>
      <w:r w:rsidRPr="006949D9">
        <w:rPr>
          <w:spacing w:val="-21"/>
        </w:rPr>
        <w:t xml:space="preserve"> </w:t>
      </w:r>
      <w:r w:rsidRPr="006949D9">
        <w:t>situations.</w:t>
      </w:r>
    </w:p>
    <w:p w14:paraId="138518F0" w14:textId="77777777" w:rsidR="003A1FC8" w:rsidRPr="006949D9" w:rsidRDefault="0014321A" w:rsidP="00875475">
      <w:r w:rsidRPr="006949D9">
        <w:t>Parents will be advised of these special programs in English and Maths, and their permission requested for students to be allocated to appropriate groups.</w:t>
      </w:r>
    </w:p>
    <w:p w14:paraId="3F61B64C" w14:textId="6505AA7C" w:rsidR="003A1FC8" w:rsidRDefault="0014321A" w:rsidP="00875475">
      <w:r w:rsidRPr="006949D9">
        <w:t xml:space="preserve">Additional </w:t>
      </w:r>
      <w:r w:rsidR="006949D9" w:rsidRPr="006949D9">
        <w:t xml:space="preserve">Language </w:t>
      </w:r>
      <w:r w:rsidRPr="006949D9">
        <w:t>Support classes are to be offered as an alternative to Languages to provide further assistance to cater for special needs.</w:t>
      </w:r>
    </w:p>
    <w:p w14:paraId="256A4FC2" w14:textId="5707D5AD" w:rsidR="00A40F13" w:rsidRDefault="00A40F13" w:rsidP="00875475"/>
    <w:p w14:paraId="629D41D6" w14:textId="77777777" w:rsidR="00A40F13" w:rsidRDefault="00A40F13" w:rsidP="00875475"/>
    <w:p w14:paraId="7EA2F671" w14:textId="77777777" w:rsidR="00875475" w:rsidRDefault="00875475" w:rsidP="00875475"/>
    <w:p w14:paraId="1C127147" w14:textId="02FEA8EB" w:rsidR="00B57399" w:rsidRDefault="00B57399" w:rsidP="00875475">
      <w:pPr>
        <w:sectPr w:rsidR="00B57399">
          <w:headerReference w:type="even" r:id="rId34"/>
          <w:headerReference w:type="default" r:id="rId35"/>
          <w:pgSz w:w="11910" w:h="16840"/>
          <w:pgMar w:top="760" w:right="1000" w:bottom="940" w:left="900" w:header="497" w:footer="740" w:gutter="0"/>
          <w:cols w:space="720"/>
        </w:sectPr>
      </w:pPr>
    </w:p>
    <w:p w14:paraId="5E7B8B2D" w14:textId="77777777" w:rsidR="003A1FC8" w:rsidRDefault="0014321A" w:rsidP="00B57399">
      <w:pPr>
        <w:pStyle w:val="Heading2"/>
      </w:pPr>
      <w:bookmarkStart w:id="45" w:name="_Toc19866520"/>
      <w:bookmarkStart w:id="46" w:name="_Toc20398873"/>
      <w:r>
        <w:lastRenderedPageBreak/>
        <w:t>YEAR 7 SUBJECT OUTLINE</w:t>
      </w:r>
      <w:bookmarkEnd w:id="45"/>
      <w:bookmarkEnd w:id="46"/>
    </w:p>
    <w:p w14:paraId="76F654DA" w14:textId="77777777" w:rsidR="003A1FC8" w:rsidRDefault="0014321A" w:rsidP="006F0062">
      <w:pPr>
        <w:pStyle w:val="Heading2"/>
      </w:pPr>
      <w:bookmarkStart w:id="47" w:name="_Toc19866521"/>
      <w:bookmarkStart w:id="48" w:name="_Toc20398874"/>
      <w:r>
        <w:t>RELIGIOUS EDUCATION</w:t>
      </w:r>
      <w:bookmarkEnd w:id="47"/>
      <w:bookmarkEnd w:id="48"/>
    </w:p>
    <w:p w14:paraId="632224AE" w14:textId="17764BB6" w:rsidR="003A1FC8" w:rsidRDefault="0014321A" w:rsidP="00B57399">
      <w:r>
        <w:t xml:space="preserve">Students are introduced to the nature of sacred texts and the bible. They learn about the tradition of Emmaus </w:t>
      </w:r>
      <w:r w:rsidR="009210BC">
        <w:t>College</w:t>
      </w:r>
      <w:r>
        <w:t xml:space="preserve"> and its connection to the local and global community. Students explain key narratives from the Old and</w:t>
      </w:r>
      <w:r>
        <w:rPr>
          <w:spacing w:val="-8"/>
        </w:rPr>
        <w:t xml:space="preserve"> </w:t>
      </w:r>
      <w:r>
        <w:t>New</w:t>
      </w:r>
      <w:r>
        <w:rPr>
          <w:spacing w:val="-8"/>
        </w:rPr>
        <w:t xml:space="preserve"> </w:t>
      </w:r>
      <w:r>
        <w:t>Testaments,</w:t>
      </w:r>
      <w:r>
        <w:rPr>
          <w:spacing w:val="-8"/>
        </w:rPr>
        <w:t xml:space="preserve"> </w:t>
      </w:r>
      <w:r>
        <w:t>identifying</w:t>
      </w:r>
      <w:r>
        <w:rPr>
          <w:spacing w:val="-8"/>
        </w:rPr>
        <w:t xml:space="preserve"> </w:t>
      </w:r>
      <w:r>
        <w:t>their</w:t>
      </w:r>
      <w:r>
        <w:rPr>
          <w:spacing w:val="-9"/>
        </w:rPr>
        <w:t xml:space="preserve"> </w:t>
      </w:r>
      <w:r>
        <w:t>significance</w:t>
      </w:r>
      <w:r>
        <w:rPr>
          <w:spacing w:val="-8"/>
        </w:rPr>
        <w:t xml:space="preserve"> </w:t>
      </w:r>
      <w:r>
        <w:t>for</w:t>
      </w:r>
      <w:r>
        <w:rPr>
          <w:spacing w:val="-8"/>
        </w:rPr>
        <w:t xml:space="preserve"> </w:t>
      </w:r>
      <w:r>
        <w:t>an</w:t>
      </w:r>
      <w:r>
        <w:rPr>
          <w:spacing w:val="-8"/>
        </w:rPr>
        <w:t xml:space="preserve"> </w:t>
      </w:r>
      <w:r>
        <w:t>understanding</w:t>
      </w:r>
      <w:r>
        <w:rPr>
          <w:spacing w:val="-8"/>
        </w:rPr>
        <w:t xml:space="preserve"> </w:t>
      </w:r>
      <w:r>
        <w:t>of</w:t>
      </w:r>
      <w:r>
        <w:rPr>
          <w:spacing w:val="-8"/>
        </w:rPr>
        <w:t xml:space="preserve"> </w:t>
      </w:r>
      <w:r>
        <w:t>Jesus</w:t>
      </w:r>
      <w:r>
        <w:rPr>
          <w:spacing w:val="-8"/>
        </w:rPr>
        <w:t xml:space="preserve"> </w:t>
      </w:r>
      <w:r>
        <w:t>and</w:t>
      </w:r>
      <w:r>
        <w:rPr>
          <w:spacing w:val="-8"/>
        </w:rPr>
        <w:t xml:space="preserve"> </w:t>
      </w:r>
      <w:r>
        <w:t>the</w:t>
      </w:r>
      <w:r>
        <w:rPr>
          <w:spacing w:val="-8"/>
        </w:rPr>
        <w:t xml:space="preserve"> </w:t>
      </w:r>
      <w:r>
        <w:t>relationship</w:t>
      </w:r>
      <w:r>
        <w:rPr>
          <w:spacing w:val="-9"/>
        </w:rPr>
        <w:t xml:space="preserve"> </w:t>
      </w:r>
      <w:r>
        <w:t xml:space="preserve">between God and humanity. They reflect on the role of </w:t>
      </w:r>
      <w:r>
        <w:rPr>
          <w:spacing w:val="-3"/>
        </w:rPr>
        <w:t xml:space="preserve">prayer, </w:t>
      </w:r>
      <w:r>
        <w:t>symbol and ritual in their lives and that of the faith community.</w:t>
      </w:r>
      <w:r>
        <w:rPr>
          <w:spacing w:val="-4"/>
        </w:rPr>
        <w:t xml:space="preserve"> </w:t>
      </w:r>
      <w:r>
        <w:t>Students</w:t>
      </w:r>
      <w:r>
        <w:rPr>
          <w:spacing w:val="-3"/>
        </w:rPr>
        <w:t xml:space="preserve"> </w:t>
      </w:r>
      <w:r>
        <w:t>explain</w:t>
      </w:r>
      <w:r>
        <w:rPr>
          <w:spacing w:val="-3"/>
        </w:rPr>
        <w:t xml:space="preserve"> </w:t>
      </w:r>
      <w:r>
        <w:t>key</w:t>
      </w:r>
      <w:r>
        <w:rPr>
          <w:spacing w:val="-3"/>
        </w:rPr>
        <w:t xml:space="preserve"> </w:t>
      </w:r>
      <w:r>
        <w:t>steps</w:t>
      </w:r>
      <w:r>
        <w:rPr>
          <w:spacing w:val="-3"/>
        </w:rPr>
        <w:t xml:space="preserve"> </w:t>
      </w:r>
      <w:r>
        <w:t>in</w:t>
      </w:r>
      <w:r>
        <w:rPr>
          <w:spacing w:val="-3"/>
        </w:rPr>
        <w:t xml:space="preserve"> </w:t>
      </w:r>
      <w:r>
        <w:t>a</w:t>
      </w:r>
      <w:r>
        <w:rPr>
          <w:spacing w:val="-3"/>
        </w:rPr>
        <w:t xml:space="preserve"> </w:t>
      </w:r>
      <w:r>
        <w:t>Catholic</w:t>
      </w:r>
      <w:r>
        <w:rPr>
          <w:spacing w:val="-3"/>
        </w:rPr>
        <w:t xml:space="preserve"> </w:t>
      </w:r>
      <w:r>
        <w:t>moral</w:t>
      </w:r>
      <w:r>
        <w:rPr>
          <w:spacing w:val="-3"/>
        </w:rPr>
        <w:t xml:space="preserve"> </w:t>
      </w:r>
      <w:r w:rsidR="00B57399">
        <w:t>decision</w:t>
      </w:r>
      <w:r w:rsidR="00B57399">
        <w:rPr>
          <w:spacing w:val="-3"/>
        </w:rPr>
        <w:t>-making</w:t>
      </w:r>
      <w:r>
        <w:rPr>
          <w:spacing w:val="-3"/>
        </w:rPr>
        <w:t xml:space="preserve"> </w:t>
      </w:r>
      <w:r w:rsidR="00B57399">
        <w:t>process,</w:t>
      </w:r>
      <w:r>
        <w:rPr>
          <w:spacing w:val="-3"/>
        </w:rPr>
        <w:t xml:space="preserve"> </w:t>
      </w:r>
      <w:r>
        <w:t>and</w:t>
      </w:r>
      <w:r>
        <w:rPr>
          <w:spacing w:val="-3"/>
        </w:rPr>
        <w:t xml:space="preserve"> </w:t>
      </w:r>
      <w:r>
        <w:t>they</w:t>
      </w:r>
      <w:r>
        <w:rPr>
          <w:spacing w:val="-3"/>
        </w:rPr>
        <w:t xml:space="preserve"> </w:t>
      </w:r>
      <w:r>
        <w:t>refine</w:t>
      </w:r>
      <w:r>
        <w:rPr>
          <w:spacing w:val="-3"/>
        </w:rPr>
        <w:t xml:space="preserve"> </w:t>
      </w:r>
      <w:r>
        <w:t>their</w:t>
      </w:r>
      <w:r>
        <w:rPr>
          <w:spacing w:val="-3"/>
        </w:rPr>
        <w:t xml:space="preserve"> </w:t>
      </w:r>
      <w:r>
        <w:t>skills of discernment in</w:t>
      </w:r>
      <w:r>
        <w:rPr>
          <w:spacing w:val="-2"/>
        </w:rPr>
        <w:t xml:space="preserve"> </w:t>
      </w:r>
      <w:r>
        <w:t>decision-making.</w:t>
      </w:r>
    </w:p>
    <w:p w14:paraId="2FE62039" w14:textId="77777777" w:rsidR="003A1FC8" w:rsidRDefault="0014321A" w:rsidP="005010EC">
      <w:pPr>
        <w:pStyle w:val="Heading3"/>
      </w:pPr>
      <w:r>
        <w:t>Areas of Study</w:t>
      </w:r>
    </w:p>
    <w:p w14:paraId="2A6EEB99" w14:textId="77777777" w:rsidR="003A1FC8" w:rsidRDefault="0014321A" w:rsidP="00AA3278">
      <w:pPr>
        <w:pStyle w:val="ListParagraph"/>
        <w:numPr>
          <w:ilvl w:val="0"/>
          <w:numId w:val="10"/>
        </w:numPr>
        <w:tabs>
          <w:tab w:val="left" w:pos="481"/>
        </w:tabs>
        <w:spacing w:before="21"/>
        <w:ind w:left="480" w:hanging="247"/>
      </w:pPr>
      <w:r>
        <w:rPr>
          <w:color w:val="231F20"/>
        </w:rPr>
        <w:t>What is my place in this faith community and how can I make a</w:t>
      </w:r>
      <w:r>
        <w:rPr>
          <w:color w:val="231F20"/>
          <w:spacing w:val="-8"/>
        </w:rPr>
        <w:t xml:space="preserve"> </w:t>
      </w:r>
      <w:r>
        <w:rPr>
          <w:color w:val="231F20"/>
        </w:rPr>
        <w:t>difference?</w:t>
      </w:r>
    </w:p>
    <w:p w14:paraId="7C510B98" w14:textId="77777777" w:rsidR="003A1FC8" w:rsidRDefault="0014321A" w:rsidP="00AA3278">
      <w:pPr>
        <w:pStyle w:val="ListParagraph"/>
        <w:numPr>
          <w:ilvl w:val="0"/>
          <w:numId w:val="10"/>
        </w:numPr>
        <w:tabs>
          <w:tab w:val="left" w:pos="481"/>
        </w:tabs>
        <w:ind w:left="480" w:hanging="247"/>
      </w:pPr>
      <w:r>
        <w:rPr>
          <w:color w:val="231F20"/>
        </w:rPr>
        <w:t>How can we come to know</w:t>
      </w:r>
      <w:r>
        <w:rPr>
          <w:color w:val="231F20"/>
          <w:spacing w:val="-1"/>
        </w:rPr>
        <w:t xml:space="preserve"> </w:t>
      </w:r>
      <w:r>
        <w:rPr>
          <w:color w:val="231F20"/>
        </w:rPr>
        <w:t>God?</w:t>
      </w:r>
    </w:p>
    <w:p w14:paraId="4C36BD34" w14:textId="77777777" w:rsidR="003A1FC8" w:rsidRDefault="0014321A" w:rsidP="00AA3278">
      <w:pPr>
        <w:pStyle w:val="ListParagraph"/>
        <w:numPr>
          <w:ilvl w:val="0"/>
          <w:numId w:val="10"/>
        </w:numPr>
        <w:tabs>
          <w:tab w:val="left" w:pos="481"/>
        </w:tabs>
        <w:spacing w:before="30"/>
        <w:ind w:left="480" w:hanging="247"/>
      </w:pPr>
      <w:r>
        <w:rPr>
          <w:color w:val="231F20"/>
        </w:rPr>
        <w:t>How can we connect with God and develop our relationship with</w:t>
      </w:r>
      <w:r>
        <w:rPr>
          <w:color w:val="231F20"/>
          <w:spacing w:val="-2"/>
        </w:rPr>
        <w:t xml:space="preserve"> </w:t>
      </w:r>
      <w:r>
        <w:rPr>
          <w:color w:val="231F20"/>
        </w:rPr>
        <w:t>him?</w:t>
      </w:r>
    </w:p>
    <w:p w14:paraId="6B055ED0" w14:textId="77777777" w:rsidR="003A1FC8" w:rsidRDefault="0014321A" w:rsidP="00AA3278">
      <w:pPr>
        <w:pStyle w:val="ListParagraph"/>
        <w:numPr>
          <w:ilvl w:val="0"/>
          <w:numId w:val="10"/>
        </w:numPr>
        <w:tabs>
          <w:tab w:val="left" w:pos="481"/>
        </w:tabs>
        <w:ind w:left="480" w:hanging="247"/>
      </w:pPr>
      <w:r>
        <w:rPr>
          <w:color w:val="231F20"/>
        </w:rPr>
        <w:t>How do I know what choices to make and does it</w:t>
      </w:r>
      <w:r>
        <w:rPr>
          <w:color w:val="231F20"/>
          <w:spacing w:val="-5"/>
        </w:rPr>
        <w:t xml:space="preserve"> </w:t>
      </w:r>
      <w:r>
        <w:rPr>
          <w:color w:val="231F20"/>
        </w:rPr>
        <w:t>matter?</w:t>
      </w:r>
    </w:p>
    <w:p w14:paraId="4813331E" w14:textId="77777777" w:rsidR="003A1FC8" w:rsidRDefault="0014321A" w:rsidP="005010EC">
      <w:pPr>
        <w:pStyle w:val="Heading3"/>
      </w:pPr>
      <w:r>
        <w:t>ASSESSMENT</w:t>
      </w:r>
    </w:p>
    <w:p w14:paraId="239CF2EC" w14:textId="77777777" w:rsidR="003A1FC8" w:rsidRDefault="0014321A" w:rsidP="00AA3278">
      <w:pPr>
        <w:pStyle w:val="ListParagraph"/>
        <w:numPr>
          <w:ilvl w:val="0"/>
          <w:numId w:val="10"/>
        </w:numPr>
        <w:tabs>
          <w:tab w:val="left" w:pos="481"/>
        </w:tabs>
        <w:spacing w:before="21"/>
        <w:ind w:left="480" w:hanging="247"/>
      </w:pPr>
      <w:r>
        <w:rPr>
          <w:color w:val="231F20"/>
        </w:rPr>
        <w:t>Assessment</w:t>
      </w:r>
      <w:r>
        <w:rPr>
          <w:color w:val="231F20"/>
          <w:spacing w:val="-1"/>
        </w:rPr>
        <w:t xml:space="preserve"> </w:t>
      </w:r>
      <w:r>
        <w:rPr>
          <w:color w:val="231F20"/>
          <w:spacing w:val="-5"/>
        </w:rPr>
        <w:t>Tasks</w:t>
      </w:r>
    </w:p>
    <w:p w14:paraId="57200639" w14:textId="77777777" w:rsidR="003A1FC8" w:rsidRDefault="0014321A" w:rsidP="00AA3278">
      <w:pPr>
        <w:pStyle w:val="ListParagraph"/>
        <w:numPr>
          <w:ilvl w:val="0"/>
          <w:numId w:val="10"/>
        </w:numPr>
        <w:tabs>
          <w:tab w:val="left" w:pos="481"/>
        </w:tabs>
        <w:spacing w:before="30"/>
        <w:ind w:left="480" w:hanging="247"/>
      </w:pPr>
      <w:r>
        <w:rPr>
          <w:color w:val="231F20"/>
        </w:rPr>
        <w:t>Journal</w:t>
      </w:r>
    </w:p>
    <w:p w14:paraId="029BA548" w14:textId="77777777" w:rsidR="003A1FC8" w:rsidRDefault="0014321A" w:rsidP="00AA3278">
      <w:pPr>
        <w:pStyle w:val="ListParagraph"/>
        <w:numPr>
          <w:ilvl w:val="0"/>
          <w:numId w:val="10"/>
        </w:numPr>
        <w:tabs>
          <w:tab w:val="left" w:pos="481"/>
        </w:tabs>
        <w:ind w:left="480" w:hanging="247"/>
      </w:pPr>
      <w:r>
        <w:rPr>
          <w:color w:val="231F20"/>
        </w:rPr>
        <w:t xml:space="preserve">Inquiry </w:t>
      </w:r>
      <w:r>
        <w:rPr>
          <w:color w:val="231F20"/>
          <w:spacing w:val="-5"/>
        </w:rPr>
        <w:t>Tasks</w:t>
      </w:r>
    </w:p>
    <w:p w14:paraId="28207634" w14:textId="77777777" w:rsidR="003A1FC8" w:rsidRDefault="0014321A" w:rsidP="00AA3278">
      <w:pPr>
        <w:pStyle w:val="ListParagraph"/>
        <w:numPr>
          <w:ilvl w:val="0"/>
          <w:numId w:val="10"/>
        </w:numPr>
        <w:tabs>
          <w:tab w:val="left" w:pos="481"/>
        </w:tabs>
        <w:ind w:left="480" w:hanging="247"/>
      </w:pPr>
      <w:r>
        <w:rPr>
          <w:color w:val="231F20"/>
        </w:rPr>
        <w:t>Semester</w:t>
      </w:r>
      <w:r>
        <w:rPr>
          <w:color w:val="231F20"/>
          <w:spacing w:val="-1"/>
        </w:rPr>
        <w:t xml:space="preserve"> </w:t>
      </w:r>
      <w:r>
        <w:rPr>
          <w:color w:val="231F20"/>
        </w:rPr>
        <w:t>Examination</w:t>
      </w:r>
    </w:p>
    <w:p w14:paraId="2077D20C" w14:textId="77777777" w:rsidR="001D5C9F" w:rsidRDefault="001D5C9F" w:rsidP="00C909C6">
      <w:pPr>
        <w:pStyle w:val="Heading2"/>
      </w:pPr>
      <w:bookmarkStart w:id="49" w:name="_Toc19866522"/>
      <w:bookmarkStart w:id="50" w:name="_Toc20398875"/>
      <w:r>
        <w:t>ENGLISH</w:t>
      </w:r>
      <w:bookmarkEnd w:id="49"/>
      <w:bookmarkEnd w:id="50"/>
    </w:p>
    <w:p w14:paraId="2FC1D3F4" w14:textId="77777777" w:rsidR="001D5C9F" w:rsidRDefault="001D5C9F" w:rsidP="005010EC">
      <w:pPr>
        <w:pStyle w:val="Heading3"/>
      </w:pPr>
      <w:r>
        <w:t>Learning Area: English</w:t>
      </w:r>
    </w:p>
    <w:p w14:paraId="39ECF6F5" w14:textId="77777777" w:rsidR="001D5C9F" w:rsidRDefault="001D5C9F" w:rsidP="00C909C6">
      <w:r>
        <w:t>At Year 7, English focuses on the consolidation and expansion of students’ knowledge and understanding of a range of texts as well as on the development of their written and verbal expression.</w:t>
      </w:r>
    </w:p>
    <w:p w14:paraId="52CADB23" w14:textId="77777777" w:rsidR="001D5C9F" w:rsidRDefault="001D5C9F" w:rsidP="00C909C6">
      <w:r>
        <w:t>The</w:t>
      </w:r>
      <w:r>
        <w:rPr>
          <w:spacing w:val="-21"/>
        </w:rPr>
        <w:t xml:space="preserve"> </w:t>
      </w:r>
      <w:r>
        <w:t>Victorian</w:t>
      </w:r>
      <w:r>
        <w:rPr>
          <w:spacing w:val="-21"/>
        </w:rPr>
        <w:t xml:space="preserve"> </w:t>
      </w:r>
      <w:r>
        <w:t>Curriculum</w:t>
      </w:r>
      <w:r>
        <w:rPr>
          <w:spacing w:val="-21"/>
        </w:rPr>
        <w:t xml:space="preserve"> </w:t>
      </w:r>
      <w:r>
        <w:t>is</w:t>
      </w:r>
      <w:r>
        <w:rPr>
          <w:spacing w:val="-21"/>
        </w:rPr>
        <w:t xml:space="preserve"> </w:t>
      </w:r>
      <w:r>
        <w:t>organised</w:t>
      </w:r>
      <w:r>
        <w:rPr>
          <w:spacing w:val="-21"/>
        </w:rPr>
        <w:t xml:space="preserve"> </w:t>
      </w:r>
      <w:r>
        <w:t>into</w:t>
      </w:r>
      <w:r>
        <w:rPr>
          <w:spacing w:val="-21"/>
        </w:rPr>
        <w:t xml:space="preserve"> </w:t>
      </w:r>
      <w:r>
        <w:t>three</w:t>
      </w:r>
      <w:r>
        <w:rPr>
          <w:spacing w:val="-21"/>
        </w:rPr>
        <w:t xml:space="preserve"> </w:t>
      </w:r>
      <w:r>
        <w:t>interrelated</w:t>
      </w:r>
      <w:r>
        <w:rPr>
          <w:spacing w:val="-21"/>
        </w:rPr>
        <w:t xml:space="preserve"> </w:t>
      </w:r>
      <w:r>
        <w:t>strands</w:t>
      </w:r>
      <w:r>
        <w:rPr>
          <w:spacing w:val="-21"/>
        </w:rPr>
        <w:t xml:space="preserve"> </w:t>
      </w:r>
      <w:r>
        <w:t>that</w:t>
      </w:r>
      <w:r>
        <w:rPr>
          <w:spacing w:val="-21"/>
        </w:rPr>
        <w:t xml:space="preserve"> </w:t>
      </w:r>
      <w:r>
        <w:t>support</w:t>
      </w:r>
      <w:r>
        <w:rPr>
          <w:spacing w:val="-21"/>
        </w:rPr>
        <w:t xml:space="preserve"> </w:t>
      </w:r>
      <w:r>
        <w:t>students’</w:t>
      </w:r>
      <w:r>
        <w:rPr>
          <w:spacing w:val="-21"/>
        </w:rPr>
        <w:t xml:space="preserve"> </w:t>
      </w:r>
      <w:r>
        <w:t>growing</w:t>
      </w:r>
      <w:r>
        <w:rPr>
          <w:spacing w:val="-21"/>
        </w:rPr>
        <w:t xml:space="preserve"> </w:t>
      </w:r>
      <w:r>
        <w:t xml:space="preserve">understanding and use of Standard Australian English. </w:t>
      </w:r>
      <w:r>
        <w:rPr>
          <w:spacing w:val="-5"/>
        </w:rPr>
        <w:t xml:space="preserve">Together </w:t>
      </w:r>
      <w:r>
        <w:t>the three strands focus on developing students’ knowledge, understanding and skills in listening, reading, viewing, speaking and writing. The</w:t>
      </w:r>
      <w:r>
        <w:rPr>
          <w:spacing w:val="-38"/>
        </w:rPr>
        <w:t xml:space="preserve"> </w:t>
      </w:r>
      <w:r>
        <w:t>three strands are:</w:t>
      </w:r>
    </w:p>
    <w:p w14:paraId="4B45A827" w14:textId="77777777" w:rsidR="001D5C9F" w:rsidRDefault="001D5C9F" w:rsidP="00C909C6">
      <w:r>
        <w:t>Language:</w:t>
      </w:r>
      <w:r>
        <w:tab/>
        <w:t xml:space="preserve">The conventions </w:t>
      </w:r>
      <w:r>
        <w:rPr>
          <w:spacing w:val="-3"/>
        </w:rPr>
        <w:t xml:space="preserve">of </w:t>
      </w:r>
      <w:r>
        <w:t>the English</w:t>
      </w:r>
      <w:r>
        <w:rPr>
          <w:spacing w:val="-19"/>
        </w:rPr>
        <w:t xml:space="preserve"> </w:t>
      </w:r>
      <w:r>
        <w:rPr>
          <w:spacing w:val="-3"/>
        </w:rPr>
        <w:t>language</w:t>
      </w:r>
    </w:p>
    <w:p w14:paraId="4A50C339" w14:textId="55257E61" w:rsidR="001D5C9F" w:rsidRDefault="001D5C9F" w:rsidP="00FD57C4">
      <w:pPr>
        <w:ind w:left="1418" w:hanging="1418"/>
      </w:pPr>
      <w:r>
        <w:t>Literature:</w:t>
      </w:r>
      <w:r>
        <w:tab/>
      </w:r>
      <w:r w:rsidR="00FD57C4">
        <w:tab/>
      </w:r>
      <w:r>
        <w:t xml:space="preserve">Understanding, appreciating, responding </w:t>
      </w:r>
      <w:r>
        <w:rPr>
          <w:spacing w:val="-2"/>
        </w:rPr>
        <w:t xml:space="preserve">to, </w:t>
      </w:r>
      <w:r>
        <w:t>analysing and creating literature Literacy:</w:t>
      </w:r>
      <w:r w:rsidR="00F727A1">
        <w:t xml:space="preserve"> </w:t>
      </w:r>
      <w:r w:rsidR="0090391A">
        <w:t>e</w:t>
      </w:r>
      <w:r>
        <w:t>xpanding the repertoire of English</w:t>
      </w:r>
      <w:r>
        <w:rPr>
          <w:spacing w:val="-12"/>
        </w:rPr>
        <w:t xml:space="preserve"> </w:t>
      </w:r>
      <w:r>
        <w:t>usage</w:t>
      </w:r>
    </w:p>
    <w:p w14:paraId="175E407E" w14:textId="77777777" w:rsidR="001D5C9F" w:rsidRDefault="001D5C9F" w:rsidP="0090391A">
      <w:r>
        <w:t>As</w:t>
      </w:r>
      <w:r>
        <w:rPr>
          <w:spacing w:val="-19"/>
        </w:rPr>
        <w:t xml:space="preserve"> </w:t>
      </w:r>
      <w:r>
        <w:t>such,</w:t>
      </w:r>
      <w:r>
        <w:rPr>
          <w:spacing w:val="-19"/>
        </w:rPr>
        <w:t xml:space="preserve"> </w:t>
      </w:r>
      <w:r>
        <w:t>students</w:t>
      </w:r>
      <w:r>
        <w:rPr>
          <w:spacing w:val="-19"/>
        </w:rPr>
        <w:t xml:space="preserve"> </w:t>
      </w:r>
      <w:r>
        <w:t>read</w:t>
      </w:r>
      <w:r>
        <w:rPr>
          <w:spacing w:val="-19"/>
        </w:rPr>
        <w:t xml:space="preserve"> </w:t>
      </w:r>
      <w:r>
        <w:t>and</w:t>
      </w:r>
      <w:r>
        <w:rPr>
          <w:spacing w:val="-19"/>
        </w:rPr>
        <w:t xml:space="preserve"> </w:t>
      </w:r>
      <w:r>
        <w:t>respond,</w:t>
      </w:r>
      <w:r>
        <w:rPr>
          <w:spacing w:val="-19"/>
        </w:rPr>
        <w:t xml:space="preserve"> </w:t>
      </w:r>
      <w:r>
        <w:t>insightfully</w:t>
      </w:r>
      <w:r>
        <w:rPr>
          <w:spacing w:val="-19"/>
        </w:rPr>
        <w:t xml:space="preserve"> </w:t>
      </w:r>
      <w:r>
        <w:t>and</w:t>
      </w:r>
      <w:r>
        <w:rPr>
          <w:spacing w:val="-19"/>
        </w:rPr>
        <w:t xml:space="preserve"> </w:t>
      </w:r>
      <w:r>
        <w:t>critically,</w:t>
      </w:r>
      <w:r>
        <w:rPr>
          <w:spacing w:val="-20"/>
        </w:rPr>
        <w:t xml:space="preserve"> </w:t>
      </w:r>
      <w:r>
        <w:t>to</w:t>
      </w:r>
      <w:r>
        <w:rPr>
          <w:spacing w:val="-19"/>
        </w:rPr>
        <w:t xml:space="preserve"> </w:t>
      </w:r>
      <w:r>
        <w:t>a</w:t>
      </w:r>
      <w:r>
        <w:rPr>
          <w:spacing w:val="-19"/>
        </w:rPr>
        <w:t xml:space="preserve"> </w:t>
      </w:r>
      <w:r>
        <w:t>variety</w:t>
      </w:r>
      <w:r>
        <w:rPr>
          <w:spacing w:val="-20"/>
        </w:rPr>
        <w:t xml:space="preserve"> </w:t>
      </w:r>
      <w:r>
        <w:t>of</w:t>
      </w:r>
      <w:r>
        <w:rPr>
          <w:spacing w:val="-19"/>
        </w:rPr>
        <w:t xml:space="preserve"> </w:t>
      </w:r>
      <w:r>
        <w:t>print,</w:t>
      </w:r>
      <w:r>
        <w:rPr>
          <w:spacing w:val="-19"/>
        </w:rPr>
        <w:t xml:space="preserve"> </w:t>
      </w:r>
      <w:r>
        <w:t>visual,</w:t>
      </w:r>
      <w:r>
        <w:rPr>
          <w:spacing w:val="-19"/>
        </w:rPr>
        <w:t xml:space="preserve"> </w:t>
      </w:r>
      <w:r>
        <w:t>electronic</w:t>
      </w:r>
      <w:r>
        <w:rPr>
          <w:spacing w:val="-19"/>
        </w:rPr>
        <w:t xml:space="preserve"> </w:t>
      </w:r>
      <w:r>
        <w:t>and</w:t>
      </w:r>
      <w:r>
        <w:rPr>
          <w:spacing w:val="-19"/>
        </w:rPr>
        <w:t xml:space="preserve"> </w:t>
      </w:r>
      <w:r>
        <w:t xml:space="preserve">multimodal </w:t>
      </w:r>
      <w:r>
        <w:rPr>
          <w:spacing w:val="-2"/>
        </w:rPr>
        <w:t xml:space="preserve">texts, </w:t>
      </w:r>
      <w:r>
        <w:t xml:space="preserve">which explore both familiar and challenging themes and issues. Students also develop an understanding of the ways that texts are designed and influenced by context, purpose and audience. Students create a range of imaginative, informative and persuasive </w:t>
      </w:r>
      <w:r>
        <w:rPr>
          <w:spacing w:val="-2"/>
        </w:rPr>
        <w:t xml:space="preserve">texts, </w:t>
      </w:r>
      <w:r>
        <w:t>for example: narratives, poetry, essays and presentations. They draft</w:t>
      </w:r>
      <w:r>
        <w:rPr>
          <w:spacing w:val="-19"/>
        </w:rPr>
        <w:t xml:space="preserve"> </w:t>
      </w:r>
      <w:r>
        <w:t>and</w:t>
      </w:r>
      <w:r>
        <w:rPr>
          <w:spacing w:val="-19"/>
        </w:rPr>
        <w:t xml:space="preserve"> </w:t>
      </w:r>
      <w:r>
        <w:t>edit</w:t>
      </w:r>
      <w:r>
        <w:rPr>
          <w:spacing w:val="-19"/>
        </w:rPr>
        <w:t xml:space="preserve"> </w:t>
      </w:r>
      <w:r>
        <w:t>their</w:t>
      </w:r>
      <w:r>
        <w:rPr>
          <w:spacing w:val="-19"/>
        </w:rPr>
        <w:t xml:space="preserve"> </w:t>
      </w:r>
      <w:r>
        <w:t>writing</w:t>
      </w:r>
      <w:r>
        <w:rPr>
          <w:spacing w:val="-19"/>
        </w:rPr>
        <w:t xml:space="preserve"> </w:t>
      </w:r>
      <w:r>
        <w:t>for</w:t>
      </w:r>
      <w:r>
        <w:rPr>
          <w:spacing w:val="-19"/>
        </w:rPr>
        <w:t xml:space="preserve"> </w:t>
      </w:r>
      <w:r>
        <w:t>accuracy</w:t>
      </w:r>
      <w:r>
        <w:rPr>
          <w:spacing w:val="-19"/>
        </w:rPr>
        <w:t xml:space="preserve"> </w:t>
      </w:r>
      <w:r>
        <w:t>and</w:t>
      </w:r>
      <w:r>
        <w:rPr>
          <w:spacing w:val="-19"/>
        </w:rPr>
        <w:t xml:space="preserve"> </w:t>
      </w:r>
      <w:r>
        <w:t>effect.</w:t>
      </w:r>
      <w:r>
        <w:rPr>
          <w:spacing w:val="-19"/>
        </w:rPr>
        <w:t xml:space="preserve"> </w:t>
      </w:r>
      <w:r>
        <w:t>Students</w:t>
      </w:r>
      <w:r>
        <w:rPr>
          <w:spacing w:val="-19"/>
        </w:rPr>
        <w:t xml:space="preserve"> </w:t>
      </w:r>
      <w:r>
        <w:t>are</w:t>
      </w:r>
      <w:r>
        <w:rPr>
          <w:spacing w:val="-19"/>
        </w:rPr>
        <w:t xml:space="preserve"> </w:t>
      </w:r>
      <w:r>
        <w:t>given</w:t>
      </w:r>
      <w:r>
        <w:rPr>
          <w:spacing w:val="-19"/>
        </w:rPr>
        <w:t xml:space="preserve"> </w:t>
      </w:r>
      <w:r>
        <w:t>multiple</w:t>
      </w:r>
      <w:r>
        <w:rPr>
          <w:spacing w:val="-19"/>
        </w:rPr>
        <w:t xml:space="preserve"> </w:t>
      </w:r>
      <w:r>
        <w:t>opportunities</w:t>
      </w:r>
      <w:r>
        <w:rPr>
          <w:spacing w:val="-19"/>
        </w:rPr>
        <w:t xml:space="preserve"> </w:t>
      </w:r>
      <w:r>
        <w:t>to</w:t>
      </w:r>
      <w:r>
        <w:rPr>
          <w:spacing w:val="-19"/>
        </w:rPr>
        <w:t xml:space="preserve"> </w:t>
      </w:r>
      <w:r>
        <w:t>develop</w:t>
      </w:r>
      <w:r>
        <w:rPr>
          <w:spacing w:val="-19"/>
        </w:rPr>
        <w:t xml:space="preserve"> </w:t>
      </w:r>
      <w:r>
        <w:t>their</w:t>
      </w:r>
      <w:r>
        <w:rPr>
          <w:spacing w:val="-19"/>
        </w:rPr>
        <w:t xml:space="preserve"> </w:t>
      </w:r>
      <w:r>
        <w:t>oral skills through class discussions, small group work, individual presentations and</w:t>
      </w:r>
      <w:r>
        <w:rPr>
          <w:spacing w:val="-25"/>
        </w:rPr>
        <w:t xml:space="preserve"> </w:t>
      </w:r>
      <w:r>
        <w:t>debates.</w:t>
      </w:r>
    </w:p>
    <w:p w14:paraId="15DCF300" w14:textId="77777777" w:rsidR="001D5C9F" w:rsidRDefault="001D5C9F" w:rsidP="005010EC">
      <w:pPr>
        <w:pStyle w:val="Heading3"/>
      </w:pPr>
      <w:r>
        <w:t>Areas of Study</w:t>
      </w:r>
    </w:p>
    <w:p w14:paraId="5862F694" w14:textId="77777777" w:rsidR="001D5C9F" w:rsidRDefault="001D5C9F" w:rsidP="00AA3278">
      <w:pPr>
        <w:pStyle w:val="ListParagraph"/>
        <w:numPr>
          <w:ilvl w:val="0"/>
          <w:numId w:val="10"/>
        </w:numPr>
        <w:tabs>
          <w:tab w:val="left" w:pos="481"/>
        </w:tabs>
        <w:spacing w:before="20"/>
        <w:ind w:left="480" w:hanging="247"/>
      </w:pPr>
      <w:r>
        <w:rPr>
          <w:color w:val="231F20"/>
        </w:rPr>
        <w:t>Reading and responding to</w:t>
      </w:r>
      <w:r>
        <w:rPr>
          <w:color w:val="231F20"/>
          <w:spacing w:val="-1"/>
        </w:rPr>
        <w:t xml:space="preserve"> </w:t>
      </w:r>
      <w:r>
        <w:rPr>
          <w:color w:val="231F20"/>
        </w:rPr>
        <w:t>texts</w:t>
      </w:r>
    </w:p>
    <w:p w14:paraId="679A72B7" w14:textId="77777777" w:rsidR="001D5C9F" w:rsidRDefault="001D5C9F" w:rsidP="00AA3278">
      <w:pPr>
        <w:pStyle w:val="ListParagraph"/>
        <w:numPr>
          <w:ilvl w:val="0"/>
          <w:numId w:val="10"/>
        </w:numPr>
        <w:tabs>
          <w:tab w:val="left" w:pos="481"/>
        </w:tabs>
        <w:ind w:left="480" w:hanging="247"/>
      </w:pPr>
      <w:r>
        <w:rPr>
          <w:color w:val="231F20"/>
        </w:rPr>
        <w:t>Introduction to persuasive language and</w:t>
      </w:r>
      <w:r>
        <w:rPr>
          <w:color w:val="231F20"/>
          <w:spacing w:val="-2"/>
        </w:rPr>
        <w:t xml:space="preserve"> </w:t>
      </w:r>
      <w:r>
        <w:rPr>
          <w:color w:val="231F20"/>
        </w:rPr>
        <w:t>advertising</w:t>
      </w:r>
    </w:p>
    <w:p w14:paraId="2B2FC65A" w14:textId="77777777" w:rsidR="001D5C9F" w:rsidRDefault="001D5C9F" w:rsidP="00AA3278">
      <w:pPr>
        <w:pStyle w:val="ListParagraph"/>
        <w:numPr>
          <w:ilvl w:val="0"/>
          <w:numId w:val="10"/>
        </w:numPr>
        <w:tabs>
          <w:tab w:val="left" w:pos="481"/>
        </w:tabs>
        <w:ind w:left="480" w:hanging="247"/>
      </w:pPr>
      <w:r>
        <w:rPr>
          <w:color w:val="231F20"/>
        </w:rPr>
        <w:t>Exploring, writing and analysing poetry</w:t>
      </w:r>
    </w:p>
    <w:p w14:paraId="62D92570" w14:textId="77777777" w:rsidR="001D5C9F" w:rsidRDefault="001D5C9F" w:rsidP="00AA3278">
      <w:pPr>
        <w:pStyle w:val="ListParagraph"/>
        <w:numPr>
          <w:ilvl w:val="0"/>
          <w:numId w:val="10"/>
        </w:numPr>
        <w:tabs>
          <w:tab w:val="left" w:pos="481"/>
        </w:tabs>
        <w:spacing w:before="30"/>
        <w:ind w:left="480" w:hanging="247"/>
      </w:pPr>
      <w:r>
        <w:rPr>
          <w:color w:val="231F20"/>
        </w:rPr>
        <w:t>Film</w:t>
      </w:r>
      <w:r>
        <w:rPr>
          <w:color w:val="231F20"/>
          <w:spacing w:val="-2"/>
        </w:rPr>
        <w:t xml:space="preserve"> </w:t>
      </w:r>
      <w:r>
        <w:rPr>
          <w:color w:val="231F20"/>
        </w:rPr>
        <w:t>study</w:t>
      </w:r>
    </w:p>
    <w:p w14:paraId="3F7E231D" w14:textId="77777777" w:rsidR="001D5C9F" w:rsidRDefault="001D5C9F" w:rsidP="00AA3278">
      <w:pPr>
        <w:pStyle w:val="ListParagraph"/>
        <w:numPr>
          <w:ilvl w:val="0"/>
          <w:numId w:val="10"/>
        </w:numPr>
        <w:tabs>
          <w:tab w:val="left" w:pos="481"/>
        </w:tabs>
        <w:ind w:left="480" w:hanging="247"/>
      </w:pPr>
      <w:r>
        <w:rPr>
          <w:color w:val="231F20"/>
        </w:rPr>
        <w:t>Debates</w:t>
      </w:r>
    </w:p>
    <w:p w14:paraId="6515D8D0" w14:textId="77777777" w:rsidR="001D5C9F" w:rsidRDefault="001D5C9F" w:rsidP="00AA3278">
      <w:pPr>
        <w:pStyle w:val="ListParagraph"/>
        <w:numPr>
          <w:ilvl w:val="0"/>
          <w:numId w:val="10"/>
        </w:numPr>
        <w:tabs>
          <w:tab w:val="left" w:pos="481"/>
        </w:tabs>
        <w:ind w:left="480" w:hanging="247"/>
      </w:pPr>
      <w:r>
        <w:rPr>
          <w:color w:val="231F20"/>
        </w:rPr>
        <w:t>Creative</w:t>
      </w:r>
      <w:r>
        <w:rPr>
          <w:color w:val="231F20"/>
          <w:spacing w:val="-1"/>
        </w:rPr>
        <w:t xml:space="preserve"> </w:t>
      </w:r>
      <w:r>
        <w:rPr>
          <w:color w:val="231F20"/>
        </w:rPr>
        <w:t>writing</w:t>
      </w:r>
    </w:p>
    <w:p w14:paraId="122B9622" w14:textId="77777777" w:rsidR="001D5C9F" w:rsidRDefault="001D5C9F" w:rsidP="00AA3278">
      <w:pPr>
        <w:pStyle w:val="ListParagraph"/>
        <w:numPr>
          <w:ilvl w:val="0"/>
          <w:numId w:val="10"/>
        </w:numPr>
        <w:tabs>
          <w:tab w:val="left" w:pos="481"/>
        </w:tabs>
        <w:spacing w:before="30"/>
        <w:ind w:left="480" w:hanging="247"/>
      </w:pPr>
      <w:r>
        <w:rPr>
          <w:color w:val="231F20"/>
        </w:rPr>
        <w:t>Language and writing</w:t>
      </w:r>
      <w:r>
        <w:rPr>
          <w:color w:val="231F20"/>
          <w:spacing w:val="-1"/>
        </w:rPr>
        <w:t xml:space="preserve"> </w:t>
      </w:r>
      <w:r>
        <w:rPr>
          <w:color w:val="231F20"/>
        </w:rPr>
        <w:t>skills</w:t>
      </w:r>
    </w:p>
    <w:p w14:paraId="1B438987" w14:textId="77777777" w:rsidR="001D5C9F" w:rsidRDefault="001D5C9F" w:rsidP="005010EC">
      <w:pPr>
        <w:pStyle w:val="Heading3"/>
      </w:pPr>
      <w:r>
        <w:lastRenderedPageBreak/>
        <w:t>Curriculum Strands</w:t>
      </w:r>
    </w:p>
    <w:p w14:paraId="08FFC0B6" w14:textId="77777777" w:rsidR="001D5C9F" w:rsidRDefault="001D5C9F" w:rsidP="00AA3278">
      <w:pPr>
        <w:pStyle w:val="ListParagraph"/>
        <w:numPr>
          <w:ilvl w:val="0"/>
          <w:numId w:val="10"/>
        </w:numPr>
        <w:tabs>
          <w:tab w:val="left" w:pos="481"/>
        </w:tabs>
        <w:spacing w:before="20"/>
        <w:ind w:left="480" w:hanging="247"/>
      </w:pPr>
      <w:r>
        <w:rPr>
          <w:color w:val="231F20"/>
        </w:rPr>
        <w:t>Language</w:t>
      </w:r>
    </w:p>
    <w:p w14:paraId="5690B03A" w14:textId="77777777" w:rsidR="001D5C9F" w:rsidRDefault="001D5C9F" w:rsidP="00AA3278">
      <w:pPr>
        <w:pStyle w:val="ListParagraph"/>
        <w:numPr>
          <w:ilvl w:val="0"/>
          <w:numId w:val="10"/>
        </w:numPr>
        <w:tabs>
          <w:tab w:val="left" w:pos="481"/>
        </w:tabs>
        <w:ind w:left="480" w:hanging="247"/>
      </w:pPr>
      <w:r>
        <w:rPr>
          <w:color w:val="231F20"/>
        </w:rPr>
        <w:t>Literature</w:t>
      </w:r>
    </w:p>
    <w:p w14:paraId="07C57E0F" w14:textId="77777777" w:rsidR="001D5C9F" w:rsidRDefault="001D5C9F" w:rsidP="00AA3278">
      <w:pPr>
        <w:pStyle w:val="ListParagraph"/>
        <w:numPr>
          <w:ilvl w:val="0"/>
          <w:numId w:val="10"/>
        </w:numPr>
        <w:tabs>
          <w:tab w:val="left" w:pos="481"/>
        </w:tabs>
        <w:ind w:left="480" w:hanging="247"/>
      </w:pPr>
      <w:r>
        <w:rPr>
          <w:color w:val="231F20"/>
        </w:rPr>
        <w:t>Literacy</w:t>
      </w:r>
    </w:p>
    <w:p w14:paraId="3E81C8E3" w14:textId="77777777" w:rsidR="001D5C9F" w:rsidRDefault="001D5C9F" w:rsidP="005010EC">
      <w:pPr>
        <w:pStyle w:val="Heading3"/>
      </w:pPr>
      <w:r>
        <w:t>ASSESSMENT</w:t>
      </w:r>
    </w:p>
    <w:p w14:paraId="1404723A" w14:textId="77777777" w:rsidR="001D5C9F" w:rsidRDefault="001D5C9F" w:rsidP="00AA3278">
      <w:pPr>
        <w:pStyle w:val="ListParagraph"/>
        <w:numPr>
          <w:ilvl w:val="0"/>
          <w:numId w:val="10"/>
        </w:numPr>
        <w:tabs>
          <w:tab w:val="left" w:pos="481"/>
        </w:tabs>
        <w:spacing w:before="20"/>
        <w:ind w:left="480" w:hanging="247"/>
      </w:pPr>
      <w:r>
        <w:rPr>
          <w:color w:val="231F20"/>
        </w:rPr>
        <w:t>Writing</w:t>
      </w:r>
      <w:r>
        <w:rPr>
          <w:color w:val="231F20"/>
          <w:spacing w:val="-2"/>
        </w:rPr>
        <w:t xml:space="preserve"> </w:t>
      </w:r>
      <w:r>
        <w:rPr>
          <w:color w:val="231F20"/>
        </w:rPr>
        <w:t>Folio</w:t>
      </w:r>
    </w:p>
    <w:p w14:paraId="099ED2AC" w14:textId="77777777" w:rsidR="001D5C9F" w:rsidRDefault="001D5C9F" w:rsidP="00AA3278">
      <w:pPr>
        <w:pStyle w:val="ListParagraph"/>
        <w:numPr>
          <w:ilvl w:val="0"/>
          <w:numId w:val="10"/>
        </w:numPr>
        <w:tabs>
          <w:tab w:val="left" w:pos="481"/>
        </w:tabs>
        <w:ind w:left="480" w:hanging="247"/>
      </w:pPr>
      <w:r>
        <w:rPr>
          <w:color w:val="231F20"/>
          <w:spacing w:val="-5"/>
        </w:rPr>
        <w:t>Texts</w:t>
      </w:r>
      <w:r>
        <w:rPr>
          <w:color w:val="231F20"/>
          <w:spacing w:val="-1"/>
        </w:rPr>
        <w:t xml:space="preserve"> </w:t>
      </w:r>
      <w:r>
        <w:rPr>
          <w:color w:val="231F20"/>
        </w:rPr>
        <w:t>Responses</w:t>
      </w:r>
    </w:p>
    <w:p w14:paraId="2D04BB6B" w14:textId="77777777" w:rsidR="001D5C9F" w:rsidRDefault="001D5C9F" w:rsidP="00AA3278">
      <w:pPr>
        <w:pStyle w:val="ListParagraph"/>
        <w:numPr>
          <w:ilvl w:val="0"/>
          <w:numId w:val="10"/>
        </w:numPr>
        <w:tabs>
          <w:tab w:val="left" w:pos="481"/>
        </w:tabs>
        <w:ind w:left="480" w:hanging="247"/>
      </w:pPr>
      <w:r>
        <w:rPr>
          <w:color w:val="231F20"/>
        </w:rPr>
        <w:t>Oral</w:t>
      </w:r>
      <w:r>
        <w:rPr>
          <w:color w:val="231F20"/>
          <w:spacing w:val="-1"/>
        </w:rPr>
        <w:t xml:space="preserve"> </w:t>
      </w:r>
      <w:r>
        <w:rPr>
          <w:color w:val="231F20"/>
        </w:rPr>
        <w:t>Presentation</w:t>
      </w:r>
    </w:p>
    <w:p w14:paraId="2996D4C9" w14:textId="77777777" w:rsidR="001D5C9F" w:rsidRDefault="001D5C9F" w:rsidP="00AA3278">
      <w:pPr>
        <w:pStyle w:val="ListParagraph"/>
        <w:numPr>
          <w:ilvl w:val="0"/>
          <w:numId w:val="10"/>
        </w:numPr>
        <w:tabs>
          <w:tab w:val="left" w:pos="481"/>
        </w:tabs>
        <w:spacing w:before="30"/>
        <w:ind w:left="480" w:hanging="247"/>
      </w:pPr>
      <w:r>
        <w:rPr>
          <w:color w:val="231F20"/>
        </w:rPr>
        <w:t>Semester</w:t>
      </w:r>
      <w:r>
        <w:rPr>
          <w:color w:val="231F20"/>
          <w:spacing w:val="-1"/>
        </w:rPr>
        <w:t xml:space="preserve"> </w:t>
      </w:r>
      <w:r>
        <w:rPr>
          <w:color w:val="231F20"/>
        </w:rPr>
        <w:t>Examination</w:t>
      </w:r>
    </w:p>
    <w:p w14:paraId="74583C69" w14:textId="77777777" w:rsidR="001D5C9F" w:rsidRDefault="001D5C9F" w:rsidP="0090391A">
      <w:pPr>
        <w:pStyle w:val="Heading2"/>
      </w:pPr>
      <w:bookmarkStart w:id="51" w:name="_Toc19866523"/>
      <w:bookmarkStart w:id="52" w:name="_Toc20398876"/>
      <w:r>
        <w:t>MATHEMATICS</w:t>
      </w:r>
      <w:bookmarkEnd w:id="51"/>
      <w:bookmarkEnd w:id="52"/>
    </w:p>
    <w:p w14:paraId="781279A8" w14:textId="77777777" w:rsidR="001D5C9F" w:rsidRDefault="001D5C9F" w:rsidP="005010EC">
      <w:pPr>
        <w:pStyle w:val="Heading3"/>
      </w:pPr>
      <w:r>
        <w:t>Learning Area: Mathematics</w:t>
      </w:r>
    </w:p>
    <w:p w14:paraId="77D2296C" w14:textId="77777777" w:rsidR="001D5C9F" w:rsidRDefault="001D5C9F" w:rsidP="00D6148D">
      <w:r>
        <w:t>The</w:t>
      </w:r>
      <w:r>
        <w:rPr>
          <w:spacing w:val="-7"/>
        </w:rPr>
        <w:t xml:space="preserve"> </w:t>
      </w:r>
      <w:r>
        <w:rPr>
          <w:spacing w:val="-5"/>
        </w:rPr>
        <w:t>Year</w:t>
      </w:r>
      <w:r>
        <w:rPr>
          <w:spacing w:val="-7"/>
        </w:rPr>
        <w:t xml:space="preserve"> </w:t>
      </w:r>
      <w:r>
        <w:t>7</w:t>
      </w:r>
      <w:r>
        <w:rPr>
          <w:spacing w:val="-7"/>
        </w:rPr>
        <w:t xml:space="preserve"> </w:t>
      </w:r>
      <w:r>
        <w:t>Mathematics</w:t>
      </w:r>
      <w:r>
        <w:rPr>
          <w:spacing w:val="-7"/>
        </w:rPr>
        <w:t xml:space="preserve"> </w:t>
      </w:r>
      <w:r>
        <w:t>course</w:t>
      </w:r>
      <w:r>
        <w:rPr>
          <w:spacing w:val="-7"/>
        </w:rPr>
        <w:t xml:space="preserve"> </w:t>
      </w:r>
      <w:r>
        <w:t>aims</w:t>
      </w:r>
      <w:r>
        <w:rPr>
          <w:spacing w:val="-7"/>
        </w:rPr>
        <w:t xml:space="preserve"> </w:t>
      </w:r>
      <w:r>
        <w:t>to</w:t>
      </w:r>
      <w:r>
        <w:rPr>
          <w:spacing w:val="-7"/>
        </w:rPr>
        <w:t xml:space="preserve"> </w:t>
      </w:r>
      <w:r>
        <w:t>equip</w:t>
      </w:r>
      <w:r>
        <w:rPr>
          <w:spacing w:val="-7"/>
        </w:rPr>
        <w:t xml:space="preserve"> </w:t>
      </w:r>
      <w:r>
        <w:t>students</w:t>
      </w:r>
      <w:r>
        <w:rPr>
          <w:spacing w:val="-6"/>
        </w:rPr>
        <w:t xml:space="preserve"> </w:t>
      </w:r>
      <w:r>
        <w:t>with</w:t>
      </w:r>
      <w:r>
        <w:rPr>
          <w:spacing w:val="-7"/>
        </w:rPr>
        <w:t xml:space="preserve"> </w:t>
      </w:r>
      <w:r>
        <w:t>useful</w:t>
      </w:r>
      <w:r>
        <w:rPr>
          <w:spacing w:val="-7"/>
        </w:rPr>
        <w:t xml:space="preserve"> </w:t>
      </w:r>
      <w:r>
        <w:t>mathematical</w:t>
      </w:r>
      <w:r>
        <w:rPr>
          <w:spacing w:val="-6"/>
        </w:rPr>
        <w:t xml:space="preserve"> </w:t>
      </w:r>
      <w:r>
        <w:t>and</w:t>
      </w:r>
      <w:r>
        <w:rPr>
          <w:spacing w:val="-7"/>
        </w:rPr>
        <w:t xml:space="preserve"> </w:t>
      </w:r>
      <w:r>
        <w:t>numeracy</w:t>
      </w:r>
      <w:r>
        <w:rPr>
          <w:spacing w:val="-7"/>
        </w:rPr>
        <w:t xml:space="preserve"> </w:t>
      </w:r>
      <w:r>
        <w:t>skills.</w:t>
      </w:r>
      <w:r>
        <w:rPr>
          <w:spacing w:val="-6"/>
        </w:rPr>
        <w:t xml:space="preserve"> </w:t>
      </w:r>
      <w:r>
        <w:t>Students are</w:t>
      </w:r>
      <w:r>
        <w:rPr>
          <w:spacing w:val="-11"/>
        </w:rPr>
        <w:t xml:space="preserve"> </w:t>
      </w:r>
      <w:r>
        <w:t>assisted</w:t>
      </w:r>
      <w:r>
        <w:rPr>
          <w:spacing w:val="-11"/>
        </w:rPr>
        <w:t xml:space="preserve"> </w:t>
      </w:r>
      <w:r>
        <w:t>to</w:t>
      </w:r>
      <w:r>
        <w:rPr>
          <w:spacing w:val="-11"/>
        </w:rPr>
        <w:t xml:space="preserve"> </w:t>
      </w:r>
      <w:r>
        <w:t>see</w:t>
      </w:r>
      <w:r>
        <w:rPr>
          <w:spacing w:val="-11"/>
        </w:rPr>
        <w:t xml:space="preserve"> </w:t>
      </w:r>
      <w:r>
        <w:t>mathematical</w:t>
      </w:r>
      <w:r>
        <w:rPr>
          <w:spacing w:val="-10"/>
        </w:rPr>
        <w:t xml:space="preserve"> </w:t>
      </w:r>
      <w:r>
        <w:t>connections</w:t>
      </w:r>
      <w:r>
        <w:rPr>
          <w:spacing w:val="-11"/>
        </w:rPr>
        <w:t xml:space="preserve"> </w:t>
      </w:r>
      <w:r>
        <w:t>and</w:t>
      </w:r>
      <w:r>
        <w:rPr>
          <w:spacing w:val="-11"/>
        </w:rPr>
        <w:t xml:space="preserve"> </w:t>
      </w:r>
      <w:r>
        <w:t>be</w:t>
      </w:r>
      <w:r>
        <w:rPr>
          <w:spacing w:val="-11"/>
        </w:rPr>
        <w:t xml:space="preserve"> </w:t>
      </w:r>
      <w:r>
        <w:t>able</w:t>
      </w:r>
      <w:r>
        <w:rPr>
          <w:spacing w:val="-11"/>
        </w:rPr>
        <w:t xml:space="preserve"> </w:t>
      </w:r>
      <w:r>
        <w:t>to</w:t>
      </w:r>
      <w:r>
        <w:rPr>
          <w:spacing w:val="-11"/>
        </w:rPr>
        <w:t xml:space="preserve"> </w:t>
      </w:r>
      <w:r>
        <w:t>apply</w:t>
      </w:r>
      <w:r>
        <w:rPr>
          <w:spacing w:val="-11"/>
        </w:rPr>
        <w:t xml:space="preserve"> </w:t>
      </w:r>
      <w:r>
        <w:t>mathematical</w:t>
      </w:r>
      <w:r>
        <w:rPr>
          <w:spacing w:val="-10"/>
        </w:rPr>
        <w:t xml:space="preserve"> </w:t>
      </w:r>
      <w:r>
        <w:t>concepts,</w:t>
      </w:r>
      <w:r>
        <w:rPr>
          <w:spacing w:val="-11"/>
        </w:rPr>
        <w:t xml:space="preserve"> </w:t>
      </w:r>
      <w:r>
        <w:t>skills</w:t>
      </w:r>
      <w:r>
        <w:rPr>
          <w:spacing w:val="-10"/>
        </w:rPr>
        <w:t xml:space="preserve"> </w:t>
      </w:r>
      <w:r>
        <w:t>and</w:t>
      </w:r>
      <w:r>
        <w:rPr>
          <w:spacing w:val="-11"/>
        </w:rPr>
        <w:t xml:space="preserve"> </w:t>
      </w:r>
      <w:r>
        <w:t>processes in posing and solving mathematical</w:t>
      </w:r>
      <w:r>
        <w:rPr>
          <w:spacing w:val="-4"/>
        </w:rPr>
        <w:t xml:space="preserve"> </w:t>
      </w:r>
      <w:r>
        <w:t>problems.</w:t>
      </w:r>
    </w:p>
    <w:p w14:paraId="548C1D21" w14:textId="77777777" w:rsidR="001D5C9F" w:rsidRDefault="001D5C9F" w:rsidP="00D6148D">
      <w:r>
        <w:t>Students who have difficulty with mathematics may be eligible for the Modified Mathematics class which is generally smaller in size and works at a pace that is better suited to students who struggle with mathematical concepts.</w:t>
      </w:r>
    </w:p>
    <w:p w14:paraId="1E464F6F" w14:textId="77777777" w:rsidR="001D5C9F" w:rsidRDefault="001D5C9F" w:rsidP="00D6148D">
      <w:r>
        <w:t>Higher ability students may be eligible for the Accelerated Math class.</w:t>
      </w:r>
    </w:p>
    <w:p w14:paraId="0A622401" w14:textId="77777777" w:rsidR="001D5C9F" w:rsidRDefault="001D5C9F" w:rsidP="00D6148D">
      <w:r>
        <w:t>Maths Help is organised at times to suit both the student and the teacher involved when required.</w:t>
      </w:r>
    </w:p>
    <w:p w14:paraId="720BE332" w14:textId="77777777" w:rsidR="001D5C9F" w:rsidRDefault="001D5C9F" w:rsidP="005010EC">
      <w:pPr>
        <w:pStyle w:val="Heading3"/>
      </w:pPr>
      <w:r>
        <w:t>Areas of Study</w:t>
      </w:r>
    </w:p>
    <w:p w14:paraId="4D17F524" w14:textId="77777777" w:rsidR="001D5C9F" w:rsidRDefault="001D5C9F" w:rsidP="00AA3278">
      <w:pPr>
        <w:pStyle w:val="ListParagraph"/>
        <w:numPr>
          <w:ilvl w:val="0"/>
          <w:numId w:val="10"/>
        </w:numPr>
        <w:tabs>
          <w:tab w:val="left" w:pos="481"/>
        </w:tabs>
        <w:spacing w:before="20"/>
        <w:ind w:left="480" w:hanging="247"/>
      </w:pPr>
      <w:r>
        <w:rPr>
          <w:color w:val="231F20"/>
        </w:rPr>
        <w:t>Whole</w:t>
      </w:r>
      <w:r>
        <w:rPr>
          <w:color w:val="231F20"/>
          <w:spacing w:val="-1"/>
        </w:rPr>
        <w:t xml:space="preserve"> </w:t>
      </w:r>
      <w:r>
        <w:rPr>
          <w:color w:val="231F20"/>
        </w:rPr>
        <w:t>numbers</w:t>
      </w:r>
    </w:p>
    <w:p w14:paraId="2B244936" w14:textId="77777777" w:rsidR="001D5C9F" w:rsidRDefault="001D5C9F" w:rsidP="00AA3278">
      <w:pPr>
        <w:pStyle w:val="ListParagraph"/>
        <w:numPr>
          <w:ilvl w:val="0"/>
          <w:numId w:val="10"/>
        </w:numPr>
        <w:tabs>
          <w:tab w:val="left" w:pos="481"/>
        </w:tabs>
        <w:ind w:left="480" w:hanging="247"/>
      </w:pPr>
      <w:r>
        <w:rPr>
          <w:color w:val="231F20"/>
        </w:rPr>
        <w:t>Number properties and</w:t>
      </w:r>
      <w:r>
        <w:rPr>
          <w:color w:val="231F20"/>
          <w:spacing w:val="-1"/>
        </w:rPr>
        <w:t xml:space="preserve"> </w:t>
      </w:r>
      <w:r>
        <w:rPr>
          <w:color w:val="231F20"/>
        </w:rPr>
        <w:t>patterns</w:t>
      </w:r>
    </w:p>
    <w:p w14:paraId="2A195C02" w14:textId="77777777" w:rsidR="001D5C9F" w:rsidRDefault="001D5C9F" w:rsidP="00AA3278">
      <w:pPr>
        <w:pStyle w:val="ListParagraph"/>
        <w:numPr>
          <w:ilvl w:val="0"/>
          <w:numId w:val="10"/>
        </w:numPr>
        <w:tabs>
          <w:tab w:val="left" w:pos="481"/>
        </w:tabs>
        <w:ind w:left="480" w:hanging="247"/>
      </w:pPr>
      <w:r>
        <w:rPr>
          <w:color w:val="231F20"/>
        </w:rPr>
        <w:t>Geometry</w:t>
      </w:r>
    </w:p>
    <w:p w14:paraId="29EB85D4" w14:textId="77777777" w:rsidR="001D5C9F" w:rsidRDefault="001D5C9F" w:rsidP="00AA3278">
      <w:pPr>
        <w:pStyle w:val="ListParagraph"/>
        <w:numPr>
          <w:ilvl w:val="0"/>
          <w:numId w:val="10"/>
        </w:numPr>
        <w:tabs>
          <w:tab w:val="left" w:pos="481"/>
        </w:tabs>
        <w:spacing w:before="30"/>
        <w:ind w:left="480" w:hanging="247"/>
      </w:pPr>
      <w:r>
        <w:rPr>
          <w:color w:val="231F20"/>
        </w:rPr>
        <w:t>Fractions and</w:t>
      </w:r>
      <w:r>
        <w:rPr>
          <w:color w:val="231F20"/>
          <w:spacing w:val="-2"/>
        </w:rPr>
        <w:t xml:space="preserve"> </w:t>
      </w:r>
      <w:r>
        <w:rPr>
          <w:color w:val="231F20"/>
        </w:rPr>
        <w:t>Percentages</w:t>
      </w:r>
    </w:p>
    <w:p w14:paraId="4B79EC55" w14:textId="77777777" w:rsidR="001D5C9F" w:rsidRDefault="001D5C9F" w:rsidP="00AA3278">
      <w:pPr>
        <w:pStyle w:val="ListParagraph"/>
        <w:numPr>
          <w:ilvl w:val="0"/>
          <w:numId w:val="10"/>
        </w:numPr>
        <w:tabs>
          <w:tab w:val="left" w:pos="481"/>
        </w:tabs>
        <w:ind w:left="480" w:hanging="247"/>
      </w:pPr>
      <w:r>
        <w:rPr>
          <w:color w:val="231F20"/>
        </w:rPr>
        <w:t>Decimals</w:t>
      </w:r>
    </w:p>
    <w:p w14:paraId="1F6C5C50" w14:textId="77777777" w:rsidR="001D5C9F" w:rsidRDefault="001D5C9F" w:rsidP="00AA3278">
      <w:pPr>
        <w:pStyle w:val="ListParagraph"/>
        <w:numPr>
          <w:ilvl w:val="0"/>
          <w:numId w:val="10"/>
        </w:numPr>
        <w:tabs>
          <w:tab w:val="left" w:pos="481"/>
        </w:tabs>
        <w:ind w:left="480" w:hanging="247"/>
      </w:pPr>
      <w:r>
        <w:rPr>
          <w:color w:val="231F20"/>
        </w:rPr>
        <w:t>Algebra</w:t>
      </w:r>
    </w:p>
    <w:p w14:paraId="1B1E1DF7" w14:textId="77777777" w:rsidR="001D5C9F" w:rsidRDefault="001D5C9F" w:rsidP="00AA3278">
      <w:pPr>
        <w:pStyle w:val="ListParagraph"/>
        <w:numPr>
          <w:ilvl w:val="0"/>
          <w:numId w:val="10"/>
        </w:numPr>
        <w:tabs>
          <w:tab w:val="left" w:pos="481"/>
        </w:tabs>
        <w:spacing w:before="30"/>
        <w:ind w:left="480" w:hanging="247"/>
      </w:pPr>
      <w:r>
        <w:rPr>
          <w:color w:val="231F20"/>
        </w:rPr>
        <w:t>Negative</w:t>
      </w:r>
      <w:r>
        <w:rPr>
          <w:color w:val="231F20"/>
          <w:spacing w:val="-1"/>
        </w:rPr>
        <w:t xml:space="preserve"> </w:t>
      </w:r>
      <w:r>
        <w:rPr>
          <w:color w:val="231F20"/>
        </w:rPr>
        <w:t>numbers</w:t>
      </w:r>
    </w:p>
    <w:p w14:paraId="6D704958" w14:textId="77777777" w:rsidR="001D5C9F" w:rsidRDefault="001D5C9F" w:rsidP="00AA3278">
      <w:pPr>
        <w:pStyle w:val="ListParagraph"/>
        <w:numPr>
          <w:ilvl w:val="0"/>
          <w:numId w:val="10"/>
        </w:numPr>
        <w:tabs>
          <w:tab w:val="left" w:pos="481"/>
        </w:tabs>
        <w:ind w:left="480" w:hanging="247"/>
      </w:pPr>
      <w:r>
        <w:rPr>
          <w:color w:val="231F20"/>
        </w:rPr>
        <w:t>Statistics and</w:t>
      </w:r>
      <w:r>
        <w:rPr>
          <w:color w:val="231F20"/>
          <w:spacing w:val="-1"/>
        </w:rPr>
        <w:t xml:space="preserve"> </w:t>
      </w:r>
      <w:r>
        <w:rPr>
          <w:color w:val="231F20"/>
        </w:rPr>
        <w:t>Probability</w:t>
      </w:r>
    </w:p>
    <w:p w14:paraId="07BAB327" w14:textId="77777777" w:rsidR="001D5C9F" w:rsidRDefault="001D5C9F" w:rsidP="00AA3278">
      <w:pPr>
        <w:pStyle w:val="ListParagraph"/>
        <w:numPr>
          <w:ilvl w:val="0"/>
          <w:numId w:val="10"/>
        </w:numPr>
        <w:tabs>
          <w:tab w:val="left" w:pos="481"/>
        </w:tabs>
        <w:ind w:left="480" w:hanging="247"/>
      </w:pPr>
      <w:r>
        <w:rPr>
          <w:color w:val="231F20"/>
        </w:rPr>
        <w:t>Equations</w:t>
      </w:r>
    </w:p>
    <w:p w14:paraId="20778E26" w14:textId="77777777" w:rsidR="001D5C9F" w:rsidRDefault="001D5C9F" w:rsidP="00AA3278">
      <w:pPr>
        <w:pStyle w:val="ListParagraph"/>
        <w:numPr>
          <w:ilvl w:val="0"/>
          <w:numId w:val="10"/>
        </w:numPr>
        <w:tabs>
          <w:tab w:val="left" w:pos="481"/>
        </w:tabs>
        <w:spacing w:before="30"/>
        <w:ind w:left="480" w:hanging="247"/>
      </w:pPr>
      <w:r>
        <w:rPr>
          <w:color w:val="231F20"/>
        </w:rPr>
        <w:t>Measurement</w:t>
      </w:r>
    </w:p>
    <w:p w14:paraId="25951D60" w14:textId="77777777" w:rsidR="001D5C9F" w:rsidRDefault="001D5C9F" w:rsidP="00AA3278">
      <w:pPr>
        <w:pStyle w:val="ListParagraph"/>
        <w:numPr>
          <w:ilvl w:val="0"/>
          <w:numId w:val="10"/>
        </w:numPr>
        <w:tabs>
          <w:tab w:val="left" w:pos="481"/>
        </w:tabs>
        <w:ind w:left="480" w:hanging="247"/>
      </w:pPr>
      <w:r>
        <w:rPr>
          <w:color w:val="231F20"/>
        </w:rPr>
        <w:t>Polygons and</w:t>
      </w:r>
      <w:r>
        <w:rPr>
          <w:color w:val="231F20"/>
          <w:spacing w:val="-1"/>
        </w:rPr>
        <w:t xml:space="preserve"> </w:t>
      </w:r>
      <w:r>
        <w:rPr>
          <w:color w:val="231F20"/>
        </w:rPr>
        <w:t>solids</w:t>
      </w:r>
    </w:p>
    <w:p w14:paraId="6494AFFC" w14:textId="77777777" w:rsidR="001D5C9F" w:rsidRDefault="001D5C9F" w:rsidP="005010EC">
      <w:pPr>
        <w:pStyle w:val="Heading3"/>
      </w:pPr>
      <w:r>
        <w:t>Curriculum Strands</w:t>
      </w:r>
    </w:p>
    <w:p w14:paraId="373034A8" w14:textId="77777777" w:rsidR="001D5C9F" w:rsidRDefault="001D5C9F" w:rsidP="00AA3278">
      <w:pPr>
        <w:pStyle w:val="ListParagraph"/>
        <w:numPr>
          <w:ilvl w:val="0"/>
          <w:numId w:val="10"/>
        </w:numPr>
        <w:tabs>
          <w:tab w:val="left" w:pos="481"/>
        </w:tabs>
        <w:spacing w:before="21"/>
        <w:ind w:left="480" w:hanging="247"/>
      </w:pPr>
      <w:r>
        <w:rPr>
          <w:color w:val="231F20"/>
        </w:rPr>
        <w:t>Number and</w:t>
      </w:r>
      <w:r>
        <w:rPr>
          <w:color w:val="231F20"/>
          <w:spacing w:val="-1"/>
        </w:rPr>
        <w:t xml:space="preserve"> </w:t>
      </w:r>
      <w:r>
        <w:rPr>
          <w:color w:val="231F20"/>
        </w:rPr>
        <w:t>Algebra</w:t>
      </w:r>
    </w:p>
    <w:p w14:paraId="4F60F044" w14:textId="77777777" w:rsidR="001D5C9F" w:rsidRDefault="001D5C9F" w:rsidP="00AA3278">
      <w:pPr>
        <w:pStyle w:val="ListParagraph"/>
        <w:numPr>
          <w:ilvl w:val="0"/>
          <w:numId w:val="10"/>
        </w:numPr>
        <w:tabs>
          <w:tab w:val="left" w:pos="481"/>
        </w:tabs>
        <w:spacing w:before="30"/>
        <w:ind w:left="480" w:hanging="247"/>
      </w:pPr>
      <w:r>
        <w:rPr>
          <w:color w:val="231F20"/>
        </w:rPr>
        <w:t>Measurement and</w:t>
      </w:r>
      <w:r>
        <w:rPr>
          <w:color w:val="231F20"/>
          <w:spacing w:val="-1"/>
        </w:rPr>
        <w:t xml:space="preserve"> </w:t>
      </w:r>
      <w:r>
        <w:rPr>
          <w:color w:val="231F20"/>
        </w:rPr>
        <w:t>Geometry</w:t>
      </w:r>
    </w:p>
    <w:p w14:paraId="54EE355F" w14:textId="77777777" w:rsidR="001D5C9F" w:rsidRDefault="001D5C9F" w:rsidP="00AA3278">
      <w:pPr>
        <w:pStyle w:val="ListParagraph"/>
        <w:numPr>
          <w:ilvl w:val="0"/>
          <w:numId w:val="10"/>
        </w:numPr>
        <w:tabs>
          <w:tab w:val="left" w:pos="481"/>
        </w:tabs>
        <w:ind w:left="480" w:hanging="247"/>
      </w:pPr>
      <w:r>
        <w:rPr>
          <w:color w:val="231F20"/>
        </w:rPr>
        <w:t>Probability and</w:t>
      </w:r>
      <w:r>
        <w:rPr>
          <w:color w:val="231F20"/>
          <w:spacing w:val="-1"/>
        </w:rPr>
        <w:t xml:space="preserve"> </w:t>
      </w:r>
      <w:r>
        <w:rPr>
          <w:color w:val="231F20"/>
        </w:rPr>
        <w:t>Statistics</w:t>
      </w:r>
    </w:p>
    <w:p w14:paraId="51826117" w14:textId="77777777" w:rsidR="001D5C9F" w:rsidRDefault="001D5C9F" w:rsidP="005010EC">
      <w:pPr>
        <w:pStyle w:val="Heading3"/>
      </w:pPr>
      <w:r>
        <w:t>ASSESSMENT</w:t>
      </w:r>
    </w:p>
    <w:p w14:paraId="11D3988F" w14:textId="77777777" w:rsidR="001D5C9F" w:rsidRDefault="001D5C9F" w:rsidP="00AA3278">
      <w:pPr>
        <w:pStyle w:val="ListParagraph"/>
        <w:numPr>
          <w:ilvl w:val="0"/>
          <w:numId w:val="10"/>
        </w:numPr>
        <w:tabs>
          <w:tab w:val="left" w:pos="481"/>
        </w:tabs>
        <w:spacing w:before="21"/>
        <w:ind w:left="480" w:hanging="247"/>
      </w:pPr>
      <w:r>
        <w:rPr>
          <w:color w:val="231F20"/>
          <w:spacing w:val="-5"/>
        </w:rPr>
        <w:t>Tests</w:t>
      </w:r>
    </w:p>
    <w:p w14:paraId="7D905A52" w14:textId="77777777" w:rsidR="001D5C9F" w:rsidRDefault="001D5C9F" w:rsidP="00AA3278">
      <w:pPr>
        <w:pStyle w:val="ListParagraph"/>
        <w:numPr>
          <w:ilvl w:val="0"/>
          <w:numId w:val="10"/>
        </w:numPr>
        <w:tabs>
          <w:tab w:val="left" w:pos="481"/>
        </w:tabs>
        <w:ind w:left="480" w:hanging="247"/>
      </w:pPr>
      <w:r>
        <w:rPr>
          <w:color w:val="231F20"/>
        </w:rPr>
        <w:t>Application</w:t>
      </w:r>
      <w:r>
        <w:rPr>
          <w:color w:val="231F20"/>
          <w:spacing w:val="-1"/>
        </w:rPr>
        <w:t xml:space="preserve"> </w:t>
      </w:r>
      <w:r>
        <w:rPr>
          <w:color w:val="231F20"/>
          <w:spacing w:val="-5"/>
        </w:rPr>
        <w:t>Tasks</w:t>
      </w:r>
    </w:p>
    <w:p w14:paraId="25E5FAB8" w14:textId="77777777" w:rsidR="001D5C9F" w:rsidRDefault="001D5C9F" w:rsidP="00AA3278">
      <w:pPr>
        <w:pStyle w:val="ListParagraph"/>
        <w:numPr>
          <w:ilvl w:val="0"/>
          <w:numId w:val="10"/>
        </w:numPr>
        <w:tabs>
          <w:tab w:val="left" w:pos="481"/>
        </w:tabs>
        <w:spacing w:before="30"/>
        <w:ind w:left="480" w:hanging="247"/>
      </w:pPr>
      <w:r>
        <w:rPr>
          <w:color w:val="231F20"/>
        </w:rPr>
        <w:t>Semester</w:t>
      </w:r>
      <w:r>
        <w:rPr>
          <w:color w:val="231F20"/>
          <w:spacing w:val="-1"/>
        </w:rPr>
        <w:t xml:space="preserve"> </w:t>
      </w:r>
      <w:r>
        <w:rPr>
          <w:color w:val="231F20"/>
        </w:rPr>
        <w:t>Examination</w:t>
      </w:r>
    </w:p>
    <w:p w14:paraId="2412C26E" w14:textId="77777777" w:rsidR="00791C58" w:rsidRDefault="00791C58">
      <w:pPr>
        <w:rPr>
          <w:szCs w:val="20"/>
        </w:rPr>
      </w:pPr>
      <w:r>
        <w:br w:type="page"/>
      </w:r>
    </w:p>
    <w:p w14:paraId="37F2EDD4" w14:textId="77777777" w:rsidR="001D5C9F" w:rsidRDefault="0071642D" w:rsidP="00E64D7E">
      <w:pPr>
        <w:pStyle w:val="Heading2"/>
      </w:pPr>
      <w:bookmarkStart w:id="53" w:name="_Toc19866524"/>
      <w:bookmarkStart w:id="54" w:name="_Toc20398877"/>
      <w:r>
        <w:lastRenderedPageBreak/>
        <w:t>S</w:t>
      </w:r>
      <w:r w:rsidR="001D5C9F">
        <w:t>CIENCE</w:t>
      </w:r>
      <w:bookmarkEnd w:id="53"/>
      <w:bookmarkEnd w:id="54"/>
    </w:p>
    <w:p w14:paraId="7D9AB202" w14:textId="77777777" w:rsidR="001D5C9F" w:rsidRDefault="001D5C9F" w:rsidP="006F0062">
      <w:pPr>
        <w:pStyle w:val="Heading3"/>
      </w:pPr>
      <w:r>
        <w:t>Year 7 Science</w:t>
      </w:r>
    </w:p>
    <w:p w14:paraId="6089FFE0" w14:textId="77777777" w:rsidR="0093238D" w:rsidRDefault="00FD3997" w:rsidP="00D6148D">
      <w:pPr>
        <w:rPr>
          <w:lang w:val="en-AU" w:eastAsia="en-AU" w:bidi="ar-SA"/>
        </w:rPr>
      </w:pPr>
      <w:r w:rsidRPr="00FD3997">
        <w:rPr>
          <w:lang w:val="en-AU" w:eastAsia="en-AU" w:bidi="ar-SA"/>
        </w:rPr>
        <w:t xml:space="preserve">In Year 7 the curriculum focus is on explaining phenomena involving science and its applications. </w:t>
      </w:r>
    </w:p>
    <w:p w14:paraId="53784CD2" w14:textId="77777777" w:rsidR="0093238D" w:rsidRDefault="00FD3997" w:rsidP="00AA3278">
      <w:pPr>
        <w:pStyle w:val="ListParagraph"/>
        <w:numPr>
          <w:ilvl w:val="0"/>
          <w:numId w:val="41"/>
        </w:numPr>
        <w:spacing w:before="0" w:after="60"/>
        <w:ind w:left="357" w:hanging="357"/>
        <w:rPr>
          <w:lang w:val="en-AU" w:eastAsia="en-AU" w:bidi="ar-SA"/>
        </w:rPr>
      </w:pPr>
      <w:r w:rsidRPr="0093238D">
        <w:rPr>
          <w:lang w:val="en-AU" w:eastAsia="en-AU" w:bidi="ar-SA"/>
        </w:rPr>
        <w:t xml:space="preserve">Students explain the role of classification in ordering and organising information about living and non-living things. </w:t>
      </w:r>
    </w:p>
    <w:p w14:paraId="1A8B6950" w14:textId="77777777" w:rsidR="0093238D" w:rsidRDefault="00FD3997" w:rsidP="00AA3278">
      <w:pPr>
        <w:pStyle w:val="ListParagraph"/>
        <w:numPr>
          <w:ilvl w:val="0"/>
          <w:numId w:val="41"/>
        </w:numPr>
        <w:spacing w:before="0" w:after="60"/>
        <w:ind w:left="357" w:hanging="357"/>
        <w:rPr>
          <w:lang w:val="en-AU" w:eastAsia="en-AU" w:bidi="ar-SA"/>
        </w:rPr>
      </w:pPr>
      <w:r w:rsidRPr="0093238D">
        <w:rPr>
          <w:lang w:val="en-AU" w:eastAsia="en-AU" w:bidi="ar-SA"/>
        </w:rPr>
        <w:t xml:space="preserve">They classify the diversity of life on Earth into major taxonomic groups. </w:t>
      </w:r>
    </w:p>
    <w:p w14:paraId="381FC1B6" w14:textId="77777777" w:rsidR="0093238D" w:rsidRDefault="00FD3997" w:rsidP="00AA3278">
      <w:pPr>
        <w:pStyle w:val="ListParagraph"/>
        <w:numPr>
          <w:ilvl w:val="0"/>
          <w:numId w:val="41"/>
        </w:numPr>
        <w:spacing w:before="0" w:after="60"/>
        <w:ind w:left="357" w:hanging="357"/>
        <w:rPr>
          <w:lang w:val="en-AU" w:eastAsia="en-AU" w:bidi="ar-SA"/>
        </w:rPr>
      </w:pPr>
      <w:r w:rsidRPr="0093238D">
        <w:rPr>
          <w:lang w:val="en-AU" w:eastAsia="en-AU" w:bidi="ar-SA"/>
        </w:rPr>
        <w:t xml:space="preserve">Students use and develop models including food chains and food webs to represent and analyse the flow of energy and matter through ecosystems and explore the impact of changing components within these systems. Students investigate relationships in the Earth-Sun-Moon system and use models to predict and explain astronomical phenomena. </w:t>
      </w:r>
    </w:p>
    <w:p w14:paraId="6D4EE5BF" w14:textId="77777777" w:rsidR="0093238D" w:rsidRDefault="00FD3997" w:rsidP="00AA3278">
      <w:pPr>
        <w:pStyle w:val="ListParagraph"/>
        <w:numPr>
          <w:ilvl w:val="0"/>
          <w:numId w:val="41"/>
        </w:numPr>
        <w:spacing w:before="0" w:after="60"/>
        <w:ind w:left="357" w:hanging="357"/>
        <w:rPr>
          <w:lang w:val="en-AU" w:eastAsia="en-AU" w:bidi="ar-SA"/>
        </w:rPr>
      </w:pPr>
      <w:r w:rsidRPr="0093238D">
        <w:rPr>
          <w:lang w:val="en-AU" w:eastAsia="en-AU" w:bidi="ar-SA"/>
        </w:rPr>
        <w:t xml:space="preserve">They explain changes in an object’s motion by considering the interaction between multiple forces. Students learn that mixtures, including solutions, contain a combination of pure substances that can be separated using a range of techniques. </w:t>
      </w:r>
    </w:p>
    <w:p w14:paraId="0F1679B3" w14:textId="77777777" w:rsidR="0093238D" w:rsidRDefault="00FD3997" w:rsidP="00AA3278">
      <w:pPr>
        <w:pStyle w:val="ListParagraph"/>
        <w:numPr>
          <w:ilvl w:val="0"/>
          <w:numId w:val="41"/>
        </w:numPr>
        <w:spacing w:before="0" w:after="60"/>
        <w:ind w:left="357" w:hanging="357"/>
        <w:rPr>
          <w:lang w:val="en-AU" w:eastAsia="en-AU" w:bidi="ar-SA"/>
        </w:rPr>
      </w:pPr>
      <w:r w:rsidRPr="0093238D">
        <w:rPr>
          <w:lang w:val="en-AU" w:eastAsia="en-AU" w:bidi="ar-SA"/>
        </w:rPr>
        <w:t xml:space="preserve">They distinguish between different types of simple machines. Students make accurate measurements and control variables in experiments to analyse relationships between system components and explore and explain these relationships using appropriate representations. </w:t>
      </w:r>
    </w:p>
    <w:p w14:paraId="55C30F37" w14:textId="77777777" w:rsidR="005B29DE" w:rsidRDefault="00FD3997" w:rsidP="00AA3278">
      <w:pPr>
        <w:pStyle w:val="ListParagraph"/>
        <w:numPr>
          <w:ilvl w:val="0"/>
          <w:numId w:val="41"/>
        </w:numPr>
        <w:spacing w:before="0" w:after="60"/>
        <w:ind w:left="357" w:hanging="357"/>
        <w:rPr>
          <w:lang w:val="en-AU" w:eastAsia="en-AU" w:bidi="ar-SA"/>
        </w:rPr>
      </w:pPr>
      <w:r w:rsidRPr="0093238D">
        <w:rPr>
          <w:lang w:val="en-AU" w:eastAsia="en-AU" w:bidi="ar-SA"/>
        </w:rPr>
        <w:t>They make predictions and propose explanations, drawing on evidence to support their views.</w:t>
      </w:r>
    </w:p>
    <w:p w14:paraId="1E67D5B8" w14:textId="77777777" w:rsidR="005B29DE" w:rsidRDefault="00FD3997" w:rsidP="00AA3278">
      <w:pPr>
        <w:pStyle w:val="ListParagraph"/>
        <w:numPr>
          <w:ilvl w:val="0"/>
          <w:numId w:val="41"/>
        </w:numPr>
        <w:spacing w:before="0" w:after="60"/>
        <w:ind w:left="357" w:hanging="357"/>
        <w:rPr>
          <w:lang w:val="en-AU" w:eastAsia="en-AU" w:bidi="ar-SA"/>
        </w:rPr>
      </w:pPr>
      <w:r w:rsidRPr="005B29DE">
        <w:rPr>
          <w:lang w:val="en-AU" w:eastAsia="en-AU" w:bidi="ar-SA"/>
        </w:rPr>
        <w:t xml:space="preserve">Students also learn that scientific knowledge changes as new evidence becomes available, and some scientific discoveries have significantly changed people’s understanding of the world. </w:t>
      </w:r>
    </w:p>
    <w:p w14:paraId="68D6E493" w14:textId="77777777" w:rsidR="005B29DE" w:rsidRDefault="00FD3997" w:rsidP="00AA3278">
      <w:pPr>
        <w:pStyle w:val="ListParagraph"/>
        <w:numPr>
          <w:ilvl w:val="0"/>
          <w:numId w:val="41"/>
        </w:numPr>
        <w:spacing w:before="0" w:after="60"/>
        <w:ind w:left="357" w:hanging="357"/>
        <w:rPr>
          <w:lang w:val="en-AU" w:eastAsia="en-AU" w:bidi="ar-SA"/>
        </w:rPr>
      </w:pPr>
      <w:r w:rsidRPr="005B29DE">
        <w:rPr>
          <w:lang w:val="en-AU" w:eastAsia="en-AU" w:bidi="ar-SA"/>
        </w:rPr>
        <w:t xml:space="preserve">Science knowledge can develop through collaboration and connecting ideas across the disciplines of science. Science and technology contribute to finding solutions to a range of contemporary issues; these solutions may impact on other areas of society and involve ethical considerations. </w:t>
      </w:r>
    </w:p>
    <w:p w14:paraId="3C0EA554" w14:textId="77777777" w:rsidR="005B29DE" w:rsidRDefault="00FD3997" w:rsidP="00AA3278">
      <w:pPr>
        <w:pStyle w:val="ListParagraph"/>
        <w:numPr>
          <w:ilvl w:val="0"/>
          <w:numId w:val="41"/>
        </w:numPr>
        <w:spacing w:before="0" w:after="60"/>
        <w:ind w:left="357" w:hanging="357"/>
        <w:rPr>
          <w:lang w:val="en-AU" w:eastAsia="en-AU" w:bidi="ar-SA"/>
        </w:rPr>
      </w:pPr>
      <w:r w:rsidRPr="005B29DE">
        <w:rPr>
          <w:lang w:val="en-AU" w:eastAsia="en-AU" w:bidi="ar-SA"/>
        </w:rPr>
        <w:t xml:space="preserve">Science understanding influences the development of practices in areas of human activity such as industry, agriculture and marine and terrestrial resource management. </w:t>
      </w:r>
    </w:p>
    <w:p w14:paraId="77197E42" w14:textId="77777777" w:rsidR="005B29DE" w:rsidRDefault="00FD3997" w:rsidP="00AA3278">
      <w:pPr>
        <w:pStyle w:val="ListParagraph"/>
        <w:numPr>
          <w:ilvl w:val="0"/>
          <w:numId w:val="41"/>
        </w:numPr>
        <w:spacing w:before="0" w:after="60"/>
        <w:ind w:left="357" w:hanging="357"/>
        <w:rPr>
          <w:lang w:val="en-AU" w:eastAsia="en-AU" w:bidi="ar-SA"/>
        </w:rPr>
      </w:pPr>
      <w:r w:rsidRPr="005B29DE">
        <w:rPr>
          <w:lang w:val="en-AU" w:eastAsia="en-AU" w:bidi="ar-SA"/>
        </w:rPr>
        <w:t>People use understanding and skills from across the disciplines of science in their occupations.</w:t>
      </w:r>
    </w:p>
    <w:p w14:paraId="2BCE407F" w14:textId="77777777" w:rsidR="005B29DE" w:rsidRPr="005B29DE" w:rsidRDefault="00FD3997" w:rsidP="00AA3278">
      <w:pPr>
        <w:pStyle w:val="ListParagraph"/>
        <w:numPr>
          <w:ilvl w:val="0"/>
          <w:numId w:val="41"/>
        </w:numPr>
        <w:spacing w:before="0" w:after="60"/>
        <w:ind w:left="357" w:hanging="357"/>
        <w:rPr>
          <w:lang w:val="en-AU" w:eastAsia="en-AU" w:bidi="ar-SA"/>
        </w:rPr>
      </w:pPr>
      <w:r w:rsidRPr="005B29DE">
        <w:rPr>
          <w:rFonts w:eastAsia="Times New Roman"/>
          <w:color w:val="000000"/>
          <w:szCs w:val="20"/>
          <w:lang w:val="en-AU" w:eastAsia="en-AU" w:bidi="ar-SA"/>
        </w:rPr>
        <w:t xml:space="preserve">Students identify and construct questions and problems that they can investigate scientifically and make predictions based on scientific knowledge. </w:t>
      </w:r>
    </w:p>
    <w:p w14:paraId="18BF83A1" w14:textId="5D01EBBF" w:rsidR="005B29DE" w:rsidRPr="005B29DE" w:rsidRDefault="00FD3997" w:rsidP="00AA3278">
      <w:pPr>
        <w:pStyle w:val="ListParagraph"/>
        <w:numPr>
          <w:ilvl w:val="0"/>
          <w:numId w:val="41"/>
        </w:numPr>
        <w:spacing w:before="0" w:after="60"/>
        <w:ind w:left="357" w:hanging="357"/>
        <w:rPr>
          <w:lang w:val="en-AU" w:eastAsia="en-AU" w:bidi="ar-SA"/>
        </w:rPr>
      </w:pPr>
      <w:r w:rsidRPr="005B29DE">
        <w:rPr>
          <w:rFonts w:eastAsia="Times New Roman"/>
          <w:color w:val="000000"/>
          <w:szCs w:val="20"/>
          <w:lang w:val="en-AU" w:eastAsia="en-AU" w:bidi="ar-SA"/>
        </w:rPr>
        <w:t xml:space="preserve">They plan experiments, identifying variables to be changed, measured and controlled. They consider accuracy and ethics when planning investigations, including designing field or experimental methods. Students summarise data from different sources and construct representations of their data to reveal and analyse patterns and </w:t>
      </w:r>
      <w:r w:rsidR="005B29DE" w:rsidRPr="005B29DE">
        <w:rPr>
          <w:rFonts w:eastAsia="Times New Roman"/>
          <w:color w:val="000000"/>
          <w:szCs w:val="20"/>
          <w:lang w:val="en-AU" w:eastAsia="en-AU" w:bidi="ar-SA"/>
        </w:rPr>
        <w:t>relationships and</w:t>
      </w:r>
      <w:r w:rsidRPr="005B29DE">
        <w:rPr>
          <w:rFonts w:eastAsia="Times New Roman"/>
          <w:color w:val="000000"/>
          <w:szCs w:val="20"/>
          <w:lang w:val="en-AU" w:eastAsia="en-AU" w:bidi="ar-SA"/>
        </w:rPr>
        <w:t xml:space="preserve"> use these when justifying their conclusions. </w:t>
      </w:r>
    </w:p>
    <w:p w14:paraId="7E13363C" w14:textId="77777777" w:rsidR="005B29DE" w:rsidRPr="005B29DE" w:rsidRDefault="00FD3997" w:rsidP="00AA3278">
      <w:pPr>
        <w:pStyle w:val="ListParagraph"/>
        <w:numPr>
          <w:ilvl w:val="0"/>
          <w:numId w:val="41"/>
        </w:numPr>
        <w:spacing w:before="0" w:after="60"/>
        <w:ind w:left="357" w:hanging="357"/>
        <w:rPr>
          <w:lang w:val="en-AU" w:eastAsia="en-AU" w:bidi="ar-SA"/>
        </w:rPr>
      </w:pPr>
      <w:r w:rsidRPr="005B29DE">
        <w:rPr>
          <w:rFonts w:eastAsia="Times New Roman"/>
          <w:color w:val="000000"/>
          <w:szCs w:val="20"/>
          <w:lang w:val="en-AU" w:eastAsia="en-AU" w:bidi="ar-SA"/>
        </w:rPr>
        <w:t xml:space="preserve">They explain how modifications to methods could improve the quality of their data and apply their scientific knowledge and investigation findings to evaluate claims made by others. </w:t>
      </w:r>
    </w:p>
    <w:p w14:paraId="474E9C20" w14:textId="06296BA4" w:rsidR="00FD3997" w:rsidRPr="005B29DE" w:rsidRDefault="00FD3997" w:rsidP="00AA3278">
      <w:pPr>
        <w:pStyle w:val="ListParagraph"/>
        <w:numPr>
          <w:ilvl w:val="0"/>
          <w:numId w:val="41"/>
        </w:numPr>
        <w:spacing w:before="0" w:after="60"/>
        <w:ind w:left="357" w:hanging="357"/>
        <w:rPr>
          <w:lang w:val="en-AU" w:eastAsia="en-AU" w:bidi="ar-SA"/>
        </w:rPr>
      </w:pPr>
      <w:r w:rsidRPr="005B29DE">
        <w:rPr>
          <w:rFonts w:eastAsia="Times New Roman"/>
          <w:color w:val="000000"/>
          <w:szCs w:val="20"/>
          <w:lang w:val="en-AU" w:eastAsia="en-AU" w:bidi="ar-SA"/>
        </w:rPr>
        <w:t>They use appropriate scientific language, representations and simple word equations to communicate science ideas, methods and findings.</w:t>
      </w:r>
    </w:p>
    <w:p w14:paraId="765D9142" w14:textId="103B556A" w:rsidR="00FD3997" w:rsidRPr="003A3260" w:rsidRDefault="003A3260" w:rsidP="005B29DE">
      <w:pPr>
        <w:pStyle w:val="Heading3"/>
        <w:rPr>
          <w:lang w:eastAsia="en-AU"/>
        </w:rPr>
      </w:pPr>
      <w:r w:rsidRPr="003A3260">
        <w:rPr>
          <w:lang w:eastAsia="en-AU"/>
        </w:rPr>
        <w:t>Strands</w:t>
      </w:r>
    </w:p>
    <w:p w14:paraId="7E9A7920" w14:textId="77777777" w:rsidR="00FD3997" w:rsidRPr="003A3260" w:rsidRDefault="00FD3997" w:rsidP="00AA3278">
      <w:pPr>
        <w:widowControl/>
        <w:numPr>
          <w:ilvl w:val="0"/>
          <w:numId w:val="27"/>
        </w:numPr>
        <w:autoSpaceDE/>
        <w:autoSpaceDN/>
        <w:spacing w:after="60"/>
        <w:ind w:left="284" w:firstLine="0"/>
        <w:rPr>
          <w:rFonts w:eastAsia="Times New Roman"/>
          <w:color w:val="000000"/>
          <w:szCs w:val="20"/>
          <w:lang w:val="en-AU" w:eastAsia="en-AU" w:bidi="ar-SA"/>
        </w:rPr>
      </w:pPr>
      <w:r w:rsidRPr="003A3260">
        <w:rPr>
          <w:rFonts w:eastAsia="Times New Roman"/>
          <w:color w:val="000000"/>
          <w:szCs w:val="20"/>
          <w:lang w:val="en-AU" w:eastAsia="en-AU" w:bidi="ar-SA"/>
        </w:rPr>
        <w:t>Science Understanding</w:t>
      </w:r>
    </w:p>
    <w:p w14:paraId="0725AD0D" w14:textId="77777777" w:rsidR="00FD3997" w:rsidRPr="003A3260" w:rsidRDefault="00FD3997" w:rsidP="00AA3278">
      <w:pPr>
        <w:widowControl/>
        <w:numPr>
          <w:ilvl w:val="0"/>
          <w:numId w:val="27"/>
        </w:numPr>
        <w:autoSpaceDE/>
        <w:autoSpaceDN/>
        <w:spacing w:after="60"/>
        <w:ind w:left="284" w:firstLine="0"/>
        <w:rPr>
          <w:rFonts w:eastAsia="Times New Roman"/>
          <w:color w:val="000000"/>
          <w:szCs w:val="20"/>
          <w:lang w:val="en-AU" w:eastAsia="en-AU" w:bidi="ar-SA"/>
        </w:rPr>
      </w:pPr>
      <w:r w:rsidRPr="003A3260">
        <w:rPr>
          <w:rFonts w:eastAsia="Times New Roman"/>
          <w:color w:val="000000"/>
          <w:szCs w:val="20"/>
          <w:lang w:val="en-AU" w:eastAsia="en-AU" w:bidi="ar-SA"/>
        </w:rPr>
        <w:t>Science Inquiry Skills</w:t>
      </w:r>
    </w:p>
    <w:p w14:paraId="1B672411" w14:textId="77777777" w:rsidR="00FD3997" w:rsidRPr="003A3260" w:rsidRDefault="003A3260" w:rsidP="005B29DE">
      <w:pPr>
        <w:pStyle w:val="Heading3"/>
        <w:rPr>
          <w:lang w:eastAsia="en-AU"/>
        </w:rPr>
      </w:pPr>
      <w:r w:rsidRPr="003A3260">
        <w:rPr>
          <w:lang w:eastAsia="en-AU"/>
        </w:rPr>
        <w:t>Areas of Study</w:t>
      </w:r>
    </w:p>
    <w:p w14:paraId="5EDF5419" w14:textId="766C93A5" w:rsidR="003A3260" w:rsidRPr="005B29DE" w:rsidRDefault="003A3260" w:rsidP="005B29DE">
      <w:pPr>
        <w:widowControl/>
        <w:autoSpaceDE/>
        <w:autoSpaceDN/>
        <w:spacing w:after="0"/>
        <w:ind w:left="284"/>
        <w:rPr>
          <w:rFonts w:ascii="Segoe UI Semibold" w:eastAsia="Times New Roman" w:hAnsi="Segoe UI Semibold" w:cs="Segoe UI Semibold"/>
          <w:bCs/>
          <w:color w:val="000000"/>
          <w:szCs w:val="20"/>
          <w:lang w:val="en-AU" w:eastAsia="en-AU" w:bidi="ar-SA"/>
        </w:rPr>
      </w:pPr>
      <w:r w:rsidRPr="005B29DE">
        <w:rPr>
          <w:rFonts w:ascii="Segoe UI Semibold" w:eastAsia="Times New Roman" w:hAnsi="Segoe UI Semibold" w:cs="Segoe UI Semibold"/>
          <w:bCs/>
          <w:color w:val="000000"/>
          <w:szCs w:val="20"/>
          <w:lang w:val="en-AU" w:eastAsia="en-AU" w:bidi="ar-SA"/>
        </w:rPr>
        <w:t>Semester 1</w:t>
      </w:r>
      <w:r w:rsidRPr="005B29DE">
        <w:rPr>
          <w:rFonts w:ascii="Segoe UI Semibold" w:eastAsia="Times New Roman" w:hAnsi="Segoe UI Semibold" w:cs="Segoe UI Semibold"/>
          <w:bCs/>
          <w:color w:val="000000"/>
          <w:szCs w:val="20"/>
          <w:lang w:val="en-AU" w:eastAsia="en-AU" w:bidi="ar-SA"/>
        </w:rPr>
        <w:tab/>
      </w:r>
      <w:r w:rsidRPr="005B29DE">
        <w:rPr>
          <w:rFonts w:ascii="Segoe UI Semibold" w:eastAsia="Times New Roman" w:hAnsi="Segoe UI Semibold" w:cs="Segoe UI Semibold"/>
          <w:bCs/>
          <w:color w:val="000000"/>
          <w:szCs w:val="20"/>
          <w:lang w:val="en-AU" w:eastAsia="en-AU" w:bidi="ar-SA"/>
        </w:rPr>
        <w:tab/>
      </w:r>
      <w:r w:rsidRPr="005B29DE">
        <w:rPr>
          <w:rFonts w:ascii="Segoe UI Semibold" w:eastAsia="Times New Roman" w:hAnsi="Segoe UI Semibold" w:cs="Segoe UI Semibold"/>
          <w:bCs/>
          <w:color w:val="000000"/>
          <w:szCs w:val="20"/>
          <w:lang w:val="en-AU" w:eastAsia="en-AU" w:bidi="ar-SA"/>
        </w:rPr>
        <w:tab/>
      </w:r>
      <w:r w:rsidRPr="005B29DE">
        <w:rPr>
          <w:rFonts w:ascii="Segoe UI Semibold" w:eastAsia="Times New Roman" w:hAnsi="Segoe UI Semibold" w:cs="Segoe UI Semibold"/>
          <w:bCs/>
          <w:color w:val="000000"/>
          <w:szCs w:val="20"/>
          <w:lang w:val="en-AU" w:eastAsia="en-AU" w:bidi="ar-SA"/>
        </w:rPr>
        <w:tab/>
      </w:r>
      <w:r w:rsidRPr="005B29DE">
        <w:rPr>
          <w:rFonts w:ascii="Segoe UI Semibold" w:eastAsia="Times New Roman" w:hAnsi="Segoe UI Semibold" w:cs="Segoe UI Semibold"/>
          <w:bCs/>
          <w:color w:val="000000"/>
          <w:szCs w:val="20"/>
          <w:lang w:val="en-AU" w:eastAsia="en-AU" w:bidi="ar-SA"/>
        </w:rPr>
        <w:tab/>
      </w:r>
      <w:r w:rsidRPr="005B29DE">
        <w:rPr>
          <w:rFonts w:ascii="Segoe UI Semibold" w:eastAsia="Times New Roman" w:hAnsi="Segoe UI Semibold" w:cs="Segoe UI Semibold"/>
          <w:bCs/>
          <w:color w:val="000000"/>
          <w:szCs w:val="20"/>
          <w:lang w:val="en-AU" w:eastAsia="en-AU" w:bidi="ar-SA"/>
        </w:rPr>
        <w:tab/>
      </w:r>
    </w:p>
    <w:p w14:paraId="38AA3E91" w14:textId="77777777" w:rsidR="003A3260" w:rsidRPr="003A3260"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5B29DE">
        <w:rPr>
          <w:rFonts w:eastAsia="Times New Roman"/>
          <w:color w:val="000000"/>
          <w:szCs w:val="20"/>
          <w:lang w:val="en-AU" w:eastAsia="en-AU" w:bidi="ar-SA"/>
        </w:rPr>
        <w:t>Working Scientifically</w:t>
      </w:r>
    </w:p>
    <w:p w14:paraId="762F0156" w14:textId="77777777" w:rsidR="003A3260" w:rsidRPr="003A3260"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5B29DE">
        <w:rPr>
          <w:rFonts w:eastAsia="Times New Roman"/>
          <w:color w:val="000000"/>
          <w:szCs w:val="20"/>
          <w:lang w:val="en-AU" w:eastAsia="en-AU" w:bidi="ar-SA"/>
        </w:rPr>
        <w:t>Classifying Living Things</w:t>
      </w:r>
    </w:p>
    <w:p w14:paraId="04533715" w14:textId="77777777" w:rsidR="003A3260" w:rsidRPr="003A3260"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5B29DE">
        <w:rPr>
          <w:rFonts w:eastAsia="Times New Roman"/>
          <w:color w:val="000000"/>
          <w:szCs w:val="20"/>
          <w:lang w:val="en-AU" w:eastAsia="en-AU" w:bidi="ar-SA"/>
        </w:rPr>
        <w:t>Measuring Forces</w:t>
      </w:r>
    </w:p>
    <w:p w14:paraId="0774D768" w14:textId="77777777" w:rsidR="003A3260" w:rsidRPr="005B29DE" w:rsidRDefault="003A3260" w:rsidP="005B29DE">
      <w:pPr>
        <w:widowControl/>
        <w:autoSpaceDE/>
        <w:autoSpaceDN/>
        <w:spacing w:after="0"/>
        <w:ind w:left="284"/>
        <w:rPr>
          <w:rFonts w:ascii="Segoe UI Semibold" w:eastAsia="Times New Roman" w:hAnsi="Segoe UI Semibold" w:cs="Segoe UI Semibold"/>
          <w:bCs/>
          <w:color w:val="000000"/>
          <w:szCs w:val="20"/>
          <w:lang w:val="en-AU" w:eastAsia="en-AU" w:bidi="ar-SA"/>
        </w:rPr>
      </w:pPr>
      <w:r w:rsidRPr="005B29DE">
        <w:rPr>
          <w:rFonts w:ascii="Segoe UI Semibold" w:eastAsia="Times New Roman" w:hAnsi="Segoe UI Semibold" w:cs="Segoe UI Semibold"/>
          <w:bCs/>
          <w:color w:val="000000"/>
          <w:szCs w:val="20"/>
          <w:lang w:val="en-AU" w:eastAsia="en-AU" w:bidi="ar-SA"/>
        </w:rPr>
        <w:t>Semester 2</w:t>
      </w:r>
    </w:p>
    <w:p w14:paraId="28785BCB" w14:textId="77777777" w:rsidR="003A3260" w:rsidRPr="005B29DE"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5B29DE">
        <w:rPr>
          <w:rFonts w:eastAsia="Times New Roman"/>
          <w:color w:val="000000"/>
          <w:szCs w:val="20"/>
          <w:lang w:val="en-AU" w:eastAsia="en-AU" w:bidi="ar-SA"/>
        </w:rPr>
        <w:t>Separating Mixtures</w:t>
      </w:r>
    </w:p>
    <w:p w14:paraId="2C663844" w14:textId="77777777" w:rsidR="003A3260" w:rsidRPr="005B29DE"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5B29DE">
        <w:rPr>
          <w:rFonts w:eastAsia="Times New Roman"/>
          <w:color w:val="000000"/>
          <w:szCs w:val="20"/>
          <w:lang w:val="en-AU" w:eastAsia="en-AU" w:bidi="ar-SA"/>
        </w:rPr>
        <w:t>Earth, Moon and Sun</w:t>
      </w:r>
    </w:p>
    <w:p w14:paraId="6889410C" w14:textId="77777777" w:rsidR="003A3260" w:rsidRPr="005B29DE"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5B29DE">
        <w:rPr>
          <w:rFonts w:eastAsia="Times New Roman"/>
          <w:color w:val="000000"/>
          <w:szCs w:val="20"/>
          <w:lang w:val="en-AU" w:eastAsia="en-AU" w:bidi="ar-SA"/>
        </w:rPr>
        <w:t>Simple Machines</w:t>
      </w:r>
    </w:p>
    <w:p w14:paraId="749159F9" w14:textId="77777777" w:rsidR="003A3260" w:rsidRPr="003A3260"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5B29DE">
        <w:rPr>
          <w:rFonts w:eastAsia="Times New Roman"/>
          <w:color w:val="000000"/>
          <w:szCs w:val="20"/>
          <w:lang w:val="en-AU" w:eastAsia="en-AU" w:bidi="ar-SA"/>
        </w:rPr>
        <w:t>Ecosystems</w:t>
      </w:r>
    </w:p>
    <w:p w14:paraId="0735A5E3" w14:textId="77777777" w:rsidR="003A3260" w:rsidRPr="005727E7" w:rsidRDefault="003A3260" w:rsidP="005B29DE">
      <w:pPr>
        <w:pStyle w:val="Heading3"/>
        <w:rPr>
          <w:lang w:eastAsia="en-AU"/>
        </w:rPr>
      </w:pPr>
      <w:r w:rsidRPr="005727E7">
        <w:rPr>
          <w:lang w:eastAsia="en-AU"/>
        </w:rPr>
        <w:lastRenderedPageBreak/>
        <w:t>ASSESSMENT</w:t>
      </w:r>
    </w:p>
    <w:p w14:paraId="3029B5D4" w14:textId="77777777" w:rsidR="003A3260" w:rsidRPr="003A3260"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3A3260">
        <w:rPr>
          <w:rFonts w:eastAsia="Times New Roman"/>
          <w:color w:val="000000"/>
          <w:szCs w:val="20"/>
          <w:lang w:val="en-AU" w:eastAsia="en-AU" w:bidi="ar-SA"/>
        </w:rPr>
        <w:t>Practical Reports</w:t>
      </w:r>
    </w:p>
    <w:p w14:paraId="4B3160FA" w14:textId="77777777" w:rsidR="003A3260" w:rsidRPr="003A3260"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3A3260">
        <w:rPr>
          <w:rFonts w:eastAsia="Times New Roman"/>
          <w:color w:val="000000"/>
          <w:szCs w:val="20"/>
          <w:lang w:val="en-AU" w:eastAsia="en-AU" w:bidi="ar-SA"/>
        </w:rPr>
        <w:t>Tests</w:t>
      </w:r>
    </w:p>
    <w:p w14:paraId="4062444A" w14:textId="77777777" w:rsidR="003A3260" w:rsidRPr="003A3260" w:rsidRDefault="003A3260" w:rsidP="00AA3278">
      <w:pPr>
        <w:widowControl/>
        <w:numPr>
          <w:ilvl w:val="0"/>
          <w:numId w:val="27"/>
        </w:numPr>
        <w:autoSpaceDE/>
        <w:autoSpaceDN/>
        <w:spacing w:after="60"/>
        <w:ind w:left="284" w:firstLine="0"/>
        <w:rPr>
          <w:rFonts w:eastAsia="Times New Roman"/>
          <w:color w:val="000000"/>
          <w:szCs w:val="20"/>
          <w:lang w:val="en-AU" w:eastAsia="en-AU" w:bidi="ar-SA"/>
        </w:rPr>
      </w:pPr>
      <w:r w:rsidRPr="003A3260">
        <w:rPr>
          <w:rFonts w:eastAsia="Times New Roman"/>
          <w:color w:val="000000"/>
          <w:szCs w:val="20"/>
          <w:lang w:val="en-AU" w:eastAsia="en-AU" w:bidi="ar-SA"/>
        </w:rPr>
        <w:t>Semester Examination</w:t>
      </w:r>
    </w:p>
    <w:p w14:paraId="35814C07" w14:textId="77777777" w:rsidR="001D5C9F" w:rsidRDefault="001D5C9F" w:rsidP="009C08B4">
      <w:pPr>
        <w:pStyle w:val="Heading3"/>
      </w:pPr>
      <w:r>
        <w:t>Year 8 Science</w:t>
      </w:r>
    </w:p>
    <w:p w14:paraId="58F1FDC5" w14:textId="77777777" w:rsidR="005B29DE" w:rsidRDefault="003A3260" w:rsidP="005B29DE">
      <w:pPr>
        <w:rPr>
          <w:lang w:val="en-AU" w:eastAsia="en-AU" w:bidi="ar-SA"/>
        </w:rPr>
      </w:pPr>
      <w:r w:rsidRPr="003A3260">
        <w:rPr>
          <w:lang w:val="en-AU" w:eastAsia="en-AU" w:bidi="ar-SA"/>
        </w:rPr>
        <w:t xml:space="preserve">In Year 8 the curriculum focus is on explaining phenomena involving science and its applications. </w:t>
      </w:r>
    </w:p>
    <w:p w14:paraId="04BE84E4" w14:textId="4D256B9F" w:rsidR="00D312EA" w:rsidRDefault="003A3260" w:rsidP="00AA3278">
      <w:pPr>
        <w:pStyle w:val="ListParagraph"/>
        <w:numPr>
          <w:ilvl w:val="0"/>
          <w:numId w:val="41"/>
        </w:numPr>
        <w:spacing w:before="0" w:after="60"/>
        <w:ind w:left="357" w:hanging="357"/>
        <w:rPr>
          <w:lang w:val="en-AU" w:eastAsia="en-AU" w:bidi="ar-SA"/>
        </w:rPr>
      </w:pPr>
      <w:r w:rsidRPr="003A3260">
        <w:rPr>
          <w:lang w:val="en-AU" w:eastAsia="en-AU" w:bidi="ar-SA"/>
        </w:rPr>
        <w:t xml:space="preserve">Students classify different forms of </w:t>
      </w:r>
      <w:r w:rsidR="00D312EA" w:rsidRPr="003A3260">
        <w:rPr>
          <w:lang w:val="en-AU" w:eastAsia="en-AU" w:bidi="ar-SA"/>
        </w:rPr>
        <w:t>energy and</w:t>
      </w:r>
      <w:r w:rsidRPr="003A3260">
        <w:rPr>
          <w:lang w:val="en-AU" w:eastAsia="en-AU" w:bidi="ar-SA"/>
        </w:rPr>
        <w:t xml:space="preserve"> describe the role of energy in causing change in systems, including the role of heat and kinetic energy in the rock cycle. </w:t>
      </w:r>
    </w:p>
    <w:p w14:paraId="6E9937BB" w14:textId="77777777" w:rsidR="00D312EA" w:rsidRDefault="003A3260" w:rsidP="00AA3278">
      <w:pPr>
        <w:pStyle w:val="ListParagraph"/>
        <w:numPr>
          <w:ilvl w:val="0"/>
          <w:numId w:val="41"/>
        </w:numPr>
        <w:spacing w:before="0" w:after="60"/>
        <w:ind w:left="357" w:hanging="357"/>
        <w:rPr>
          <w:lang w:val="en-AU" w:eastAsia="en-AU" w:bidi="ar-SA"/>
        </w:rPr>
      </w:pPr>
      <w:r w:rsidRPr="003A3260">
        <w:rPr>
          <w:lang w:val="en-AU" w:eastAsia="en-AU" w:bidi="ar-SA"/>
        </w:rPr>
        <w:t xml:space="preserve">They link form and function at a cellular level and explore the organisation and interconnectedness of body systems. Similarly, they explore changes in matter at a particle level, and distinguish between chemical and physical change. </w:t>
      </w:r>
    </w:p>
    <w:p w14:paraId="605546C9" w14:textId="77777777" w:rsidR="001E696A" w:rsidRDefault="003A3260" w:rsidP="00AA3278">
      <w:pPr>
        <w:pStyle w:val="ListParagraph"/>
        <w:numPr>
          <w:ilvl w:val="0"/>
          <w:numId w:val="41"/>
        </w:numPr>
        <w:spacing w:before="0" w:after="60"/>
        <w:ind w:left="357" w:hanging="357"/>
        <w:rPr>
          <w:lang w:val="en-AU" w:eastAsia="en-AU" w:bidi="ar-SA"/>
        </w:rPr>
      </w:pPr>
      <w:r w:rsidRPr="003A3260">
        <w:rPr>
          <w:lang w:val="en-AU" w:eastAsia="en-AU" w:bidi="ar-SA"/>
        </w:rPr>
        <w:t>Students make accurate measurements and control variables in experiments to analyse relationships between system components and explore and explain these relationships using appropriate representations. They make predictions and propose explanations, drawing on evidence to support their views.</w:t>
      </w:r>
    </w:p>
    <w:p w14:paraId="2FAE4FE4" w14:textId="77777777" w:rsidR="001E696A" w:rsidRPr="001E696A"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Students also learn that scientific knowledge changes as new evidence becomes available, and some scientific discoveries have significantly changed people’s understanding of the world.</w:t>
      </w:r>
    </w:p>
    <w:p w14:paraId="28FF4326" w14:textId="77777777" w:rsidR="001E696A" w:rsidRPr="001E696A"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 xml:space="preserve"> Science knowledge can develop through collaboration and connecting ideas across the disciplines of science.</w:t>
      </w:r>
    </w:p>
    <w:p w14:paraId="07104C26" w14:textId="7643FAF3" w:rsidR="001E696A" w:rsidRPr="001E696A"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 xml:space="preserve">Science and technology contribute to finding solutions to a range of contemporary issues; these solutions may impact on other areas of society and involve ethical considerations. </w:t>
      </w:r>
    </w:p>
    <w:p w14:paraId="44E7A4E3" w14:textId="77777777" w:rsidR="001E696A" w:rsidRPr="001E696A"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Science understanding influences the development of practices in areas of human activity such as industry, agriculture and marine and terrestrial resource management. People use understanding and skills from across the disciplines of science in their occupations.</w:t>
      </w:r>
    </w:p>
    <w:p w14:paraId="042386DE" w14:textId="77777777" w:rsidR="00E109D0" w:rsidRPr="00E109D0"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 xml:space="preserve">Students identify and construct questions and problems that they can investigate scientifically and make predictions based on scientific knowledge. </w:t>
      </w:r>
    </w:p>
    <w:p w14:paraId="3FEE5C3D" w14:textId="77777777" w:rsidR="00E109D0" w:rsidRPr="00E109D0"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 xml:space="preserve">They plan experiments, identifying variables to be changed, measured and controlled. They consider accuracy and ethics when planning investigations, including designing field or experimental methods. </w:t>
      </w:r>
    </w:p>
    <w:p w14:paraId="06296FAB" w14:textId="77777777" w:rsidR="00E109D0" w:rsidRPr="00E109D0"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 xml:space="preserve">Students summarise data from different sources and construct representations of their data to reveal and analyse patterns and relationships, and use these when justifying their conclusions. </w:t>
      </w:r>
    </w:p>
    <w:p w14:paraId="64E603E2" w14:textId="77777777" w:rsidR="00E109D0" w:rsidRPr="00E109D0"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 xml:space="preserve">They explain how modifications to methods could improve the quality of their data and apply their scientific knowledge and investigation findings to evaluate claims made by others. </w:t>
      </w:r>
    </w:p>
    <w:p w14:paraId="15AE25BE" w14:textId="7EAD997B" w:rsidR="003A3260" w:rsidRPr="001E696A" w:rsidRDefault="003A3260" w:rsidP="00AA3278">
      <w:pPr>
        <w:pStyle w:val="ListParagraph"/>
        <w:numPr>
          <w:ilvl w:val="0"/>
          <w:numId w:val="41"/>
        </w:numPr>
        <w:spacing w:before="0" w:after="60"/>
        <w:ind w:left="357" w:hanging="357"/>
        <w:rPr>
          <w:lang w:val="en-AU" w:eastAsia="en-AU" w:bidi="ar-SA"/>
        </w:rPr>
      </w:pPr>
      <w:r w:rsidRPr="001E696A">
        <w:rPr>
          <w:rFonts w:eastAsia="Times New Roman"/>
          <w:color w:val="000000"/>
          <w:szCs w:val="20"/>
          <w:lang w:val="en-AU" w:eastAsia="en-AU" w:bidi="ar-SA"/>
        </w:rPr>
        <w:t>They use appropriate scientific language, representations and simple word equations to communicate science ideas, methods and findings.</w:t>
      </w:r>
    </w:p>
    <w:p w14:paraId="4AFEC2C3" w14:textId="63964C54" w:rsidR="003A3260" w:rsidRPr="003A3260" w:rsidRDefault="003A3260" w:rsidP="00E109D0">
      <w:pPr>
        <w:pStyle w:val="Heading3"/>
        <w:rPr>
          <w:lang w:eastAsia="en-AU"/>
        </w:rPr>
      </w:pPr>
      <w:r w:rsidRPr="00A4712C">
        <w:rPr>
          <w:lang w:eastAsia="en-AU"/>
        </w:rPr>
        <w:t>Strands</w:t>
      </w:r>
    </w:p>
    <w:p w14:paraId="2A828FE7" w14:textId="77777777" w:rsidR="003A3260" w:rsidRPr="003A3260" w:rsidRDefault="003A3260" w:rsidP="00AA3278">
      <w:pPr>
        <w:pStyle w:val="ListParagraph"/>
        <w:numPr>
          <w:ilvl w:val="0"/>
          <w:numId w:val="41"/>
        </w:numPr>
        <w:spacing w:before="0" w:after="60"/>
        <w:ind w:left="357" w:hanging="357"/>
        <w:rPr>
          <w:rFonts w:eastAsia="Times New Roman"/>
          <w:color w:val="000000"/>
          <w:szCs w:val="20"/>
          <w:lang w:val="en-AU" w:eastAsia="en-AU" w:bidi="ar-SA"/>
        </w:rPr>
      </w:pPr>
      <w:r w:rsidRPr="003A3260">
        <w:rPr>
          <w:rFonts w:eastAsia="Times New Roman"/>
          <w:color w:val="000000"/>
          <w:szCs w:val="20"/>
          <w:lang w:val="en-AU" w:eastAsia="en-AU" w:bidi="ar-SA"/>
        </w:rPr>
        <w:t>Science Understanding</w:t>
      </w:r>
    </w:p>
    <w:p w14:paraId="6DD75B52" w14:textId="77777777" w:rsidR="003A3260" w:rsidRPr="003A3260" w:rsidRDefault="003A3260" w:rsidP="00AA3278">
      <w:pPr>
        <w:pStyle w:val="ListParagraph"/>
        <w:numPr>
          <w:ilvl w:val="0"/>
          <w:numId w:val="41"/>
        </w:numPr>
        <w:spacing w:before="0" w:after="60"/>
        <w:ind w:left="357" w:hanging="357"/>
        <w:rPr>
          <w:rFonts w:eastAsia="Times New Roman"/>
          <w:color w:val="000000"/>
          <w:szCs w:val="20"/>
          <w:lang w:val="en-AU" w:eastAsia="en-AU" w:bidi="ar-SA"/>
        </w:rPr>
      </w:pPr>
      <w:r w:rsidRPr="003A3260">
        <w:rPr>
          <w:rFonts w:eastAsia="Times New Roman"/>
          <w:color w:val="000000"/>
          <w:szCs w:val="20"/>
          <w:lang w:val="en-AU" w:eastAsia="en-AU" w:bidi="ar-SA"/>
        </w:rPr>
        <w:t>Science Inquiry Skills</w:t>
      </w:r>
    </w:p>
    <w:p w14:paraId="51DD63B7" w14:textId="77777777" w:rsidR="001D5C9F" w:rsidRDefault="003A3260" w:rsidP="00E109D0">
      <w:pPr>
        <w:pStyle w:val="Heading3"/>
        <w:rPr>
          <w:lang w:eastAsia="en-AU"/>
        </w:rPr>
      </w:pPr>
      <w:r w:rsidRPr="00A4712C">
        <w:rPr>
          <w:lang w:eastAsia="en-AU"/>
        </w:rPr>
        <w:t>Areas of Study</w:t>
      </w:r>
    </w:p>
    <w:p w14:paraId="354757B2" w14:textId="77777777" w:rsidR="00A4712C" w:rsidRPr="00E109D0" w:rsidRDefault="00A4712C" w:rsidP="00714795">
      <w:pPr>
        <w:widowControl/>
        <w:autoSpaceDE/>
        <w:autoSpaceDN/>
        <w:spacing w:after="0"/>
        <w:rPr>
          <w:rFonts w:ascii="Segoe UI Semibold" w:eastAsia="Times New Roman" w:hAnsi="Segoe UI Semibold" w:cs="Segoe UI Semibold"/>
          <w:bCs/>
          <w:color w:val="000000"/>
          <w:szCs w:val="20"/>
          <w:lang w:val="en-AU" w:eastAsia="en-AU" w:bidi="ar-SA"/>
        </w:rPr>
      </w:pPr>
      <w:r w:rsidRPr="00E109D0">
        <w:rPr>
          <w:rFonts w:ascii="Segoe UI Semibold" w:eastAsia="Times New Roman" w:hAnsi="Segoe UI Semibold" w:cs="Segoe UI Semibold"/>
          <w:bCs/>
          <w:color w:val="000000"/>
          <w:szCs w:val="20"/>
          <w:lang w:val="en-AU" w:eastAsia="en-AU" w:bidi="ar-SA"/>
        </w:rPr>
        <w:t>Semester 1</w:t>
      </w:r>
    </w:p>
    <w:p w14:paraId="0CFC16F1" w14:textId="77777777" w:rsidR="00A4712C" w:rsidRPr="00E109D0"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E109D0">
        <w:rPr>
          <w:rFonts w:eastAsia="Times New Roman"/>
          <w:color w:val="000000"/>
          <w:szCs w:val="20"/>
          <w:lang w:val="en-AU" w:eastAsia="en-AU" w:bidi="ar-SA"/>
        </w:rPr>
        <w:t>Digestion</w:t>
      </w:r>
    </w:p>
    <w:p w14:paraId="3E08D5C5" w14:textId="77777777" w:rsidR="00A4712C" w:rsidRPr="00E109D0"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E109D0">
        <w:rPr>
          <w:rFonts w:eastAsia="Times New Roman"/>
          <w:color w:val="000000"/>
          <w:szCs w:val="20"/>
          <w:lang w:val="en-AU" w:eastAsia="en-AU" w:bidi="ar-SA"/>
        </w:rPr>
        <w:t>Particles of Matter</w:t>
      </w:r>
    </w:p>
    <w:p w14:paraId="73FDC593" w14:textId="77777777" w:rsidR="00A4712C" w:rsidRPr="00E109D0"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E109D0">
        <w:rPr>
          <w:rFonts w:eastAsia="Times New Roman"/>
          <w:color w:val="000000"/>
          <w:szCs w:val="20"/>
          <w:lang w:val="en-AU" w:eastAsia="en-AU" w:bidi="ar-SA"/>
        </w:rPr>
        <w:t>Rock Hunting</w:t>
      </w:r>
    </w:p>
    <w:p w14:paraId="69917E87" w14:textId="77777777" w:rsidR="00A4712C" w:rsidRPr="00714795" w:rsidRDefault="00A4712C" w:rsidP="00714795">
      <w:pPr>
        <w:widowControl/>
        <w:autoSpaceDE/>
        <w:autoSpaceDN/>
        <w:spacing w:after="0"/>
        <w:rPr>
          <w:rFonts w:ascii="Segoe UI Semibold" w:eastAsia="Times New Roman" w:hAnsi="Segoe UI Semibold" w:cs="Segoe UI Semibold"/>
          <w:bCs/>
          <w:color w:val="000000"/>
          <w:szCs w:val="20"/>
          <w:lang w:val="en-AU" w:eastAsia="en-AU" w:bidi="ar-SA"/>
        </w:rPr>
      </w:pPr>
      <w:r w:rsidRPr="00714795">
        <w:rPr>
          <w:rFonts w:ascii="Segoe UI Semibold" w:eastAsia="Times New Roman" w:hAnsi="Segoe UI Semibold" w:cs="Segoe UI Semibold"/>
          <w:bCs/>
          <w:color w:val="000000"/>
          <w:szCs w:val="20"/>
          <w:lang w:val="en-AU" w:eastAsia="en-AU" w:bidi="ar-SA"/>
        </w:rPr>
        <w:t>Semester 2</w:t>
      </w:r>
    </w:p>
    <w:p w14:paraId="0DAFF110" w14:textId="77777777" w:rsidR="00A4712C" w:rsidRPr="00714795"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714795">
        <w:rPr>
          <w:rFonts w:eastAsia="Times New Roman"/>
          <w:color w:val="000000"/>
          <w:szCs w:val="20"/>
          <w:lang w:val="en-AU" w:eastAsia="en-AU" w:bidi="ar-SA"/>
        </w:rPr>
        <w:t>Introducing Energy</w:t>
      </w:r>
    </w:p>
    <w:p w14:paraId="31BFBB7F" w14:textId="77777777" w:rsidR="00A4712C" w:rsidRPr="00714795"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714795">
        <w:rPr>
          <w:rFonts w:eastAsia="Times New Roman"/>
          <w:color w:val="000000"/>
          <w:szCs w:val="20"/>
          <w:lang w:val="en-AU" w:eastAsia="en-AU" w:bidi="ar-SA"/>
        </w:rPr>
        <w:t>Elements and Compounds</w:t>
      </w:r>
    </w:p>
    <w:p w14:paraId="2388B1F5" w14:textId="77777777" w:rsidR="00A4712C" w:rsidRPr="00A4712C"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714795">
        <w:rPr>
          <w:rFonts w:eastAsia="Times New Roman"/>
          <w:color w:val="000000"/>
          <w:szCs w:val="20"/>
          <w:lang w:val="en-AU" w:eastAsia="en-AU" w:bidi="ar-SA"/>
        </w:rPr>
        <w:t>Heart, Blood and Circulation</w:t>
      </w:r>
    </w:p>
    <w:p w14:paraId="0A3D7886" w14:textId="77777777" w:rsidR="00714795" w:rsidRDefault="00714795">
      <w:pPr>
        <w:spacing w:after="0" w:line="240" w:lineRule="auto"/>
        <w:jc w:val="left"/>
        <w:rPr>
          <w:rFonts w:ascii="Segoe UI Semibold" w:eastAsiaTheme="minorHAnsi" w:hAnsi="Segoe UI Semibold" w:cs="Segoe UI Semibold"/>
          <w:bCs/>
          <w:color w:val="1F4D78"/>
          <w:lang w:val="en-AU" w:eastAsia="en-AU" w:bidi="ar-SA"/>
        </w:rPr>
      </w:pPr>
      <w:r>
        <w:rPr>
          <w:lang w:eastAsia="en-AU"/>
        </w:rPr>
        <w:br w:type="page"/>
      </w:r>
    </w:p>
    <w:p w14:paraId="4E1FCE08" w14:textId="232CD6E9" w:rsidR="00A4712C" w:rsidRPr="005727E7" w:rsidRDefault="00A4712C" w:rsidP="00714795">
      <w:pPr>
        <w:pStyle w:val="Heading3"/>
        <w:rPr>
          <w:lang w:eastAsia="en-AU"/>
        </w:rPr>
      </w:pPr>
      <w:r w:rsidRPr="005727E7">
        <w:rPr>
          <w:lang w:eastAsia="en-AU"/>
        </w:rPr>
        <w:lastRenderedPageBreak/>
        <w:t>ASSESSMENT</w:t>
      </w:r>
    </w:p>
    <w:p w14:paraId="352FF46E" w14:textId="77777777" w:rsidR="00A4712C" w:rsidRPr="00A4712C"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A4712C">
        <w:rPr>
          <w:rFonts w:eastAsia="Times New Roman"/>
          <w:color w:val="000000"/>
          <w:szCs w:val="20"/>
          <w:lang w:val="en-AU" w:eastAsia="en-AU" w:bidi="ar-SA"/>
        </w:rPr>
        <w:t>Practical Reports</w:t>
      </w:r>
    </w:p>
    <w:p w14:paraId="0BC0EC8B" w14:textId="77777777" w:rsidR="00A4712C" w:rsidRPr="00A4712C"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A4712C">
        <w:rPr>
          <w:rFonts w:eastAsia="Times New Roman"/>
          <w:color w:val="000000"/>
          <w:szCs w:val="20"/>
          <w:lang w:val="en-AU" w:eastAsia="en-AU" w:bidi="ar-SA"/>
        </w:rPr>
        <w:t>Tests</w:t>
      </w:r>
    </w:p>
    <w:p w14:paraId="033F360A" w14:textId="77777777" w:rsidR="00A4712C" w:rsidRPr="00A4712C"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A4712C">
        <w:rPr>
          <w:rFonts w:eastAsia="Times New Roman"/>
          <w:color w:val="000000"/>
          <w:szCs w:val="20"/>
          <w:lang w:val="en-AU" w:eastAsia="en-AU" w:bidi="ar-SA"/>
        </w:rPr>
        <w:t>Assignments</w:t>
      </w:r>
    </w:p>
    <w:p w14:paraId="2B08D12F" w14:textId="77777777" w:rsidR="00A4712C" w:rsidRPr="00A4712C"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A4712C">
        <w:rPr>
          <w:rFonts w:eastAsia="Times New Roman"/>
          <w:color w:val="000000"/>
          <w:szCs w:val="20"/>
          <w:lang w:val="en-AU" w:eastAsia="en-AU" w:bidi="ar-SA"/>
        </w:rPr>
        <w:t>Practical Booklets</w:t>
      </w:r>
    </w:p>
    <w:p w14:paraId="0C4DD0B8" w14:textId="77777777" w:rsidR="00A4712C" w:rsidRPr="00A4712C" w:rsidRDefault="00A4712C" w:rsidP="00AA3278">
      <w:pPr>
        <w:pStyle w:val="ListParagraph"/>
        <w:numPr>
          <w:ilvl w:val="0"/>
          <w:numId w:val="41"/>
        </w:numPr>
        <w:spacing w:before="0" w:after="60"/>
        <w:ind w:left="357" w:hanging="357"/>
        <w:rPr>
          <w:rFonts w:eastAsia="Times New Roman"/>
          <w:color w:val="000000"/>
          <w:szCs w:val="20"/>
          <w:lang w:val="en-AU" w:eastAsia="en-AU" w:bidi="ar-SA"/>
        </w:rPr>
      </w:pPr>
      <w:r w:rsidRPr="00A4712C">
        <w:rPr>
          <w:rFonts w:eastAsia="Times New Roman"/>
          <w:color w:val="000000"/>
          <w:szCs w:val="20"/>
          <w:lang w:val="en-AU" w:eastAsia="en-AU" w:bidi="ar-SA"/>
        </w:rPr>
        <w:t>Semester Examination</w:t>
      </w:r>
    </w:p>
    <w:p w14:paraId="28088D16" w14:textId="6FEE8376" w:rsidR="00A27745" w:rsidRPr="00B67877" w:rsidRDefault="00A27745" w:rsidP="00B67877">
      <w:pPr>
        <w:pStyle w:val="Heading2"/>
        <w:spacing w:before="240"/>
        <w:rPr>
          <w:b/>
          <w:sz w:val="28"/>
        </w:rPr>
      </w:pPr>
      <w:bookmarkStart w:id="55" w:name="_Toc19866525"/>
      <w:bookmarkStart w:id="56" w:name="_Toc20398878"/>
      <w:r w:rsidRPr="00A27745">
        <w:t>HUMANITIES</w:t>
      </w:r>
      <w:bookmarkEnd w:id="55"/>
      <w:bookmarkEnd w:id="56"/>
    </w:p>
    <w:p w14:paraId="6B193A6A" w14:textId="77777777" w:rsidR="00A27745" w:rsidRPr="00A27745" w:rsidRDefault="00A27745" w:rsidP="005D0393">
      <w:pPr>
        <w:pStyle w:val="Heading3"/>
      </w:pPr>
      <w:r w:rsidRPr="00A27745">
        <w:t xml:space="preserve">Learning Area: Humanities </w:t>
      </w:r>
    </w:p>
    <w:p w14:paraId="41E2E1E7" w14:textId="77777777" w:rsidR="00791C58" w:rsidRPr="00791C58" w:rsidRDefault="00791C58" w:rsidP="005D0393">
      <w:pPr>
        <w:rPr>
          <w:lang w:val="en-AU" w:eastAsia="en-AU" w:bidi="ar-SA"/>
        </w:rPr>
      </w:pPr>
      <w:r w:rsidRPr="00791C58">
        <w:rPr>
          <w:lang w:val="en-AU" w:eastAsia="en-AU" w:bidi="ar-SA"/>
        </w:rPr>
        <w:t>The Humanities provide a framework for students to examine the complex processes that have shaped the modern world and to investigate responses to different challenges including people’s interconnections with the environment. Students focus on the disciplines of Geography and History in year 7 and are also introduced to Economics and Business and Civics and Citizenship. There is a strong focus on critical thinking skills across the Humanities curriculum at Emmaus.</w:t>
      </w:r>
    </w:p>
    <w:p w14:paraId="22713B38" w14:textId="46878664" w:rsidR="00791C58" w:rsidRPr="00791C58" w:rsidRDefault="00791C58" w:rsidP="005D0393">
      <w:pPr>
        <w:rPr>
          <w:lang w:val="en-AU" w:eastAsia="en-AU" w:bidi="ar-SA"/>
        </w:rPr>
      </w:pPr>
      <w:r w:rsidRPr="00791C58">
        <w:rPr>
          <w:lang w:val="en-AU" w:eastAsia="en-AU" w:bidi="ar-SA"/>
        </w:rPr>
        <w:t xml:space="preserve">In Geography, a focus is placed on two sub-strands: Water in the World and Place and Liveability. Water in the World focuses on water as an example of a renewable environmental resource. It develops students’ understanding of the concept of environment, including the ideas that the environment is the product of a variety of processes, that it supports and enriches human and other life in different ways and that the environment has its specific hazards. Place and liveability </w:t>
      </w:r>
      <w:r w:rsidR="005D0393" w:rsidRPr="00791C58">
        <w:rPr>
          <w:lang w:val="en-AU" w:eastAsia="en-AU" w:bidi="ar-SA"/>
        </w:rPr>
        <w:t>focus</w:t>
      </w:r>
      <w:r w:rsidRPr="00791C58">
        <w:rPr>
          <w:lang w:val="en-AU" w:eastAsia="en-AU" w:bidi="ar-SA"/>
        </w:rPr>
        <w:t xml:space="preserve"> on the concept of place through an investigation of liveability. Students examine factors that influence liveability and how it is perceived, the idea that places provide us with the services and facilities needed to support and enhance our lives, and that spaces are planned and managed by people.</w:t>
      </w:r>
    </w:p>
    <w:p w14:paraId="3D2027AB" w14:textId="77777777" w:rsidR="00791C58" w:rsidRPr="00791C58" w:rsidRDefault="00791C58" w:rsidP="005D0393">
      <w:pPr>
        <w:rPr>
          <w:lang w:val="en-AU" w:eastAsia="en-AU" w:bidi="ar-SA"/>
        </w:rPr>
      </w:pPr>
      <w:r w:rsidRPr="00791C58">
        <w:rPr>
          <w:lang w:val="en-AU" w:eastAsia="en-AU" w:bidi="ar-SA"/>
        </w:rPr>
        <w:t>In History, students study history from the time of the earliest human communities to the end of the ancient period, approximately 60 000 BC (BCE) – c.650 AD (CE). Three ancient societies are studied in year 7: Aboriginal and Torres Strait Islander Peoples and Cultures, Ancient Rome and Ancient China. The Ancient period was defined by the development of cultural practices and organised societies. The study of the ancient world includes the discoveries (the remains of the past and what we know) and the mysteries (what we do not know) about this period of history.</w:t>
      </w:r>
    </w:p>
    <w:p w14:paraId="7F06673F" w14:textId="77777777" w:rsidR="00791C58" w:rsidRPr="00791C58" w:rsidRDefault="00791C58" w:rsidP="005D0393">
      <w:pPr>
        <w:pStyle w:val="Heading3"/>
        <w:rPr>
          <w:lang w:eastAsia="en-AU"/>
        </w:rPr>
      </w:pPr>
      <w:r w:rsidRPr="00791C58">
        <w:rPr>
          <w:lang w:eastAsia="en-AU"/>
        </w:rPr>
        <w:t>Areas of Study</w:t>
      </w:r>
    </w:p>
    <w:p w14:paraId="33B3DEA3"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Geography: Place and Liveability</w:t>
      </w:r>
    </w:p>
    <w:p w14:paraId="1670EBB5"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Geography: Water in the World</w:t>
      </w:r>
    </w:p>
    <w:p w14:paraId="050F4617"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History: Historical Skills and Concepts</w:t>
      </w:r>
    </w:p>
    <w:p w14:paraId="360090D6"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History: Indigenous Australia</w:t>
      </w:r>
    </w:p>
    <w:p w14:paraId="4EC12939"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History: Ancient Worlds of Europe and the Mediterranean (Ancient Rome)</w:t>
      </w:r>
    </w:p>
    <w:p w14:paraId="6357547C"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History: Ancient Worlds of Asia-Pacific (Ancient China)</w:t>
      </w:r>
    </w:p>
    <w:p w14:paraId="2850FEA7" w14:textId="77777777" w:rsidR="00791C58" w:rsidRPr="00791C58" w:rsidRDefault="00791C58" w:rsidP="005D0393">
      <w:pPr>
        <w:pStyle w:val="Heading3"/>
        <w:rPr>
          <w:lang w:eastAsia="en-AU"/>
        </w:rPr>
      </w:pPr>
      <w:r w:rsidRPr="00791C58">
        <w:rPr>
          <w:lang w:eastAsia="en-AU"/>
        </w:rPr>
        <w:t>ASSESSMENT</w:t>
      </w:r>
    </w:p>
    <w:p w14:paraId="46460BD5"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SPICESS task</w:t>
      </w:r>
    </w:p>
    <w:p w14:paraId="0840C8F1"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Weather reading activity</w:t>
      </w:r>
    </w:p>
    <w:p w14:paraId="386981DE"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Urban development task</w:t>
      </w:r>
    </w:p>
    <w:p w14:paraId="42A803F4"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Investigative Essay</w:t>
      </w:r>
    </w:p>
    <w:p w14:paraId="42AC8D78" w14:textId="77777777" w:rsidR="00791C58" w:rsidRPr="00791C58"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Research Project</w:t>
      </w:r>
    </w:p>
    <w:p w14:paraId="70BC08A9" w14:textId="77777777" w:rsidR="00D95EC4" w:rsidRPr="005D0393"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791C58">
        <w:rPr>
          <w:rFonts w:eastAsia="Times New Roman"/>
          <w:color w:val="000000"/>
          <w:szCs w:val="20"/>
          <w:lang w:val="en-AU" w:eastAsia="en-AU" w:bidi="ar-SA"/>
        </w:rPr>
        <w:t>Semester Examinations</w:t>
      </w:r>
    </w:p>
    <w:p w14:paraId="74C6FB84" w14:textId="77777777" w:rsidR="00D95EC4" w:rsidRPr="00A27745" w:rsidRDefault="00D95EC4" w:rsidP="00D95EC4">
      <w:pPr>
        <w:pStyle w:val="Heading2"/>
      </w:pPr>
      <w:bookmarkStart w:id="57" w:name="_Toc19866526"/>
      <w:bookmarkStart w:id="58" w:name="_Toc20398879"/>
      <w:r>
        <w:t>INDONESIAN</w:t>
      </w:r>
      <w:bookmarkEnd w:id="57"/>
      <w:bookmarkEnd w:id="58"/>
    </w:p>
    <w:p w14:paraId="10ABFC1B" w14:textId="77777777" w:rsidR="001D5C9F" w:rsidRDefault="001D5C9F" w:rsidP="005010EC">
      <w:pPr>
        <w:pStyle w:val="Heading3"/>
      </w:pPr>
      <w:r>
        <w:t>Learning Area: Languages</w:t>
      </w:r>
    </w:p>
    <w:p w14:paraId="7F544FEE" w14:textId="41D491B4" w:rsidR="001D5C9F" w:rsidRDefault="001D5C9F" w:rsidP="005D0393">
      <w:r>
        <w:t xml:space="preserve">Students studying Indonesian at </w:t>
      </w:r>
      <w:r>
        <w:rPr>
          <w:spacing w:val="-5"/>
        </w:rPr>
        <w:t xml:space="preserve">Year </w:t>
      </w:r>
      <w:r>
        <w:t xml:space="preserve">7 level are exposed to a variety of themes that assist them to gain a clear understanding of the language and culture of one of Australia’s closest neighbouring countries. The </w:t>
      </w:r>
      <w:r>
        <w:rPr>
          <w:spacing w:val="-5"/>
        </w:rPr>
        <w:t xml:space="preserve">Year </w:t>
      </w:r>
      <w:r>
        <w:t xml:space="preserve">7 Indonesian course at Emmaus </w:t>
      </w:r>
      <w:r w:rsidR="009210BC">
        <w:t>College</w:t>
      </w:r>
      <w:r>
        <w:t xml:space="preserve"> adheres to the Victorian Curriculum Languages achievement standards and includes the strands of Communicating and Understanding. All students at Emmaus </w:t>
      </w:r>
      <w:r w:rsidR="009210BC">
        <w:t>College</w:t>
      </w:r>
      <w:r>
        <w:t xml:space="preserve"> study Indonesian for one semester and a number choose to continue in </w:t>
      </w:r>
      <w:r>
        <w:rPr>
          <w:spacing w:val="-5"/>
        </w:rPr>
        <w:t xml:space="preserve">Year </w:t>
      </w:r>
      <w:r>
        <w:t xml:space="preserve">8. Students demonstrate skills in these strands through different listening, speaking, reading and writing activities and are assessed through the choices they make in </w:t>
      </w:r>
      <w:r>
        <w:lastRenderedPageBreak/>
        <w:t xml:space="preserve">formulating their response to, or use </w:t>
      </w:r>
      <w:r>
        <w:rPr>
          <w:spacing w:val="-6"/>
        </w:rPr>
        <w:t xml:space="preserve">of, </w:t>
      </w:r>
      <w:r>
        <w:t xml:space="preserve">the language. A combination of language and cultural activities provides a broad introduction to the unique language and culture of the Indonesian archipelago. The purpose of studying Indonesian at </w:t>
      </w:r>
      <w:r>
        <w:rPr>
          <w:spacing w:val="-5"/>
        </w:rPr>
        <w:t xml:space="preserve">Year </w:t>
      </w:r>
      <w:r>
        <w:t>7 level is to introduce a variety of themes that assist them</w:t>
      </w:r>
      <w:r>
        <w:rPr>
          <w:spacing w:val="-3"/>
        </w:rPr>
        <w:t xml:space="preserve"> </w:t>
      </w:r>
      <w:r>
        <w:t>to</w:t>
      </w:r>
      <w:r>
        <w:rPr>
          <w:spacing w:val="-3"/>
        </w:rPr>
        <w:t xml:space="preserve"> </w:t>
      </w:r>
      <w:r>
        <w:t>gain</w:t>
      </w:r>
      <w:r>
        <w:rPr>
          <w:spacing w:val="-3"/>
        </w:rPr>
        <w:t xml:space="preserve"> </w:t>
      </w:r>
      <w:r>
        <w:t>an</w:t>
      </w:r>
      <w:r>
        <w:rPr>
          <w:spacing w:val="-3"/>
        </w:rPr>
        <w:t xml:space="preserve"> </w:t>
      </w:r>
      <w:r>
        <w:t>insight</w:t>
      </w:r>
      <w:r>
        <w:rPr>
          <w:spacing w:val="-4"/>
        </w:rPr>
        <w:t xml:space="preserve"> </w:t>
      </w:r>
      <w:r>
        <w:t>into</w:t>
      </w:r>
      <w:r>
        <w:rPr>
          <w:spacing w:val="-3"/>
        </w:rPr>
        <w:t xml:space="preserve"> </w:t>
      </w:r>
      <w:r>
        <w:t>the</w:t>
      </w:r>
      <w:r>
        <w:rPr>
          <w:spacing w:val="-3"/>
        </w:rPr>
        <w:t xml:space="preserve"> </w:t>
      </w:r>
      <w:r>
        <w:t>language</w:t>
      </w:r>
      <w:r>
        <w:rPr>
          <w:spacing w:val="-4"/>
        </w:rPr>
        <w:t xml:space="preserve"> </w:t>
      </w:r>
      <w:r>
        <w:t>and</w:t>
      </w:r>
      <w:r>
        <w:rPr>
          <w:spacing w:val="-3"/>
        </w:rPr>
        <w:t xml:space="preserve"> </w:t>
      </w:r>
      <w:r>
        <w:t>culture</w:t>
      </w:r>
      <w:r>
        <w:rPr>
          <w:spacing w:val="-3"/>
        </w:rPr>
        <w:t xml:space="preserve"> </w:t>
      </w:r>
      <w:r>
        <w:t>of</w:t>
      </w:r>
      <w:r>
        <w:rPr>
          <w:spacing w:val="-3"/>
        </w:rPr>
        <w:t xml:space="preserve"> </w:t>
      </w:r>
      <w:r>
        <w:t>one</w:t>
      </w:r>
      <w:r>
        <w:rPr>
          <w:spacing w:val="-3"/>
        </w:rPr>
        <w:t xml:space="preserve"> </w:t>
      </w:r>
      <w:r>
        <w:t>of</w:t>
      </w:r>
      <w:r>
        <w:rPr>
          <w:spacing w:val="-3"/>
        </w:rPr>
        <w:t xml:space="preserve"> </w:t>
      </w:r>
      <w:r>
        <w:t>Australia’s</w:t>
      </w:r>
      <w:r>
        <w:rPr>
          <w:spacing w:val="-4"/>
        </w:rPr>
        <w:t xml:space="preserve"> </w:t>
      </w:r>
      <w:r>
        <w:t>closest</w:t>
      </w:r>
      <w:r>
        <w:rPr>
          <w:spacing w:val="-3"/>
        </w:rPr>
        <w:t xml:space="preserve"> </w:t>
      </w:r>
      <w:r>
        <w:t>neighbouring</w:t>
      </w:r>
      <w:r>
        <w:rPr>
          <w:spacing w:val="-3"/>
        </w:rPr>
        <w:t xml:space="preserve"> </w:t>
      </w:r>
      <w:r>
        <w:t>countries.</w:t>
      </w:r>
    </w:p>
    <w:p w14:paraId="5EEE04FC" w14:textId="77777777" w:rsidR="001D5C9F" w:rsidRDefault="001D5C9F" w:rsidP="005010EC">
      <w:pPr>
        <w:pStyle w:val="Heading3"/>
      </w:pPr>
      <w:r>
        <w:t>Intercultural Understanding</w:t>
      </w:r>
    </w:p>
    <w:p w14:paraId="6C421C19" w14:textId="2EE0B3F8" w:rsidR="001D5C9F" w:rsidRDefault="001D5C9F" w:rsidP="005D0393">
      <w:r>
        <w:t xml:space="preserve">Language and culture is inextricably linked and therefore both language and cultural aspects are generally taught concurrently. An in-depth study of the various cultures found across the archipelago is done a cultural research task. Role-play activities, using costume and other resources are used to provide a more authentic flavour. The showing of film documentaries and drama enhances the cultural experience for the students. Students are also given the opportunity to meet with, or host, students from the Indonesian sister school in Jakarta who spend a month at Emmaus </w:t>
      </w:r>
      <w:r w:rsidR="009210BC">
        <w:t>College</w:t>
      </w:r>
      <w:r>
        <w:t xml:space="preserve"> each year.</w:t>
      </w:r>
    </w:p>
    <w:p w14:paraId="3F3CE225" w14:textId="77777777" w:rsidR="001D5C9F" w:rsidRDefault="001D5C9F" w:rsidP="005010EC">
      <w:pPr>
        <w:pStyle w:val="Heading3"/>
      </w:pPr>
      <w:r>
        <w:t>Areas of Study</w:t>
      </w:r>
    </w:p>
    <w:p w14:paraId="1DBC710C" w14:textId="77777777" w:rsidR="001D5C9F" w:rsidRPr="00444E05"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444E05">
        <w:rPr>
          <w:rFonts w:eastAsia="Times New Roman"/>
          <w:color w:val="000000"/>
          <w:szCs w:val="20"/>
          <w:lang w:val="en-AU" w:eastAsia="en-AU" w:bidi="ar-SA"/>
        </w:rPr>
        <w:t>Manners (Greetings, Farewells, Please, Thank you)</w:t>
      </w:r>
    </w:p>
    <w:p w14:paraId="61499766" w14:textId="77777777" w:rsidR="001D5C9F" w:rsidRPr="00444E05"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444E05">
        <w:rPr>
          <w:rFonts w:eastAsia="Times New Roman"/>
          <w:color w:val="000000"/>
          <w:szCs w:val="20"/>
          <w:lang w:val="en-AU" w:eastAsia="en-AU" w:bidi="ar-SA"/>
        </w:rPr>
        <w:t>Let’s start at the very beginning (Indonesian Alphabet, Counting from 1-100, Writing the date)</w:t>
      </w:r>
    </w:p>
    <w:p w14:paraId="5F420D2D" w14:textId="77777777" w:rsidR="001D5C9F" w:rsidRPr="00444E05"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444E05">
        <w:rPr>
          <w:rFonts w:eastAsia="Times New Roman"/>
          <w:color w:val="000000"/>
          <w:szCs w:val="20"/>
          <w:lang w:val="en-AU" w:eastAsia="en-AU" w:bidi="ar-SA"/>
        </w:rPr>
        <w:t>All About Me (Introductions, Likes and Dislikes, Family, Telephone Number, Address)</w:t>
      </w:r>
    </w:p>
    <w:p w14:paraId="0400717C" w14:textId="77777777" w:rsidR="001D5C9F" w:rsidRPr="00444E05"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444E05">
        <w:rPr>
          <w:rFonts w:eastAsia="Times New Roman"/>
          <w:color w:val="000000"/>
          <w:szCs w:val="20"/>
          <w:lang w:val="en-AU" w:eastAsia="en-AU" w:bidi="ar-SA"/>
        </w:rPr>
        <w:t>Naming Other Countries (Flags, Colours, Your Family Background)</w:t>
      </w:r>
    </w:p>
    <w:p w14:paraId="200E585F" w14:textId="77777777" w:rsidR="001D5C9F" w:rsidRPr="00444E05"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444E05">
        <w:rPr>
          <w:rFonts w:eastAsia="Times New Roman"/>
          <w:color w:val="000000"/>
          <w:szCs w:val="20"/>
          <w:lang w:val="en-AU" w:eastAsia="en-AU" w:bidi="ar-SA"/>
        </w:rPr>
        <w:t>Wonderful Indonesia (Geography and Culture)</w:t>
      </w:r>
    </w:p>
    <w:p w14:paraId="6161026F" w14:textId="77777777" w:rsidR="00902EB8" w:rsidRDefault="00902EB8" w:rsidP="005010EC">
      <w:pPr>
        <w:pStyle w:val="Heading3"/>
      </w:pPr>
      <w:r>
        <w:t>Curriculum Strands</w:t>
      </w:r>
    </w:p>
    <w:p w14:paraId="61A758EE" w14:textId="77777777" w:rsidR="00902EB8" w:rsidRPr="00FC2DEF" w:rsidRDefault="00902EB8" w:rsidP="00AA3278">
      <w:pPr>
        <w:pStyle w:val="ListParagraph"/>
        <w:numPr>
          <w:ilvl w:val="0"/>
          <w:numId w:val="41"/>
        </w:numPr>
        <w:spacing w:before="0" w:after="60"/>
        <w:ind w:left="357" w:hanging="357"/>
        <w:rPr>
          <w:rFonts w:eastAsia="Times New Roman"/>
          <w:color w:val="000000"/>
          <w:szCs w:val="20"/>
          <w:lang w:val="en-AU" w:eastAsia="en-AU" w:bidi="ar-SA"/>
        </w:rPr>
      </w:pPr>
      <w:r w:rsidRPr="00FC2DEF">
        <w:rPr>
          <w:rFonts w:eastAsia="Times New Roman"/>
          <w:color w:val="000000"/>
          <w:szCs w:val="20"/>
          <w:lang w:val="en-AU" w:eastAsia="en-AU" w:bidi="ar-SA"/>
        </w:rPr>
        <w:t>Communicating</w:t>
      </w:r>
    </w:p>
    <w:p w14:paraId="6C0B7EEC" w14:textId="77777777" w:rsidR="00902EB8" w:rsidRPr="00FC2DEF" w:rsidRDefault="00902EB8" w:rsidP="00AA3278">
      <w:pPr>
        <w:pStyle w:val="ListParagraph"/>
        <w:numPr>
          <w:ilvl w:val="0"/>
          <w:numId w:val="41"/>
        </w:numPr>
        <w:spacing w:before="0" w:after="60"/>
        <w:ind w:left="357" w:hanging="357"/>
        <w:rPr>
          <w:rFonts w:eastAsia="Times New Roman"/>
          <w:color w:val="000000"/>
          <w:szCs w:val="20"/>
          <w:lang w:val="en-AU" w:eastAsia="en-AU" w:bidi="ar-SA"/>
        </w:rPr>
      </w:pPr>
      <w:r w:rsidRPr="00FC2DEF">
        <w:rPr>
          <w:rFonts w:eastAsia="Times New Roman"/>
          <w:color w:val="000000"/>
          <w:szCs w:val="20"/>
          <w:lang w:val="en-AU" w:eastAsia="en-AU" w:bidi="ar-SA"/>
        </w:rPr>
        <w:t>Understanding</w:t>
      </w:r>
    </w:p>
    <w:p w14:paraId="1011031F" w14:textId="77777777" w:rsidR="00902EB8" w:rsidRDefault="00902EB8" w:rsidP="005010EC">
      <w:pPr>
        <w:pStyle w:val="Heading3"/>
      </w:pPr>
      <w:r>
        <w:t>ASSESSMENT</w:t>
      </w:r>
    </w:p>
    <w:p w14:paraId="77B17893" w14:textId="77777777" w:rsidR="00902EB8" w:rsidRPr="00FC2DEF" w:rsidRDefault="00902EB8" w:rsidP="00AA3278">
      <w:pPr>
        <w:pStyle w:val="ListParagraph"/>
        <w:numPr>
          <w:ilvl w:val="0"/>
          <w:numId w:val="41"/>
        </w:numPr>
        <w:spacing w:before="0" w:after="60"/>
        <w:ind w:left="357" w:hanging="357"/>
        <w:rPr>
          <w:rFonts w:eastAsia="Times New Roman"/>
          <w:color w:val="000000"/>
          <w:szCs w:val="20"/>
          <w:lang w:val="en-AU" w:eastAsia="en-AU" w:bidi="ar-SA"/>
        </w:rPr>
      </w:pPr>
      <w:r w:rsidRPr="00FC2DEF">
        <w:rPr>
          <w:rFonts w:eastAsia="Times New Roman"/>
          <w:color w:val="000000"/>
          <w:szCs w:val="20"/>
          <w:lang w:val="en-AU" w:eastAsia="en-AU" w:bidi="ar-SA"/>
        </w:rPr>
        <w:t>Listening &amp; Reading Comprehension</w:t>
      </w:r>
    </w:p>
    <w:p w14:paraId="6E6BA812" w14:textId="77777777" w:rsidR="00902EB8" w:rsidRPr="00FC2DEF" w:rsidRDefault="00902EB8" w:rsidP="00AA3278">
      <w:pPr>
        <w:pStyle w:val="ListParagraph"/>
        <w:numPr>
          <w:ilvl w:val="0"/>
          <w:numId w:val="41"/>
        </w:numPr>
        <w:spacing w:before="0" w:after="60"/>
        <w:ind w:left="357" w:hanging="357"/>
        <w:rPr>
          <w:rFonts w:eastAsia="Times New Roman"/>
          <w:color w:val="000000"/>
          <w:szCs w:val="20"/>
          <w:lang w:val="en-AU" w:eastAsia="en-AU" w:bidi="ar-SA"/>
        </w:rPr>
      </w:pPr>
      <w:r w:rsidRPr="00FC2DEF">
        <w:rPr>
          <w:rFonts w:eastAsia="Times New Roman"/>
          <w:color w:val="000000"/>
          <w:szCs w:val="20"/>
          <w:lang w:val="en-AU" w:eastAsia="en-AU" w:bidi="ar-SA"/>
        </w:rPr>
        <w:t>Speaking</w:t>
      </w:r>
    </w:p>
    <w:p w14:paraId="331BA05E" w14:textId="77777777" w:rsidR="00902EB8" w:rsidRPr="00FC2DEF" w:rsidRDefault="00902EB8" w:rsidP="00AA3278">
      <w:pPr>
        <w:pStyle w:val="ListParagraph"/>
        <w:numPr>
          <w:ilvl w:val="0"/>
          <w:numId w:val="41"/>
        </w:numPr>
        <w:spacing w:before="0" w:after="60"/>
        <w:ind w:left="357" w:hanging="357"/>
        <w:rPr>
          <w:rFonts w:eastAsia="Times New Roman"/>
          <w:color w:val="000000"/>
          <w:szCs w:val="20"/>
          <w:lang w:val="en-AU" w:eastAsia="en-AU" w:bidi="ar-SA"/>
        </w:rPr>
      </w:pPr>
      <w:r w:rsidRPr="00FC2DEF">
        <w:rPr>
          <w:rFonts w:eastAsia="Times New Roman"/>
          <w:color w:val="000000"/>
          <w:szCs w:val="20"/>
          <w:lang w:val="en-AU" w:eastAsia="en-AU" w:bidi="ar-SA"/>
        </w:rPr>
        <w:t>Written and oral activities</w:t>
      </w:r>
    </w:p>
    <w:p w14:paraId="45E40A4B" w14:textId="77777777" w:rsidR="00902EB8" w:rsidRPr="00FC2DEF" w:rsidRDefault="00902EB8" w:rsidP="00AA3278">
      <w:pPr>
        <w:pStyle w:val="ListParagraph"/>
        <w:numPr>
          <w:ilvl w:val="0"/>
          <w:numId w:val="41"/>
        </w:numPr>
        <w:spacing w:before="0" w:after="60"/>
        <w:ind w:left="357" w:hanging="357"/>
        <w:rPr>
          <w:rFonts w:eastAsia="Times New Roman"/>
          <w:color w:val="000000"/>
          <w:szCs w:val="20"/>
          <w:lang w:val="en-AU" w:eastAsia="en-AU" w:bidi="ar-SA"/>
        </w:rPr>
      </w:pPr>
      <w:r w:rsidRPr="00FC2DEF">
        <w:rPr>
          <w:rFonts w:eastAsia="Times New Roman"/>
          <w:color w:val="000000"/>
          <w:szCs w:val="20"/>
          <w:lang w:val="en-AU" w:eastAsia="en-AU" w:bidi="ar-SA"/>
        </w:rPr>
        <w:t>Culture Research Tasks</w:t>
      </w:r>
    </w:p>
    <w:p w14:paraId="586BB869" w14:textId="77777777" w:rsidR="00902EB8" w:rsidRPr="00FC2DEF" w:rsidRDefault="00902EB8" w:rsidP="00AA3278">
      <w:pPr>
        <w:pStyle w:val="ListParagraph"/>
        <w:numPr>
          <w:ilvl w:val="0"/>
          <w:numId w:val="41"/>
        </w:numPr>
        <w:spacing w:before="0" w:after="60"/>
        <w:ind w:left="357" w:hanging="357"/>
        <w:rPr>
          <w:rFonts w:eastAsia="Times New Roman"/>
          <w:color w:val="000000"/>
          <w:szCs w:val="20"/>
          <w:lang w:val="en-AU" w:eastAsia="en-AU" w:bidi="ar-SA"/>
        </w:rPr>
      </w:pPr>
      <w:r w:rsidRPr="00FC2DEF">
        <w:rPr>
          <w:rFonts w:eastAsia="Times New Roman"/>
          <w:color w:val="000000"/>
          <w:szCs w:val="20"/>
          <w:lang w:val="en-AU" w:eastAsia="en-AU" w:bidi="ar-SA"/>
        </w:rPr>
        <w:t>Semester Examination</w:t>
      </w:r>
    </w:p>
    <w:p w14:paraId="30543735" w14:textId="77777777" w:rsidR="001D5C9F" w:rsidRDefault="001D5C9F" w:rsidP="00FC2DEF">
      <w:pPr>
        <w:pStyle w:val="Heading2"/>
      </w:pPr>
      <w:bookmarkStart w:id="59" w:name="_Toc19866527"/>
      <w:bookmarkStart w:id="60" w:name="_Toc20398880"/>
      <w:r>
        <w:t>ITALIAN</w:t>
      </w:r>
      <w:bookmarkEnd w:id="59"/>
      <w:bookmarkEnd w:id="60"/>
    </w:p>
    <w:p w14:paraId="29D6B16A" w14:textId="77777777" w:rsidR="001D5C9F" w:rsidRDefault="001D5C9F" w:rsidP="005010EC">
      <w:pPr>
        <w:pStyle w:val="Heading3"/>
      </w:pPr>
      <w:r>
        <w:t>Learning Area: Languages</w:t>
      </w:r>
    </w:p>
    <w:p w14:paraId="2C60FC16" w14:textId="77777777" w:rsidR="00791C58" w:rsidRPr="00D95EC4" w:rsidRDefault="00791C58" w:rsidP="00FC2DEF">
      <w:pPr>
        <w:rPr>
          <w:lang w:val="en-AU" w:eastAsia="en-AU" w:bidi="ar-SA"/>
        </w:rPr>
      </w:pPr>
      <w:r w:rsidRPr="00D95EC4">
        <w:rPr>
          <w:lang w:val="en-AU" w:eastAsia="en-AU" w:bidi="ar-SA"/>
        </w:rPr>
        <w:t>Students studying Italian at Year 7 level are exposed to a variety of themes that assist them to gain a clear understanding of the language and culture of Italy.</w:t>
      </w:r>
    </w:p>
    <w:p w14:paraId="1FB3A3E6" w14:textId="287283B9" w:rsidR="00791C58" w:rsidRPr="00D95EC4" w:rsidRDefault="00791C58" w:rsidP="00FC2DEF">
      <w:pPr>
        <w:rPr>
          <w:lang w:val="en-AU" w:eastAsia="en-AU" w:bidi="ar-SA"/>
        </w:rPr>
      </w:pPr>
      <w:r w:rsidRPr="00D95EC4">
        <w:rPr>
          <w:lang w:val="en-AU" w:eastAsia="en-AU" w:bidi="ar-SA"/>
        </w:rPr>
        <w:t xml:space="preserve">The Year 7 Italian course at Emmaus </w:t>
      </w:r>
      <w:r w:rsidR="009210BC">
        <w:rPr>
          <w:lang w:val="en-AU" w:eastAsia="en-AU" w:bidi="ar-SA"/>
        </w:rPr>
        <w:t>College</w:t>
      </w:r>
      <w:r w:rsidRPr="00D95EC4">
        <w:rPr>
          <w:lang w:val="en-AU" w:eastAsia="en-AU" w:bidi="ar-SA"/>
        </w:rPr>
        <w:t xml:space="preserve"> follows the Victorian Curriculum Languages achievement standards and includes the strands of Communicating and Understanding. Students demonstrate skills in these strands through different listening, speaking, reading and writing activities and are assessed through the choices they make in formulating their response to, or use of, the language. A combination of language and cultural activities provides an interesting platform for learning all things Italian.</w:t>
      </w:r>
    </w:p>
    <w:p w14:paraId="1BF77E74" w14:textId="77777777" w:rsidR="00791C58" w:rsidRPr="00D95EC4" w:rsidRDefault="00791C58" w:rsidP="00FC2DEF">
      <w:pPr>
        <w:pStyle w:val="Heading3"/>
        <w:rPr>
          <w:lang w:eastAsia="en-AU"/>
        </w:rPr>
      </w:pPr>
      <w:r w:rsidRPr="00D95EC4">
        <w:rPr>
          <w:lang w:eastAsia="en-AU"/>
        </w:rPr>
        <w:t>Areas of Study</w:t>
      </w:r>
    </w:p>
    <w:p w14:paraId="00BAD70D"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The Greetings</w:t>
      </w:r>
    </w:p>
    <w:p w14:paraId="1AD8B5F6"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Numbers, age and dates</w:t>
      </w:r>
    </w:p>
    <w:p w14:paraId="06C9669A"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Culture – Introduction to Italy and Carnevale</w:t>
      </w:r>
    </w:p>
    <w:p w14:paraId="7771E4D1" w14:textId="77777777" w:rsidR="00791C58" w:rsidRPr="00D95EC4" w:rsidRDefault="00791C58" w:rsidP="00FC2DEF">
      <w:pPr>
        <w:pStyle w:val="Heading3"/>
        <w:rPr>
          <w:lang w:eastAsia="en-AU"/>
        </w:rPr>
      </w:pPr>
      <w:r w:rsidRPr="00D95EC4">
        <w:rPr>
          <w:lang w:eastAsia="en-AU"/>
        </w:rPr>
        <w:t>Curriculum Strands</w:t>
      </w:r>
    </w:p>
    <w:p w14:paraId="67641754"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Communicating</w:t>
      </w:r>
    </w:p>
    <w:p w14:paraId="05DFDB3E"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Understanding</w:t>
      </w:r>
    </w:p>
    <w:p w14:paraId="77EA984F" w14:textId="77777777" w:rsidR="00791C58" w:rsidRPr="00D95EC4" w:rsidRDefault="00D95EC4" w:rsidP="00780D1B">
      <w:pPr>
        <w:pStyle w:val="Heading3"/>
        <w:rPr>
          <w:lang w:eastAsia="en-AU"/>
        </w:rPr>
      </w:pPr>
      <w:r w:rsidRPr="00D95EC4">
        <w:rPr>
          <w:lang w:eastAsia="en-AU"/>
        </w:rPr>
        <w:t>ASSESSMENT</w:t>
      </w:r>
    </w:p>
    <w:p w14:paraId="7DE21724"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Listening &amp; Reading Comprehension</w:t>
      </w:r>
    </w:p>
    <w:p w14:paraId="659EB770"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Speaking</w:t>
      </w:r>
    </w:p>
    <w:p w14:paraId="14F02B2B"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Written and Oral activities</w:t>
      </w:r>
    </w:p>
    <w:p w14:paraId="5CB4BE2D"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lastRenderedPageBreak/>
        <w:t>Culture Research Tasks</w:t>
      </w:r>
    </w:p>
    <w:p w14:paraId="1CF0AEF9" w14:textId="77777777" w:rsidR="00791C58" w:rsidRPr="00D95EC4" w:rsidRDefault="00791C58" w:rsidP="00AA3278">
      <w:pPr>
        <w:pStyle w:val="ListParagraph"/>
        <w:numPr>
          <w:ilvl w:val="0"/>
          <w:numId w:val="41"/>
        </w:numPr>
        <w:spacing w:before="0" w:after="60"/>
        <w:ind w:left="357" w:hanging="357"/>
        <w:rPr>
          <w:rFonts w:eastAsia="Times New Roman"/>
          <w:color w:val="000000"/>
          <w:szCs w:val="20"/>
          <w:lang w:val="en-AU" w:eastAsia="en-AU" w:bidi="ar-SA"/>
        </w:rPr>
      </w:pPr>
      <w:r w:rsidRPr="00D95EC4">
        <w:rPr>
          <w:rFonts w:eastAsia="Times New Roman"/>
          <w:color w:val="000000"/>
          <w:szCs w:val="20"/>
          <w:lang w:val="en-AU" w:eastAsia="en-AU" w:bidi="ar-SA"/>
        </w:rPr>
        <w:t>Semester Examination</w:t>
      </w:r>
    </w:p>
    <w:p w14:paraId="66CBFFF5" w14:textId="051A51B1" w:rsidR="001D5C9F" w:rsidRDefault="001D5C9F" w:rsidP="002B300B">
      <w:pPr>
        <w:pStyle w:val="Heading2"/>
      </w:pPr>
      <w:bookmarkStart w:id="61" w:name="_Toc19866528"/>
      <w:bookmarkStart w:id="62" w:name="_Toc20398881"/>
      <w:r>
        <w:t>GERMAN</w:t>
      </w:r>
      <w:bookmarkEnd w:id="61"/>
      <w:bookmarkEnd w:id="62"/>
    </w:p>
    <w:p w14:paraId="3B27368A" w14:textId="77777777" w:rsidR="001D5C9F" w:rsidRDefault="001D5C9F" w:rsidP="005010EC">
      <w:pPr>
        <w:pStyle w:val="Heading3"/>
      </w:pPr>
      <w:r>
        <w:t>Learning Area: Languages</w:t>
      </w:r>
    </w:p>
    <w:p w14:paraId="6A64327C" w14:textId="77777777" w:rsidR="001D5C9F" w:rsidRDefault="001D5C9F" w:rsidP="00780D1B">
      <w:r>
        <w:t>During</w:t>
      </w:r>
      <w:r>
        <w:rPr>
          <w:spacing w:val="-8"/>
        </w:rPr>
        <w:t xml:space="preserve"> </w:t>
      </w:r>
      <w:r>
        <w:t>this</w:t>
      </w:r>
      <w:r>
        <w:rPr>
          <w:spacing w:val="-8"/>
        </w:rPr>
        <w:t xml:space="preserve"> </w:t>
      </w:r>
      <w:r>
        <w:t>course</w:t>
      </w:r>
      <w:r>
        <w:rPr>
          <w:spacing w:val="-8"/>
        </w:rPr>
        <w:t xml:space="preserve"> </w:t>
      </w:r>
      <w:r>
        <w:t>the</w:t>
      </w:r>
      <w:r>
        <w:rPr>
          <w:spacing w:val="-8"/>
        </w:rPr>
        <w:t xml:space="preserve"> </w:t>
      </w:r>
      <w:r>
        <w:t>students</w:t>
      </w:r>
      <w:r>
        <w:rPr>
          <w:spacing w:val="-8"/>
        </w:rPr>
        <w:t xml:space="preserve"> </w:t>
      </w:r>
      <w:r>
        <w:t>will</w:t>
      </w:r>
      <w:r>
        <w:rPr>
          <w:spacing w:val="-9"/>
        </w:rPr>
        <w:t xml:space="preserve"> </w:t>
      </w:r>
      <w:r>
        <w:t>be</w:t>
      </w:r>
      <w:r>
        <w:rPr>
          <w:spacing w:val="-8"/>
        </w:rPr>
        <w:t xml:space="preserve"> </w:t>
      </w:r>
      <w:r>
        <w:t>introduced</w:t>
      </w:r>
      <w:r>
        <w:rPr>
          <w:spacing w:val="-8"/>
        </w:rPr>
        <w:t xml:space="preserve"> </w:t>
      </w:r>
      <w:r>
        <w:t>to</w:t>
      </w:r>
      <w:r>
        <w:rPr>
          <w:spacing w:val="-8"/>
        </w:rPr>
        <w:t xml:space="preserve"> </w:t>
      </w:r>
      <w:r>
        <w:t>basic</w:t>
      </w:r>
      <w:r>
        <w:rPr>
          <w:spacing w:val="-9"/>
        </w:rPr>
        <w:t xml:space="preserve"> </w:t>
      </w:r>
      <w:r>
        <w:t>vocabulary,</w:t>
      </w:r>
      <w:r>
        <w:rPr>
          <w:spacing w:val="-8"/>
        </w:rPr>
        <w:t xml:space="preserve"> </w:t>
      </w:r>
      <w:r>
        <w:t>grammar</w:t>
      </w:r>
      <w:r>
        <w:rPr>
          <w:spacing w:val="-9"/>
        </w:rPr>
        <w:t xml:space="preserve"> </w:t>
      </w:r>
      <w:r>
        <w:t>and</w:t>
      </w:r>
      <w:r>
        <w:rPr>
          <w:spacing w:val="-8"/>
        </w:rPr>
        <w:t xml:space="preserve"> </w:t>
      </w:r>
      <w:r>
        <w:t>expressions.</w:t>
      </w:r>
      <w:r>
        <w:rPr>
          <w:spacing w:val="-8"/>
        </w:rPr>
        <w:t xml:space="preserve"> </w:t>
      </w:r>
      <w:r>
        <w:t>Students</w:t>
      </w:r>
      <w:r>
        <w:rPr>
          <w:spacing w:val="-9"/>
        </w:rPr>
        <w:t xml:space="preserve"> </w:t>
      </w:r>
      <w:r>
        <w:t>will learn about the cultural aspects of the German-speaking people through texts, notes and a</w:t>
      </w:r>
      <w:r>
        <w:rPr>
          <w:spacing w:val="-16"/>
        </w:rPr>
        <w:t xml:space="preserve"> </w:t>
      </w:r>
      <w:r>
        <w:t>project.</w:t>
      </w:r>
    </w:p>
    <w:p w14:paraId="20F19D89" w14:textId="77777777" w:rsidR="001D5C9F" w:rsidRDefault="001D5C9F" w:rsidP="005010EC">
      <w:pPr>
        <w:pStyle w:val="Heading3"/>
      </w:pPr>
      <w:r>
        <w:t>Areas of Study</w:t>
      </w:r>
    </w:p>
    <w:p w14:paraId="7035461E"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Grammar</w:t>
      </w:r>
    </w:p>
    <w:p w14:paraId="46CFD353"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Vocabulary</w:t>
      </w:r>
    </w:p>
    <w:p w14:paraId="2DEAFCAE"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Writing Tasks</w:t>
      </w:r>
    </w:p>
    <w:p w14:paraId="2AEC7DC6"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Listening Activities</w:t>
      </w:r>
    </w:p>
    <w:p w14:paraId="4DA1D13F"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Oral Work</w:t>
      </w:r>
    </w:p>
    <w:p w14:paraId="53E54031"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Culture</w:t>
      </w:r>
    </w:p>
    <w:p w14:paraId="1CDC7DA1" w14:textId="77777777" w:rsidR="001D5C9F" w:rsidRDefault="001D5C9F" w:rsidP="005010EC">
      <w:pPr>
        <w:pStyle w:val="Heading3"/>
      </w:pPr>
      <w:r>
        <w:t>Curriculum Strands</w:t>
      </w:r>
    </w:p>
    <w:p w14:paraId="51CC5D8F"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Communicating</w:t>
      </w:r>
    </w:p>
    <w:p w14:paraId="282E0926"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Understanding</w:t>
      </w:r>
    </w:p>
    <w:p w14:paraId="0921B440" w14:textId="77777777" w:rsidR="001D5C9F" w:rsidRDefault="001D5C9F" w:rsidP="005010EC">
      <w:pPr>
        <w:pStyle w:val="Heading3"/>
      </w:pPr>
      <w:r>
        <w:t>ASSESSMENT</w:t>
      </w:r>
    </w:p>
    <w:p w14:paraId="6D0CACA0"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Listening</w:t>
      </w:r>
    </w:p>
    <w:p w14:paraId="1A476ADE"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Speaking</w:t>
      </w:r>
    </w:p>
    <w:p w14:paraId="40DB7A20"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Reading</w:t>
      </w:r>
    </w:p>
    <w:p w14:paraId="3EE8EF4C"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Writing</w:t>
      </w:r>
    </w:p>
    <w:p w14:paraId="09311001" w14:textId="77777777" w:rsidR="001D5C9F"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Culture</w:t>
      </w:r>
    </w:p>
    <w:p w14:paraId="3A3F9E3A" w14:textId="77777777" w:rsidR="00A037CB" w:rsidRPr="00780D1B"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780D1B">
        <w:rPr>
          <w:rFonts w:eastAsia="Times New Roman"/>
          <w:color w:val="000000"/>
          <w:szCs w:val="20"/>
          <w:lang w:val="en-AU" w:eastAsia="en-AU" w:bidi="ar-SA"/>
        </w:rPr>
        <w:t>Semester Examination</w:t>
      </w:r>
    </w:p>
    <w:p w14:paraId="37FB84A1" w14:textId="1B62B90D" w:rsidR="001D5C9F" w:rsidRDefault="001D5C9F" w:rsidP="00A15C5D">
      <w:pPr>
        <w:pStyle w:val="Heading2"/>
        <w:spacing w:before="240"/>
      </w:pPr>
      <w:bookmarkStart w:id="63" w:name="_Toc19866529"/>
      <w:bookmarkStart w:id="64" w:name="_Toc20398882"/>
      <w:r>
        <w:t>HEALTH AND PHYSICAL EDUCATION</w:t>
      </w:r>
      <w:bookmarkEnd w:id="63"/>
      <w:bookmarkEnd w:id="64"/>
    </w:p>
    <w:p w14:paraId="471BF55F" w14:textId="77777777" w:rsidR="001D5C9F" w:rsidRDefault="001D5C9F" w:rsidP="005010EC">
      <w:pPr>
        <w:pStyle w:val="Heading3"/>
      </w:pPr>
      <w:r>
        <w:t>Learning Area: Health &amp; Physical Education</w:t>
      </w:r>
    </w:p>
    <w:p w14:paraId="16A11209" w14:textId="110C2DC1" w:rsidR="001D5C9F" w:rsidRDefault="001D5C9F" w:rsidP="00A15C5D">
      <w:r>
        <w:t>Physical activity, sport and recreation are an important part in the lives of people in Australia. Participation in physical activity provides opportunities for relaxation, enjoyment, recreation, fitness, social interaction and competition. The experience of physical activity in play, recreation, sport, fitness and outdoor environments, provide challenge, personal growth and enjoyment. It promotes lifelong participation in physical activity through</w:t>
      </w:r>
      <w:r>
        <w:rPr>
          <w:spacing w:val="-16"/>
        </w:rPr>
        <w:t xml:space="preserve"> </w:t>
      </w:r>
      <w:r>
        <w:t>the</w:t>
      </w:r>
      <w:r>
        <w:rPr>
          <w:spacing w:val="-16"/>
        </w:rPr>
        <w:t xml:space="preserve"> </w:t>
      </w:r>
      <w:r>
        <w:t>development</w:t>
      </w:r>
      <w:r>
        <w:rPr>
          <w:spacing w:val="-16"/>
        </w:rPr>
        <w:t xml:space="preserve"> </w:t>
      </w:r>
      <w:r>
        <w:t>of</w:t>
      </w:r>
      <w:r>
        <w:rPr>
          <w:spacing w:val="-16"/>
        </w:rPr>
        <w:t xml:space="preserve"> </w:t>
      </w:r>
      <w:r>
        <w:t>movement</w:t>
      </w:r>
      <w:r>
        <w:rPr>
          <w:spacing w:val="-16"/>
        </w:rPr>
        <w:t xml:space="preserve"> </w:t>
      </w:r>
      <w:r>
        <w:t>competence</w:t>
      </w:r>
      <w:r>
        <w:rPr>
          <w:spacing w:val="-16"/>
        </w:rPr>
        <w:t xml:space="preserve"> </w:t>
      </w:r>
      <w:r>
        <w:t>and</w:t>
      </w:r>
      <w:r>
        <w:rPr>
          <w:spacing w:val="-16"/>
        </w:rPr>
        <w:t xml:space="preserve"> </w:t>
      </w:r>
      <w:r>
        <w:t>examines</w:t>
      </w:r>
      <w:r>
        <w:rPr>
          <w:spacing w:val="-16"/>
        </w:rPr>
        <w:t xml:space="preserve"> </w:t>
      </w:r>
      <w:r>
        <w:t>the</w:t>
      </w:r>
      <w:r>
        <w:rPr>
          <w:spacing w:val="-16"/>
        </w:rPr>
        <w:t xml:space="preserve"> </w:t>
      </w:r>
      <w:r>
        <w:t>factors</w:t>
      </w:r>
      <w:r>
        <w:rPr>
          <w:spacing w:val="-16"/>
        </w:rPr>
        <w:t xml:space="preserve"> </w:t>
      </w:r>
      <w:r>
        <w:t>that</w:t>
      </w:r>
      <w:r>
        <w:rPr>
          <w:spacing w:val="-16"/>
        </w:rPr>
        <w:t xml:space="preserve"> </w:t>
      </w:r>
      <w:r>
        <w:t>affect</w:t>
      </w:r>
      <w:r>
        <w:rPr>
          <w:spacing w:val="-16"/>
        </w:rPr>
        <w:t xml:space="preserve"> </w:t>
      </w:r>
      <w:r>
        <w:t>people’s</w:t>
      </w:r>
      <w:r>
        <w:rPr>
          <w:spacing w:val="-16"/>
        </w:rPr>
        <w:t xml:space="preserve"> </w:t>
      </w:r>
      <w:r>
        <w:t>participation and performance in physical</w:t>
      </w:r>
      <w:r>
        <w:rPr>
          <w:spacing w:val="-3"/>
        </w:rPr>
        <w:t xml:space="preserve"> </w:t>
      </w:r>
      <w:r>
        <w:t>activity.</w:t>
      </w:r>
    </w:p>
    <w:p w14:paraId="3C3D928D" w14:textId="77777777" w:rsidR="001D5C9F" w:rsidRDefault="001D5C9F" w:rsidP="00A15C5D">
      <w:r>
        <w:t>During</w:t>
      </w:r>
      <w:r>
        <w:rPr>
          <w:spacing w:val="-9"/>
        </w:rPr>
        <w:t xml:space="preserve"> </w:t>
      </w:r>
      <w:r>
        <w:t>theoretical</w:t>
      </w:r>
      <w:r>
        <w:rPr>
          <w:spacing w:val="-9"/>
        </w:rPr>
        <w:t xml:space="preserve"> </w:t>
      </w:r>
      <w:r>
        <w:t>studies,</w:t>
      </w:r>
      <w:r>
        <w:rPr>
          <w:spacing w:val="-8"/>
        </w:rPr>
        <w:t xml:space="preserve"> </w:t>
      </w:r>
      <w:r>
        <w:t>students</w:t>
      </w:r>
      <w:r>
        <w:rPr>
          <w:spacing w:val="-8"/>
        </w:rPr>
        <w:t xml:space="preserve"> </w:t>
      </w:r>
      <w:r>
        <w:t>explore</w:t>
      </w:r>
      <w:r>
        <w:rPr>
          <w:spacing w:val="-9"/>
        </w:rPr>
        <w:t xml:space="preserve"> </w:t>
      </w:r>
      <w:r>
        <w:t>the</w:t>
      </w:r>
      <w:r>
        <w:rPr>
          <w:spacing w:val="-9"/>
        </w:rPr>
        <w:t xml:space="preserve"> </w:t>
      </w:r>
      <w:r>
        <w:t>health</w:t>
      </w:r>
      <w:r>
        <w:rPr>
          <w:spacing w:val="-9"/>
        </w:rPr>
        <w:t xml:space="preserve"> </w:t>
      </w:r>
      <w:r>
        <w:t>concerns</w:t>
      </w:r>
      <w:r>
        <w:rPr>
          <w:spacing w:val="-9"/>
        </w:rPr>
        <w:t xml:space="preserve"> </w:t>
      </w:r>
      <w:r>
        <w:t>of</w:t>
      </w:r>
      <w:r>
        <w:rPr>
          <w:spacing w:val="-9"/>
        </w:rPr>
        <w:t xml:space="preserve"> </w:t>
      </w:r>
      <w:r>
        <w:t>young</w:t>
      </w:r>
      <w:r>
        <w:rPr>
          <w:spacing w:val="-9"/>
        </w:rPr>
        <w:t xml:space="preserve"> </w:t>
      </w:r>
      <w:r>
        <w:t>people</w:t>
      </w:r>
      <w:r>
        <w:rPr>
          <w:spacing w:val="-9"/>
        </w:rPr>
        <w:t xml:space="preserve"> </w:t>
      </w:r>
      <w:r>
        <w:t>and</w:t>
      </w:r>
      <w:r>
        <w:rPr>
          <w:spacing w:val="-9"/>
        </w:rPr>
        <w:t xml:space="preserve"> </w:t>
      </w:r>
      <w:r>
        <w:t>the</w:t>
      </w:r>
      <w:r>
        <w:rPr>
          <w:spacing w:val="-9"/>
        </w:rPr>
        <w:t xml:space="preserve"> </w:t>
      </w:r>
      <w:r>
        <w:t>nutritional</w:t>
      </w:r>
      <w:r>
        <w:rPr>
          <w:spacing w:val="-9"/>
        </w:rPr>
        <w:t xml:space="preserve"> </w:t>
      </w:r>
      <w:r>
        <w:t>strategies that</w:t>
      </w:r>
      <w:r>
        <w:rPr>
          <w:spacing w:val="-8"/>
        </w:rPr>
        <w:t xml:space="preserve"> </w:t>
      </w:r>
      <w:r>
        <w:t>are</w:t>
      </w:r>
      <w:r>
        <w:rPr>
          <w:spacing w:val="-8"/>
        </w:rPr>
        <w:t xml:space="preserve"> </w:t>
      </w:r>
      <w:r>
        <w:t>designed</w:t>
      </w:r>
      <w:r>
        <w:rPr>
          <w:spacing w:val="-8"/>
        </w:rPr>
        <w:t xml:space="preserve"> </w:t>
      </w:r>
      <w:r>
        <w:t>to</w:t>
      </w:r>
      <w:r>
        <w:rPr>
          <w:spacing w:val="-8"/>
        </w:rPr>
        <w:t xml:space="preserve"> </w:t>
      </w:r>
      <w:r>
        <w:t>improve</w:t>
      </w:r>
      <w:r>
        <w:rPr>
          <w:spacing w:val="-8"/>
        </w:rPr>
        <w:t xml:space="preserve"> </w:t>
      </w:r>
      <w:r>
        <w:t>their</w:t>
      </w:r>
      <w:r>
        <w:rPr>
          <w:spacing w:val="-8"/>
        </w:rPr>
        <w:t xml:space="preserve"> </w:t>
      </w:r>
      <w:r>
        <w:t>health.</w:t>
      </w:r>
      <w:r>
        <w:rPr>
          <w:spacing w:val="-8"/>
        </w:rPr>
        <w:t xml:space="preserve"> </w:t>
      </w:r>
      <w:r>
        <w:t>They</w:t>
      </w:r>
      <w:r>
        <w:rPr>
          <w:spacing w:val="-8"/>
        </w:rPr>
        <w:t xml:space="preserve"> </w:t>
      </w:r>
      <w:r>
        <w:t>also</w:t>
      </w:r>
      <w:r>
        <w:rPr>
          <w:spacing w:val="-8"/>
        </w:rPr>
        <w:t xml:space="preserve"> </w:t>
      </w:r>
      <w:r>
        <w:t>explore</w:t>
      </w:r>
      <w:r>
        <w:rPr>
          <w:spacing w:val="-8"/>
        </w:rPr>
        <w:t xml:space="preserve"> </w:t>
      </w:r>
      <w:r>
        <w:t>the</w:t>
      </w:r>
      <w:r>
        <w:rPr>
          <w:spacing w:val="-8"/>
        </w:rPr>
        <w:t xml:space="preserve"> </w:t>
      </w:r>
      <w:r>
        <w:t>nutritional</w:t>
      </w:r>
      <w:r>
        <w:rPr>
          <w:spacing w:val="-8"/>
        </w:rPr>
        <w:t xml:space="preserve"> </w:t>
      </w:r>
      <w:r>
        <w:t>requirements</w:t>
      </w:r>
      <w:r>
        <w:rPr>
          <w:spacing w:val="-8"/>
        </w:rPr>
        <w:t xml:space="preserve"> </w:t>
      </w:r>
      <w:r>
        <w:t>for</w:t>
      </w:r>
      <w:r>
        <w:rPr>
          <w:spacing w:val="-8"/>
        </w:rPr>
        <w:t xml:space="preserve"> </w:t>
      </w:r>
      <w:r>
        <w:t>athletes</w:t>
      </w:r>
      <w:r>
        <w:rPr>
          <w:spacing w:val="-8"/>
        </w:rPr>
        <w:t xml:space="preserve"> </w:t>
      </w:r>
      <w:r>
        <w:t>in</w:t>
      </w:r>
      <w:r>
        <w:rPr>
          <w:spacing w:val="-8"/>
        </w:rPr>
        <w:t xml:space="preserve"> </w:t>
      </w:r>
      <w:r>
        <w:t>various sporting situations. Students identify outcomes of risk-taking behaviours and evaluate harm-minimisation strategies when focusing on a Drug Education</w:t>
      </w:r>
      <w:r>
        <w:rPr>
          <w:spacing w:val="-2"/>
        </w:rPr>
        <w:t xml:space="preserve"> </w:t>
      </w:r>
      <w:r>
        <w:t>unit.</w:t>
      </w:r>
    </w:p>
    <w:p w14:paraId="212BF64E" w14:textId="77777777" w:rsidR="001D5C9F" w:rsidRDefault="001D5C9F" w:rsidP="00A15C5D">
      <w:r>
        <w:t>Students</w:t>
      </w:r>
      <w:r>
        <w:rPr>
          <w:spacing w:val="-10"/>
        </w:rPr>
        <w:t xml:space="preserve"> </w:t>
      </w:r>
      <w:r>
        <w:t>will</w:t>
      </w:r>
      <w:r>
        <w:rPr>
          <w:spacing w:val="-10"/>
        </w:rPr>
        <w:t xml:space="preserve"> </w:t>
      </w:r>
      <w:r>
        <w:t>experience</w:t>
      </w:r>
      <w:r>
        <w:rPr>
          <w:spacing w:val="-10"/>
        </w:rPr>
        <w:t xml:space="preserve"> </w:t>
      </w:r>
      <w:r>
        <w:t>a</w:t>
      </w:r>
      <w:r>
        <w:rPr>
          <w:spacing w:val="-10"/>
        </w:rPr>
        <w:t xml:space="preserve"> </w:t>
      </w:r>
      <w:r>
        <w:t>variety</w:t>
      </w:r>
      <w:r>
        <w:rPr>
          <w:spacing w:val="-10"/>
        </w:rPr>
        <w:t xml:space="preserve"> </w:t>
      </w:r>
      <w:r>
        <w:t>of</w:t>
      </w:r>
      <w:r>
        <w:rPr>
          <w:spacing w:val="-10"/>
        </w:rPr>
        <w:t xml:space="preserve"> </w:t>
      </w:r>
      <w:r>
        <w:t>physical</w:t>
      </w:r>
      <w:r>
        <w:rPr>
          <w:spacing w:val="-10"/>
        </w:rPr>
        <w:t xml:space="preserve"> </w:t>
      </w:r>
      <w:r>
        <w:t>activities</w:t>
      </w:r>
      <w:r>
        <w:rPr>
          <w:spacing w:val="-10"/>
        </w:rPr>
        <w:t xml:space="preserve"> </w:t>
      </w:r>
      <w:r>
        <w:t>including</w:t>
      </w:r>
      <w:r>
        <w:rPr>
          <w:spacing w:val="-10"/>
        </w:rPr>
        <w:t xml:space="preserve"> </w:t>
      </w:r>
      <w:r>
        <w:t>a</w:t>
      </w:r>
      <w:r>
        <w:rPr>
          <w:spacing w:val="-10"/>
        </w:rPr>
        <w:t xml:space="preserve"> </w:t>
      </w:r>
      <w:r>
        <w:t>three-</w:t>
      </w:r>
      <w:r>
        <w:rPr>
          <w:spacing w:val="-10"/>
        </w:rPr>
        <w:t xml:space="preserve"> </w:t>
      </w:r>
      <w:r>
        <w:t>week</w:t>
      </w:r>
      <w:r>
        <w:rPr>
          <w:spacing w:val="-10"/>
        </w:rPr>
        <w:t xml:space="preserve"> </w:t>
      </w:r>
      <w:r>
        <w:t>self</w:t>
      </w:r>
      <w:r>
        <w:rPr>
          <w:spacing w:val="-10"/>
        </w:rPr>
        <w:t xml:space="preserve"> </w:t>
      </w:r>
      <w:r>
        <w:t>defence</w:t>
      </w:r>
      <w:r>
        <w:rPr>
          <w:spacing w:val="-10"/>
        </w:rPr>
        <w:t xml:space="preserve"> </w:t>
      </w:r>
      <w:r>
        <w:t>unit</w:t>
      </w:r>
      <w:r>
        <w:rPr>
          <w:spacing w:val="-10"/>
        </w:rPr>
        <w:t xml:space="preserve"> </w:t>
      </w:r>
      <w:r>
        <w:t>which</w:t>
      </w:r>
      <w:r>
        <w:rPr>
          <w:spacing w:val="-10"/>
        </w:rPr>
        <w:t xml:space="preserve"> </w:t>
      </w:r>
      <w:r>
        <w:t>develops a basic understanding of self-protection when faced with difficult situations. Students will also look at the components of fitness and ways to improve an athlete’s performance, including participation in a range of fitness based</w:t>
      </w:r>
      <w:r>
        <w:rPr>
          <w:spacing w:val="-1"/>
        </w:rPr>
        <w:t xml:space="preserve"> </w:t>
      </w:r>
      <w:r>
        <w:t>incursions.</w:t>
      </w:r>
    </w:p>
    <w:p w14:paraId="2E94C1F7" w14:textId="77777777" w:rsidR="001D5C9F" w:rsidRDefault="001D5C9F" w:rsidP="005010EC">
      <w:pPr>
        <w:pStyle w:val="Heading3"/>
      </w:pPr>
      <w:r>
        <w:t>Areas of Study</w:t>
      </w:r>
    </w:p>
    <w:p w14:paraId="1BE1D9FA"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Nutrition</w:t>
      </w:r>
    </w:p>
    <w:p w14:paraId="42741CF8"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Fitness</w:t>
      </w:r>
    </w:p>
    <w:p w14:paraId="7B882511"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Drug Education</w:t>
      </w:r>
    </w:p>
    <w:p w14:paraId="3102E840" w14:textId="52DBF788" w:rsidR="001D5C9F"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Practical work</w:t>
      </w:r>
    </w:p>
    <w:p w14:paraId="5BB40D19" w14:textId="77777777" w:rsidR="006262EA" w:rsidRPr="006262EA" w:rsidRDefault="006262EA" w:rsidP="006262EA">
      <w:pPr>
        <w:spacing w:after="60"/>
        <w:rPr>
          <w:rFonts w:eastAsia="Times New Roman"/>
          <w:color w:val="000000"/>
          <w:szCs w:val="20"/>
          <w:lang w:val="en-AU" w:eastAsia="en-AU" w:bidi="ar-SA"/>
        </w:rPr>
      </w:pPr>
    </w:p>
    <w:p w14:paraId="5794A874" w14:textId="77777777" w:rsidR="001D5C9F" w:rsidRDefault="001D5C9F" w:rsidP="005010EC">
      <w:pPr>
        <w:pStyle w:val="Heading3"/>
      </w:pPr>
      <w:r>
        <w:lastRenderedPageBreak/>
        <w:t>Curriculum Strands</w:t>
      </w:r>
    </w:p>
    <w:p w14:paraId="7D0F55BC"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Personal, Social and Community Health</w:t>
      </w:r>
    </w:p>
    <w:p w14:paraId="50590734"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Movement and Physical Activity</w:t>
      </w:r>
    </w:p>
    <w:p w14:paraId="0E1FC76F" w14:textId="77777777" w:rsidR="001D5C9F" w:rsidRDefault="001D5C9F" w:rsidP="005010EC">
      <w:pPr>
        <w:pStyle w:val="Heading3"/>
      </w:pPr>
      <w:r>
        <w:t>ASSESSMENT</w:t>
      </w:r>
    </w:p>
    <w:p w14:paraId="743297F5"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Tests</w:t>
      </w:r>
    </w:p>
    <w:p w14:paraId="53FC9068"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Self Defence Program</w:t>
      </w:r>
    </w:p>
    <w:p w14:paraId="1B3CD01B"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Assignments</w:t>
      </w:r>
    </w:p>
    <w:p w14:paraId="07086BFC" w14:textId="77777777" w:rsidR="001D5C9F" w:rsidRPr="00A15C5D" w:rsidRDefault="001D5C9F"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School Based Practical Performance</w:t>
      </w:r>
    </w:p>
    <w:p w14:paraId="0DB31E51" w14:textId="77777777" w:rsidR="003F6EE5" w:rsidRDefault="003F6EE5" w:rsidP="00A15C5D">
      <w:pPr>
        <w:pStyle w:val="Heading2"/>
        <w:spacing w:before="240"/>
      </w:pPr>
      <w:bookmarkStart w:id="65" w:name="_Toc19866530"/>
      <w:bookmarkStart w:id="66" w:name="_Toc20398883"/>
      <w:r>
        <w:t>VISUAL ARTS</w:t>
      </w:r>
      <w:bookmarkEnd w:id="65"/>
      <w:bookmarkEnd w:id="66"/>
    </w:p>
    <w:p w14:paraId="2B9ECDB0" w14:textId="77777777" w:rsidR="0071642D" w:rsidRDefault="0071642D" w:rsidP="00A15C5D">
      <w:pPr>
        <w:pStyle w:val="Heading3"/>
      </w:pPr>
      <w:r>
        <w:t>Learning Area: The Arts</w:t>
      </w:r>
    </w:p>
    <w:p w14:paraId="06459EA0" w14:textId="77777777" w:rsidR="003F6EE5" w:rsidRDefault="003F6EE5" w:rsidP="00A15C5D">
      <w:r>
        <w:t>Students work a range of project topics using a variety of media and materials. They include a major lettering exercise, the colour wheel, landscape and still-life. Students also work on painting exercises that focus on technical</w:t>
      </w:r>
      <w:r>
        <w:rPr>
          <w:spacing w:val="-9"/>
        </w:rPr>
        <w:t xml:space="preserve"> </w:t>
      </w:r>
      <w:r>
        <w:t>accuracy</w:t>
      </w:r>
      <w:r>
        <w:rPr>
          <w:spacing w:val="-9"/>
        </w:rPr>
        <w:t xml:space="preserve"> </w:t>
      </w:r>
      <w:r>
        <w:t>and</w:t>
      </w:r>
      <w:r>
        <w:rPr>
          <w:spacing w:val="-9"/>
        </w:rPr>
        <w:t xml:space="preserve"> </w:t>
      </w:r>
      <w:r>
        <w:t>colour</w:t>
      </w:r>
      <w:r>
        <w:rPr>
          <w:spacing w:val="-9"/>
        </w:rPr>
        <w:t xml:space="preserve"> </w:t>
      </w:r>
      <w:r>
        <w:t>mixing</w:t>
      </w:r>
      <w:r>
        <w:rPr>
          <w:spacing w:val="-9"/>
        </w:rPr>
        <w:t xml:space="preserve"> </w:t>
      </w:r>
      <w:r>
        <w:t>clarity.</w:t>
      </w:r>
      <w:r>
        <w:rPr>
          <w:spacing w:val="-9"/>
        </w:rPr>
        <w:t xml:space="preserve"> </w:t>
      </w:r>
      <w:r>
        <w:t>A</w:t>
      </w:r>
      <w:r>
        <w:rPr>
          <w:spacing w:val="-9"/>
        </w:rPr>
        <w:t xml:space="preserve"> </w:t>
      </w:r>
      <w:r>
        <w:t>substantial,</w:t>
      </w:r>
      <w:r>
        <w:rPr>
          <w:spacing w:val="-8"/>
        </w:rPr>
        <w:t xml:space="preserve"> </w:t>
      </w:r>
      <w:r>
        <w:t>individual</w:t>
      </w:r>
      <w:r>
        <w:rPr>
          <w:spacing w:val="-9"/>
        </w:rPr>
        <w:t xml:space="preserve"> </w:t>
      </w:r>
      <w:r>
        <w:t>painting</w:t>
      </w:r>
      <w:r>
        <w:rPr>
          <w:spacing w:val="-9"/>
        </w:rPr>
        <w:t xml:space="preserve"> </w:t>
      </w:r>
      <w:r>
        <w:t>follows</w:t>
      </w:r>
      <w:r>
        <w:rPr>
          <w:spacing w:val="-9"/>
        </w:rPr>
        <w:t xml:space="preserve"> </w:t>
      </w:r>
      <w:r>
        <w:t>these</w:t>
      </w:r>
      <w:r>
        <w:rPr>
          <w:spacing w:val="-9"/>
        </w:rPr>
        <w:t xml:space="preserve"> </w:t>
      </w:r>
      <w:r>
        <w:t>exercises.</w:t>
      </w:r>
      <w:r>
        <w:rPr>
          <w:spacing w:val="-9"/>
        </w:rPr>
        <w:t xml:space="preserve"> </w:t>
      </w:r>
      <w:r>
        <w:t>Students also</w:t>
      </w:r>
      <w:r>
        <w:rPr>
          <w:spacing w:val="-9"/>
        </w:rPr>
        <w:t xml:space="preserve"> </w:t>
      </w:r>
      <w:r>
        <w:t>work</w:t>
      </w:r>
      <w:r>
        <w:rPr>
          <w:spacing w:val="-9"/>
        </w:rPr>
        <w:t xml:space="preserve"> </w:t>
      </w:r>
      <w:r>
        <w:t>on</w:t>
      </w:r>
      <w:r>
        <w:rPr>
          <w:spacing w:val="-9"/>
        </w:rPr>
        <w:t xml:space="preserve"> </w:t>
      </w:r>
      <w:r>
        <w:t>mosaic,</w:t>
      </w:r>
      <w:r>
        <w:rPr>
          <w:spacing w:val="-9"/>
        </w:rPr>
        <w:t xml:space="preserve"> </w:t>
      </w:r>
      <w:r>
        <w:t>suitable</w:t>
      </w:r>
      <w:r>
        <w:rPr>
          <w:spacing w:val="-8"/>
        </w:rPr>
        <w:t xml:space="preserve"> </w:t>
      </w:r>
      <w:r>
        <w:t>for</w:t>
      </w:r>
      <w:r>
        <w:rPr>
          <w:spacing w:val="-9"/>
        </w:rPr>
        <w:t xml:space="preserve"> </w:t>
      </w:r>
      <w:r>
        <w:t>use</w:t>
      </w:r>
      <w:r>
        <w:rPr>
          <w:spacing w:val="-9"/>
        </w:rPr>
        <w:t xml:space="preserve"> </w:t>
      </w:r>
      <w:r>
        <w:t>on</w:t>
      </w:r>
      <w:r>
        <w:rPr>
          <w:spacing w:val="-9"/>
        </w:rPr>
        <w:t xml:space="preserve"> </w:t>
      </w:r>
      <w:r>
        <w:t>a</w:t>
      </w:r>
      <w:r>
        <w:rPr>
          <w:spacing w:val="-9"/>
        </w:rPr>
        <w:t xml:space="preserve"> </w:t>
      </w:r>
      <w:r>
        <w:t>front</w:t>
      </w:r>
      <w:r>
        <w:rPr>
          <w:spacing w:val="-9"/>
        </w:rPr>
        <w:t xml:space="preserve"> </w:t>
      </w:r>
      <w:r>
        <w:t>doorway,</w:t>
      </w:r>
      <w:r>
        <w:rPr>
          <w:spacing w:val="-9"/>
        </w:rPr>
        <w:t xml:space="preserve"> </w:t>
      </w:r>
      <w:r>
        <w:t>letterbox</w:t>
      </w:r>
      <w:r>
        <w:rPr>
          <w:spacing w:val="-9"/>
        </w:rPr>
        <w:t xml:space="preserve"> </w:t>
      </w:r>
      <w:r>
        <w:t>or</w:t>
      </w:r>
      <w:r>
        <w:rPr>
          <w:spacing w:val="-9"/>
        </w:rPr>
        <w:t xml:space="preserve"> </w:t>
      </w:r>
      <w:r>
        <w:t>wall.</w:t>
      </w:r>
      <w:r>
        <w:rPr>
          <w:spacing w:val="-9"/>
        </w:rPr>
        <w:t xml:space="preserve"> </w:t>
      </w:r>
      <w:r>
        <w:t>They</w:t>
      </w:r>
      <w:r>
        <w:rPr>
          <w:spacing w:val="-9"/>
        </w:rPr>
        <w:t xml:space="preserve"> </w:t>
      </w:r>
      <w:r>
        <w:t>also</w:t>
      </w:r>
      <w:r>
        <w:rPr>
          <w:spacing w:val="-9"/>
        </w:rPr>
        <w:t xml:space="preserve"> </w:t>
      </w:r>
      <w:r>
        <w:t>complete</w:t>
      </w:r>
      <w:r>
        <w:rPr>
          <w:spacing w:val="-9"/>
        </w:rPr>
        <w:t xml:space="preserve"> </w:t>
      </w:r>
      <w:r>
        <w:t>a</w:t>
      </w:r>
      <w:r>
        <w:rPr>
          <w:spacing w:val="-9"/>
        </w:rPr>
        <w:t xml:space="preserve"> </w:t>
      </w:r>
      <w:r>
        <w:t>recycling</w:t>
      </w:r>
      <w:r>
        <w:rPr>
          <w:spacing w:val="-9"/>
        </w:rPr>
        <w:t xml:space="preserve"> </w:t>
      </w:r>
      <w:r>
        <w:t>task.</w:t>
      </w:r>
    </w:p>
    <w:p w14:paraId="37E310C1" w14:textId="77777777" w:rsidR="003F6EE5" w:rsidRDefault="003F6EE5" w:rsidP="005010EC">
      <w:pPr>
        <w:pStyle w:val="Heading3"/>
      </w:pPr>
      <w:r>
        <w:t>Areas of Study</w:t>
      </w:r>
    </w:p>
    <w:p w14:paraId="1D069189"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Lettering and Drawing</w:t>
      </w:r>
    </w:p>
    <w:p w14:paraId="2009EAF2"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Colour mixing</w:t>
      </w:r>
    </w:p>
    <w:p w14:paraId="378705E7"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The techniques of painting</w:t>
      </w:r>
    </w:p>
    <w:p w14:paraId="51FA4D67"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Working in 3D</w:t>
      </w:r>
    </w:p>
    <w:p w14:paraId="0A784422" w14:textId="77777777" w:rsidR="00251158"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Use of ICT in the Visual Arts</w:t>
      </w:r>
    </w:p>
    <w:p w14:paraId="42DA8C6A" w14:textId="77777777" w:rsidR="003F6EE5" w:rsidRDefault="003F6EE5" w:rsidP="005010EC">
      <w:pPr>
        <w:pStyle w:val="Heading3"/>
      </w:pPr>
      <w:r>
        <w:t>Curriculum Strands</w:t>
      </w:r>
    </w:p>
    <w:p w14:paraId="5549A3F6"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Explore and Express Ideas</w:t>
      </w:r>
    </w:p>
    <w:p w14:paraId="0523EBF6"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Visual Arts Practices</w:t>
      </w:r>
    </w:p>
    <w:p w14:paraId="4E1FFCCE"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Present and Perform</w:t>
      </w:r>
    </w:p>
    <w:p w14:paraId="3C324CC5"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Respond and Interpret</w:t>
      </w:r>
    </w:p>
    <w:p w14:paraId="70B7E48D" w14:textId="77777777" w:rsidR="003F6EE5" w:rsidRPr="00A15C5D" w:rsidRDefault="003F6EE5" w:rsidP="00A15C5D">
      <w:pPr>
        <w:pStyle w:val="Heading3"/>
        <w:rPr>
          <w:lang w:eastAsia="en-AU"/>
        </w:rPr>
      </w:pPr>
      <w:r w:rsidRPr="00A15C5D">
        <w:rPr>
          <w:lang w:eastAsia="en-AU"/>
        </w:rPr>
        <w:t>ASSESSMENT</w:t>
      </w:r>
    </w:p>
    <w:p w14:paraId="59C7DDE5"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Elements of Art</w:t>
      </w:r>
    </w:p>
    <w:p w14:paraId="639890F3"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One Point Perspective</w:t>
      </w:r>
    </w:p>
    <w:p w14:paraId="6EFDB6A8"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Colour Wheel Composition</w:t>
      </w:r>
    </w:p>
    <w:p w14:paraId="0A01DD89" w14:textId="77777777" w:rsidR="003F6EE5" w:rsidRDefault="003F6EE5" w:rsidP="00A15C5D">
      <w:pPr>
        <w:pStyle w:val="Heading2"/>
        <w:spacing w:before="240"/>
      </w:pPr>
      <w:bookmarkStart w:id="67" w:name="_Toc19866531"/>
      <w:bookmarkStart w:id="68" w:name="_Toc20398884"/>
      <w:r>
        <w:t>MUSIC</w:t>
      </w:r>
      <w:bookmarkEnd w:id="67"/>
      <w:bookmarkEnd w:id="68"/>
    </w:p>
    <w:p w14:paraId="049C8C31" w14:textId="77777777" w:rsidR="003F6EE5" w:rsidRDefault="003F6EE5" w:rsidP="005010EC">
      <w:pPr>
        <w:pStyle w:val="Heading3"/>
      </w:pPr>
      <w:r>
        <w:t>Learning Area: The Arts</w:t>
      </w:r>
    </w:p>
    <w:p w14:paraId="04BAE8DB" w14:textId="77777777" w:rsidR="003F6EE5" w:rsidRDefault="003F6EE5" w:rsidP="00A15C5D">
      <w:r>
        <w:t>In</w:t>
      </w:r>
      <w:r>
        <w:rPr>
          <w:spacing w:val="-9"/>
        </w:rPr>
        <w:t xml:space="preserve"> </w:t>
      </w:r>
      <w:r>
        <w:rPr>
          <w:spacing w:val="-5"/>
        </w:rPr>
        <w:t>Year</w:t>
      </w:r>
      <w:r>
        <w:rPr>
          <w:spacing w:val="-9"/>
        </w:rPr>
        <w:t xml:space="preserve"> </w:t>
      </w:r>
      <w:r>
        <w:t>7</w:t>
      </w:r>
      <w:r>
        <w:rPr>
          <w:spacing w:val="-9"/>
        </w:rPr>
        <w:t xml:space="preserve"> </w:t>
      </w:r>
      <w:r>
        <w:t>Music</w:t>
      </w:r>
      <w:r>
        <w:rPr>
          <w:spacing w:val="-9"/>
        </w:rPr>
        <w:t xml:space="preserve"> </w:t>
      </w:r>
      <w:r>
        <w:t>students</w:t>
      </w:r>
      <w:r>
        <w:rPr>
          <w:spacing w:val="-9"/>
        </w:rPr>
        <w:t xml:space="preserve"> </w:t>
      </w:r>
      <w:r>
        <w:t>learn</w:t>
      </w:r>
      <w:r>
        <w:rPr>
          <w:spacing w:val="-9"/>
        </w:rPr>
        <w:t xml:space="preserve"> </w:t>
      </w:r>
      <w:r>
        <w:t>to</w:t>
      </w:r>
      <w:r>
        <w:rPr>
          <w:spacing w:val="-9"/>
        </w:rPr>
        <w:t xml:space="preserve"> </w:t>
      </w:r>
      <w:r>
        <w:t>play</w:t>
      </w:r>
      <w:r>
        <w:rPr>
          <w:spacing w:val="-9"/>
        </w:rPr>
        <w:t xml:space="preserve"> </w:t>
      </w:r>
      <w:r>
        <w:t>and</w:t>
      </w:r>
      <w:r>
        <w:rPr>
          <w:spacing w:val="-9"/>
        </w:rPr>
        <w:t xml:space="preserve"> </w:t>
      </w:r>
      <w:r>
        <w:t>develop</w:t>
      </w:r>
      <w:r>
        <w:rPr>
          <w:spacing w:val="-9"/>
        </w:rPr>
        <w:t xml:space="preserve"> </w:t>
      </w:r>
      <w:r>
        <w:t>performance</w:t>
      </w:r>
      <w:r>
        <w:rPr>
          <w:spacing w:val="-9"/>
        </w:rPr>
        <w:t xml:space="preserve"> </w:t>
      </w:r>
      <w:r>
        <w:t>skills</w:t>
      </w:r>
      <w:r>
        <w:rPr>
          <w:spacing w:val="-9"/>
        </w:rPr>
        <w:t xml:space="preserve"> </w:t>
      </w:r>
      <w:r>
        <w:t>on</w:t>
      </w:r>
      <w:r>
        <w:rPr>
          <w:spacing w:val="-9"/>
        </w:rPr>
        <w:t xml:space="preserve"> </w:t>
      </w:r>
      <w:r>
        <w:t>a</w:t>
      </w:r>
      <w:r>
        <w:rPr>
          <w:spacing w:val="-9"/>
        </w:rPr>
        <w:t xml:space="preserve"> </w:t>
      </w:r>
      <w:r>
        <w:t>variety</w:t>
      </w:r>
      <w:r>
        <w:rPr>
          <w:spacing w:val="-9"/>
        </w:rPr>
        <w:t xml:space="preserve"> </w:t>
      </w:r>
      <w:r>
        <w:t>of</w:t>
      </w:r>
      <w:r>
        <w:rPr>
          <w:spacing w:val="-9"/>
        </w:rPr>
        <w:t xml:space="preserve"> </w:t>
      </w:r>
      <w:r>
        <w:t>Concert</w:t>
      </w:r>
      <w:r>
        <w:rPr>
          <w:spacing w:val="-9"/>
        </w:rPr>
        <w:t xml:space="preserve"> </w:t>
      </w:r>
      <w:r>
        <w:t>Band</w:t>
      </w:r>
      <w:r>
        <w:rPr>
          <w:spacing w:val="-9"/>
        </w:rPr>
        <w:t xml:space="preserve"> </w:t>
      </w:r>
      <w:r>
        <w:t xml:space="preserve">instruments including: Saxophone, Clarinet, Flute, </w:t>
      </w:r>
      <w:r>
        <w:rPr>
          <w:spacing w:val="-3"/>
        </w:rPr>
        <w:t xml:space="preserve">Trumpet, Trombone </w:t>
      </w:r>
      <w:r>
        <w:t>and Pitched Percussion. Students are introduced to music theory concepts such as Rhythm, Pitch, Metre, Intervals and Scales- helping to develop basic music literacy and aid performance skills. Students also analyse the role of music in film and use compositional devices to create a short film and musical</w:t>
      </w:r>
      <w:r>
        <w:rPr>
          <w:spacing w:val="-3"/>
        </w:rPr>
        <w:t xml:space="preserve"> </w:t>
      </w:r>
      <w:r>
        <w:t>soundtrack.</w:t>
      </w:r>
    </w:p>
    <w:p w14:paraId="1183BDC1" w14:textId="77777777" w:rsidR="003F6EE5" w:rsidRDefault="003F6EE5" w:rsidP="005010EC">
      <w:pPr>
        <w:pStyle w:val="Heading3"/>
      </w:pPr>
      <w:r>
        <w:t>Areas of Study Instrumental Practice</w:t>
      </w:r>
    </w:p>
    <w:p w14:paraId="06133E54" w14:textId="77777777" w:rsidR="003F6EE5" w:rsidRDefault="003F6EE5" w:rsidP="00A15C5D">
      <w:r>
        <w:t xml:space="preserve">Students learn to play brass and woodwind instruments of the Concert Band. Weekly sectional rehearsals   are held in class by a team of classroom music teachers. The culmination of which is a </w:t>
      </w:r>
      <w:r>
        <w:rPr>
          <w:spacing w:val="-3"/>
        </w:rPr>
        <w:t xml:space="preserve">monthly, </w:t>
      </w:r>
      <w:r>
        <w:t>in-class large ensemble</w:t>
      </w:r>
      <w:r>
        <w:rPr>
          <w:spacing w:val="-1"/>
        </w:rPr>
        <w:t xml:space="preserve"> </w:t>
      </w:r>
      <w:r>
        <w:t>performance.</w:t>
      </w:r>
    </w:p>
    <w:p w14:paraId="2B4ACC3F" w14:textId="77777777" w:rsidR="003F6EE5" w:rsidRDefault="003F6EE5" w:rsidP="005010EC">
      <w:pPr>
        <w:pStyle w:val="Heading3"/>
      </w:pPr>
      <w:r>
        <w:t>Theory and Aural studies</w:t>
      </w:r>
    </w:p>
    <w:p w14:paraId="6F8A5B69" w14:textId="2951A383" w:rsidR="003F6EE5" w:rsidRDefault="003F6EE5" w:rsidP="00A15C5D">
      <w:r>
        <w:t>Students</w:t>
      </w:r>
      <w:r>
        <w:rPr>
          <w:spacing w:val="-17"/>
        </w:rPr>
        <w:t xml:space="preserve"> </w:t>
      </w:r>
      <w:r>
        <w:t>undertake</w:t>
      </w:r>
      <w:r>
        <w:rPr>
          <w:spacing w:val="-17"/>
        </w:rPr>
        <w:t xml:space="preserve"> </w:t>
      </w:r>
      <w:r>
        <w:t>weekly</w:t>
      </w:r>
      <w:r>
        <w:rPr>
          <w:spacing w:val="-17"/>
        </w:rPr>
        <w:t xml:space="preserve"> </w:t>
      </w:r>
      <w:r>
        <w:t>theory</w:t>
      </w:r>
      <w:r>
        <w:rPr>
          <w:spacing w:val="-17"/>
        </w:rPr>
        <w:t xml:space="preserve"> </w:t>
      </w:r>
      <w:r>
        <w:t>and</w:t>
      </w:r>
      <w:r>
        <w:rPr>
          <w:spacing w:val="-17"/>
        </w:rPr>
        <w:t xml:space="preserve"> </w:t>
      </w:r>
      <w:r>
        <w:t>aural</w:t>
      </w:r>
      <w:r>
        <w:rPr>
          <w:spacing w:val="-17"/>
        </w:rPr>
        <w:t xml:space="preserve"> </w:t>
      </w:r>
      <w:r>
        <w:t>training</w:t>
      </w:r>
      <w:r>
        <w:rPr>
          <w:spacing w:val="-17"/>
        </w:rPr>
        <w:t xml:space="preserve"> </w:t>
      </w:r>
      <w:r>
        <w:t>classes</w:t>
      </w:r>
      <w:r>
        <w:rPr>
          <w:spacing w:val="-17"/>
        </w:rPr>
        <w:t xml:space="preserve"> </w:t>
      </w:r>
      <w:r>
        <w:t>where</w:t>
      </w:r>
      <w:r>
        <w:rPr>
          <w:spacing w:val="-17"/>
        </w:rPr>
        <w:t xml:space="preserve"> </w:t>
      </w:r>
      <w:r>
        <w:t>they</w:t>
      </w:r>
      <w:r>
        <w:rPr>
          <w:spacing w:val="-17"/>
        </w:rPr>
        <w:t xml:space="preserve"> </w:t>
      </w:r>
      <w:r>
        <w:t>develop</w:t>
      </w:r>
      <w:r>
        <w:rPr>
          <w:spacing w:val="-17"/>
        </w:rPr>
        <w:t xml:space="preserve"> </w:t>
      </w:r>
      <w:r>
        <w:t>music</w:t>
      </w:r>
      <w:r>
        <w:rPr>
          <w:spacing w:val="-17"/>
        </w:rPr>
        <w:t xml:space="preserve"> </w:t>
      </w:r>
      <w:r>
        <w:t>literacy</w:t>
      </w:r>
      <w:r>
        <w:rPr>
          <w:spacing w:val="-17"/>
        </w:rPr>
        <w:t xml:space="preserve"> </w:t>
      </w:r>
      <w:r>
        <w:t>skills</w:t>
      </w:r>
      <w:r>
        <w:rPr>
          <w:spacing w:val="-17"/>
        </w:rPr>
        <w:t xml:space="preserve"> </w:t>
      </w:r>
      <w:r>
        <w:t>by</w:t>
      </w:r>
      <w:r>
        <w:rPr>
          <w:spacing w:val="-17"/>
        </w:rPr>
        <w:t xml:space="preserve"> </w:t>
      </w:r>
      <w:r>
        <w:t>studying concepts such as Pitch, Rhythm, Metre, Intervals and Scales. Students engage various iPads applications and aural training software to enhance their theoretical understanding and aural</w:t>
      </w:r>
      <w:r>
        <w:rPr>
          <w:spacing w:val="-6"/>
        </w:rPr>
        <w:t xml:space="preserve"> </w:t>
      </w:r>
      <w:r>
        <w:t>awareness.</w:t>
      </w:r>
    </w:p>
    <w:p w14:paraId="3BFA9043" w14:textId="77777777" w:rsidR="006262EA" w:rsidRDefault="006262EA" w:rsidP="00A15C5D"/>
    <w:p w14:paraId="5294117F" w14:textId="77777777" w:rsidR="003F6EE5" w:rsidRDefault="003F6EE5" w:rsidP="005010EC">
      <w:pPr>
        <w:pStyle w:val="Heading3"/>
      </w:pPr>
      <w:r>
        <w:lastRenderedPageBreak/>
        <w:t>Film Music</w:t>
      </w:r>
    </w:p>
    <w:p w14:paraId="15701E7D" w14:textId="77777777" w:rsidR="003F6EE5" w:rsidRDefault="003F6EE5" w:rsidP="00A15C5D">
      <w:r>
        <w:t>Students</w:t>
      </w:r>
      <w:r>
        <w:rPr>
          <w:spacing w:val="-11"/>
        </w:rPr>
        <w:t xml:space="preserve"> </w:t>
      </w:r>
      <w:r>
        <w:t>study</w:t>
      </w:r>
      <w:r>
        <w:rPr>
          <w:spacing w:val="-11"/>
        </w:rPr>
        <w:t xml:space="preserve"> </w:t>
      </w:r>
      <w:r>
        <w:t>excerpts</w:t>
      </w:r>
      <w:r>
        <w:rPr>
          <w:spacing w:val="-11"/>
        </w:rPr>
        <w:t xml:space="preserve"> </w:t>
      </w:r>
      <w:r>
        <w:t>from</w:t>
      </w:r>
      <w:r>
        <w:rPr>
          <w:spacing w:val="-11"/>
        </w:rPr>
        <w:t xml:space="preserve"> </w:t>
      </w:r>
      <w:r>
        <w:t>various</w:t>
      </w:r>
      <w:r>
        <w:rPr>
          <w:spacing w:val="-11"/>
        </w:rPr>
        <w:t xml:space="preserve"> </w:t>
      </w:r>
      <w:r>
        <w:t>contemporary</w:t>
      </w:r>
      <w:r>
        <w:rPr>
          <w:spacing w:val="-11"/>
        </w:rPr>
        <w:t xml:space="preserve"> </w:t>
      </w:r>
      <w:r>
        <w:t>films,</w:t>
      </w:r>
      <w:r>
        <w:rPr>
          <w:spacing w:val="-11"/>
        </w:rPr>
        <w:t xml:space="preserve"> </w:t>
      </w:r>
      <w:r>
        <w:t>analysing</w:t>
      </w:r>
      <w:r>
        <w:rPr>
          <w:spacing w:val="-12"/>
        </w:rPr>
        <w:t xml:space="preserve"> </w:t>
      </w:r>
      <w:r>
        <w:t>the</w:t>
      </w:r>
      <w:r>
        <w:rPr>
          <w:spacing w:val="-11"/>
        </w:rPr>
        <w:t xml:space="preserve"> </w:t>
      </w:r>
      <w:r>
        <w:t>function</w:t>
      </w:r>
      <w:r>
        <w:rPr>
          <w:spacing w:val="-11"/>
        </w:rPr>
        <w:t xml:space="preserve"> </w:t>
      </w:r>
      <w:r>
        <w:t>of</w:t>
      </w:r>
      <w:r>
        <w:rPr>
          <w:spacing w:val="-11"/>
        </w:rPr>
        <w:t xml:space="preserve"> </w:t>
      </w:r>
      <w:r>
        <w:t>the</w:t>
      </w:r>
      <w:r>
        <w:rPr>
          <w:spacing w:val="-11"/>
        </w:rPr>
        <w:t xml:space="preserve"> </w:t>
      </w:r>
      <w:r>
        <w:t>music</w:t>
      </w:r>
      <w:r>
        <w:rPr>
          <w:spacing w:val="-11"/>
        </w:rPr>
        <w:t xml:space="preserve"> </w:t>
      </w:r>
      <w:r>
        <w:t>and</w:t>
      </w:r>
      <w:r>
        <w:rPr>
          <w:spacing w:val="-11"/>
        </w:rPr>
        <w:t xml:space="preserve"> </w:t>
      </w:r>
      <w:r>
        <w:t>devices</w:t>
      </w:r>
      <w:r>
        <w:rPr>
          <w:spacing w:val="-11"/>
        </w:rPr>
        <w:t xml:space="preserve"> </w:t>
      </w:r>
      <w:r>
        <w:t>used by composers to create character and enhance the film</w:t>
      </w:r>
      <w:r>
        <w:rPr>
          <w:spacing w:val="-2"/>
        </w:rPr>
        <w:t xml:space="preserve"> </w:t>
      </w:r>
      <w:r>
        <w:t>experience.</w:t>
      </w:r>
    </w:p>
    <w:p w14:paraId="094E63BA" w14:textId="1D9F7116" w:rsidR="003F6EE5" w:rsidRDefault="003F6EE5" w:rsidP="005010EC">
      <w:pPr>
        <w:pStyle w:val="Heading3"/>
      </w:pPr>
      <w:r>
        <w:t>Curriculum Strands</w:t>
      </w:r>
    </w:p>
    <w:p w14:paraId="1F548088"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Explore and express ideas</w:t>
      </w:r>
    </w:p>
    <w:p w14:paraId="07D3B076"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Music practices</w:t>
      </w:r>
    </w:p>
    <w:p w14:paraId="5F25442E"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Present and perform</w:t>
      </w:r>
    </w:p>
    <w:p w14:paraId="33B58416"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Respond and interpret</w:t>
      </w:r>
    </w:p>
    <w:p w14:paraId="5598FEA2" w14:textId="77777777" w:rsidR="003F6EE5" w:rsidRDefault="003F6EE5" w:rsidP="005010EC">
      <w:pPr>
        <w:pStyle w:val="Heading3"/>
      </w:pPr>
      <w:r>
        <w:t>ASSESSMENT</w:t>
      </w:r>
    </w:p>
    <w:p w14:paraId="696D60FE"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Theory: Grade 1</w:t>
      </w:r>
    </w:p>
    <w:p w14:paraId="242EEFCE" w14:textId="77777777" w:rsidR="003F6EE5"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Practical: Concert Band</w:t>
      </w:r>
    </w:p>
    <w:p w14:paraId="37B26B28" w14:textId="77777777" w:rsidR="0084737D" w:rsidRPr="00A15C5D" w:rsidRDefault="003F6EE5"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Film Scoring Task</w:t>
      </w:r>
    </w:p>
    <w:p w14:paraId="0E0025FB" w14:textId="77777777" w:rsidR="003A1FC8" w:rsidRDefault="0014321A" w:rsidP="002B300B">
      <w:pPr>
        <w:pStyle w:val="Heading2"/>
      </w:pPr>
      <w:bookmarkStart w:id="69" w:name="_Toc19866532"/>
      <w:bookmarkStart w:id="70" w:name="_Toc20398885"/>
      <w:r>
        <w:t>DRAMA</w:t>
      </w:r>
      <w:bookmarkEnd w:id="69"/>
      <w:bookmarkEnd w:id="70"/>
    </w:p>
    <w:p w14:paraId="36BDD3CB" w14:textId="77777777" w:rsidR="003A1FC8" w:rsidRDefault="0014321A" w:rsidP="005010EC">
      <w:pPr>
        <w:pStyle w:val="Heading3"/>
      </w:pPr>
      <w:r>
        <w:t>Learning Area: The Arts</w:t>
      </w:r>
    </w:p>
    <w:p w14:paraId="2B72E2C5" w14:textId="77777777" w:rsidR="003A1FC8" w:rsidRDefault="0014321A" w:rsidP="00A15C5D">
      <w:r>
        <w:t xml:space="preserve">Students are introduced to the world of Drama through the unit Role &amp; </w:t>
      </w:r>
      <w:r>
        <w:rPr>
          <w:spacing w:val="-3"/>
        </w:rPr>
        <w:t xml:space="preserve">Character. </w:t>
      </w:r>
      <w:r>
        <w:t>Students devise characters in</w:t>
      </w:r>
      <w:r>
        <w:rPr>
          <w:spacing w:val="-12"/>
        </w:rPr>
        <w:t xml:space="preserve"> </w:t>
      </w:r>
      <w:r>
        <w:t>given</w:t>
      </w:r>
      <w:r>
        <w:rPr>
          <w:spacing w:val="-12"/>
        </w:rPr>
        <w:t xml:space="preserve"> </w:t>
      </w:r>
      <w:r>
        <w:t>situations</w:t>
      </w:r>
      <w:r>
        <w:rPr>
          <w:spacing w:val="-11"/>
        </w:rPr>
        <w:t xml:space="preserve"> </w:t>
      </w:r>
      <w:r>
        <w:t>and</w:t>
      </w:r>
      <w:r>
        <w:rPr>
          <w:spacing w:val="-12"/>
        </w:rPr>
        <w:t xml:space="preserve"> </w:t>
      </w:r>
      <w:r>
        <w:t>begin</w:t>
      </w:r>
      <w:r>
        <w:rPr>
          <w:spacing w:val="-12"/>
        </w:rPr>
        <w:t xml:space="preserve"> </w:t>
      </w:r>
      <w:r>
        <w:t>establishing</w:t>
      </w:r>
      <w:r>
        <w:rPr>
          <w:spacing w:val="-12"/>
        </w:rPr>
        <w:t xml:space="preserve"> </w:t>
      </w:r>
      <w:r>
        <w:t>both</w:t>
      </w:r>
      <w:r>
        <w:rPr>
          <w:spacing w:val="-12"/>
        </w:rPr>
        <w:t xml:space="preserve"> </w:t>
      </w:r>
      <w:r>
        <w:t>expressive</w:t>
      </w:r>
      <w:r>
        <w:rPr>
          <w:spacing w:val="-12"/>
        </w:rPr>
        <w:t xml:space="preserve"> </w:t>
      </w:r>
      <w:r>
        <w:t>and</w:t>
      </w:r>
      <w:r>
        <w:rPr>
          <w:spacing w:val="-12"/>
        </w:rPr>
        <w:t xml:space="preserve"> </w:t>
      </w:r>
      <w:r>
        <w:t>performance</w:t>
      </w:r>
      <w:r>
        <w:rPr>
          <w:spacing w:val="-11"/>
        </w:rPr>
        <w:t xml:space="preserve"> </w:t>
      </w:r>
      <w:r>
        <w:t>skills.</w:t>
      </w:r>
      <w:r>
        <w:rPr>
          <w:spacing w:val="-11"/>
        </w:rPr>
        <w:t xml:space="preserve"> </w:t>
      </w:r>
      <w:r>
        <w:t>The</w:t>
      </w:r>
      <w:r>
        <w:rPr>
          <w:spacing w:val="-12"/>
        </w:rPr>
        <w:t xml:space="preserve"> </w:t>
      </w:r>
      <w:r>
        <w:t>Class</w:t>
      </w:r>
      <w:r>
        <w:rPr>
          <w:spacing w:val="-12"/>
        </w:rPr>
        <w:t xml:space="preserve"> </w:t>
      </w:r>
      <w:r>
        <w:t>Play</w:t>
      </w:r>
      <w:r>
        <w:rPr>
          <w:spacing w:val="-12"/>
        </w:rPr>
        <w:t xml:space="preserve"> </w:t>
      </w:r>
      <w:r>
        <w:t>gives</w:t>
      </w:r>
      <w:r>
        <w:rPr>
          <w:spacing w:val="-12"/>
        </w:rPr>
        <w:t xml:space="preserve"> </w:t>
      </w:r>
      <w:r>
        <w:t>students the</w:t>
      </w:r>
      <w:r>
        <w:rPr>
          <w:spacing w:val="-6"/>
        </w:rPr>
        <w:t xml:space="preserve"> </w:t>
      </w:r>
      <w:r>
        <w:t>opportunity</w:t>
      </w:r>
      <w:r>
        <w:rPr>
          <w:spacing w:val="-6"/>
        </w:rPr>
        <w:t xml:space="preserve"> </w:t>
      </w:r>
      <w:r>
        <w:t>to</w:t>
      </w:r>
      <w:r>
        <w:rPr>
          <w:spacing w:val="-6"/>
        </w:rPr>
        <w:t xml:space="preserve"> </w:t>
      </w:r>
      <w:r>
        <w:t>perform</w:t>
      </w:r>
      <w:r>
        <w:rPr>
          <w:spacing w:val="-6"/>
        </w:rPr>
        <w:t xml:space="preserve"> </w:t>
      </w:r>
      <w:r>
        <w:t>an</w:t>
      </w:r>
      <w:r>
        <w:rPr>
          <w:spacing w:val="-6"/>
        </w:rPr>
        <w:t xml:space="preserve"> </w:t>
      </w:r>
      <w:r>
        <w:t>established</w:t>
      </w:r>
      <w:r>
        <w:rPr>
          <w:spacing w:val="-6"/>
        </w:rPr>
        <w:t xml:space="preserve"> </w:t>
      </w:r>
      <w:r>
        <w:t>play</w:t>
      </w:r>
      <w:r>
        <w:rPr>
          <w:spacing w:val="-6"/>
        </w:rPr>
        <w:t xml:space="preserve"> </w:t>
      </w:r>
      <w:r>
        <w:t>script</w:t>
      </w:r>
      <w:r>
        <w:rPr>
          <w:spacing w:val="-6"/>
        </w:rPr>
        <w:t xml:space="preserve"> </w:t>
      </w:r>
      <w:r>
        <w:t>to</w:t>
      </w:r>
      <w:r>
        <w:rPr>
          <w:spacing w:val="-6"/>
        </w:rPr>
        <w:t xml:space="preserve"> </w:t>
      </w:r>
      <w:r>
        <w:t>a</w:t>
      </w:r>
      <w:r>
        <w:rPr>
          <w:spacing w:val="-6"/>
        </w:rPr>
        <w:t xml:space="preserve"> </w:t>
      </w:r>
      <w:r>
        <w:t>public</w:t>
      </w:r>
      <w:r>
        <w:rPr>
          <w:spacing w:val="-6"/>
        </w:rPr>
        <w:t xml:space="preserve"> </w:t>
      </w:r>
      <w:r>
        <w:t>audience</w:t>
      </w:r>
      <w:r>
        <w:rPr>
          <w:spacing w:val="-6"/>
        </w:rPr>
        <w:t xml:space="preserve"> </w:t>
      </w:r>
      <w:r>
        <w:t>and</w:t>
      </w:r>
      <w:r>
        <w:rPr>
          <w:spacing w:val="-6"/>
        </w:rPr>
        <w:t xml:space="preserve"> </w:t>
      </w:r>
      <w:r>
        <w:t>strengthen</w:t>
      </w:r>
      <w:r>
        <w:rPr>
          <w:spacing w:val="-6"/>
        </w:rPr>
        <w:t xml:space="preserve"> </w:t>
      </w:r>
      <w:r>
        <w:t>their</w:t>
      </w:r>
      <w:r>
        <w:rPr>
          <w:spacing w:val="-6"/>
        </w:rPr>
        <w:t xml:space="preserve"> </w:t>
      </w:r>
      <w:r>
        <w:t>understanding of performance and stagecraft – particularly through the use of costume, lighting, sound and set design as well as memorising dialogue and movement. Students also explore drama through Improvisation, developing thinking and confidence skills. This culminates in a formal assessment task which tests students’</w:t>
      </w:r>
      <w:r>
        <w:rPr>
          <w:spacing w:val="-29"/>
        </w:rPr>
        <w:t xml:space="preserve"> </w:t>
      </w:r>
      <w:r>
        <w:t>knowledge.</w:t>
      </w:r>
    </w:p>
    <w:p w14:paraId="7172791A" w14:textId="77777777" w:rsidR="003A1FC8" w:rsidRDefault="0014321A" w:rsidP="005010EC">
      <w:pPr>
        <w:pStyle w:val="Heading3"/>
      </w:pPr>
      <w:r>
        <w:t>Areas of Study</w:t>
      </w:r>
    </w:p>
    <w:p w14:paraId="4F9CDCF8"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Play</w:t>
      </w:r>
    </w:p>
    <w:p w14:paraId="4FD6001E"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Dramatic play</w:t>
      </w:r>
    </w:p>
    <w:p w14:paraId="5FCF598F"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Role play</w:t>
      </w:r>
    </w:p>
    <w:p w14:paraId="30ABBAE9"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Play building</w:t>
      </w:r>
    </w:p>
    <w:p w14:paraId="472E4F11"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Improvisation</w:t>
      </w:r>
    </w:p>
    <w:p w14:paraId="569C1185"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Characterisation</w:t>
      </w:r>
    </w:p>
    <w:p w14:paraId="3C590D0F"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Theatre</w:t>
      </w:r>
    </w:p>
    <w:p w14:paraId="3F56C7F3"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Reflection</w:t>
      </w:r>
    </w:p>
    <w:p w14:paraId="7F418466" w14:textId="77777777" w:rsidR="003A1FC8" w:rsidRDefault="0014321A" w:rsidP="005010EC">
      <w:pPr>
        <w:pStyle w:val="Heading3"/>
      </w:pPr>
      <w:r>
        <w:t>Curriculum Strands</w:t>
      </w:r>
    </w:p>
    <w:p w14:paraId="0F813611"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Explore and Express Ideas</w:t>
      </w:r>
    </w:p>
    <w:p w14:paraId="6B03EB23"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Drama Practices</w:t>
      </w:r>
    </w:p>
    <w:p w14:paraId="10608A10"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Present and Perform</w:t>
      </w:r>
    </w:p>
    <w:p w14:paraId="629D5476"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Respond and Interpret</w:t>
      </w:r>
    </w:p>
    <w:p w14:paraId="48BE2C1A" w14:textId="77777777" w:rsidR="003A1FC8" w:rsidRDefault="0014321A" w:rsidP="005010EC">
      <w:pPr>
        <w:pStyle w:val="Heading3"/>
      </w:pPr>
      <w:r>
        <w:t>ASSESSMENT</w:t>
      </w:r>
    </w:p>
    <w:p w14:paraId="42AEB73D"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Role Play</w:t>
      </w:r>
    </w:p>
    <w:p w14:paraId="43B8782D"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Class Play</w:t>
      </w:r>
    </w:p>
    <w:p w14:paraId="16E72819"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Improvisation</w:t>
      </w:r>
    </w:p>
    <w:p w14:paraId="3CFA0114"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Folio</w:t>
      </w:r>
    </w:p>
    <w:p w14:paraId="1BBF8C20" w14:textId="77777777" w:rsidR="003A1FC8" w:rsidRDefault="0071642D" w:rsidP="002B300B">
      <w:pPr>
        <w:pStyle w:val="Heading2"/>
      </w:pPr>
      <w:bookmarkStart w:id="71" w:name="_Toc19866533"/>
      <w:bookmarkStart w:id="72" w:name="_Toc20398886"/>
      <w:r>
        <w:t>DI</w:t>
      </w:r>
      <w:r w:rsidR="0014321A">
        <w:t>GITAL TECHNOLOGIES</w:t>
      </w:r>
      <w:bookmarkEnd w:id="71"/>
      <w:bookmarkEnd w:id="72"/>
    </w:p>
    <w:p w14:paraId="1E6F678B" w14:textId="77777777" w:rsidR="003A1FC8" w:rsidRDefault="0014321A" w:rsidP="00A15C5D">
      <w:r>
        <w:t>The Digital Technologies curriculum enables students to become confident and creative developers of digital solutions through the application of information systems and specific ways of thinking about problem solving.</w:t>
      </w:r>
    </w:p>
    <w:p w14:paraId="32E3F0A6" w14:textId="21A6AE6F" w:rsidR="003A1FC8" w:rsidRDefault="0014321A" w:rsidP="00A15C5D">
      <w:r w:rsidRPr="00A15C5D">
        <w:t>Students acquire a knowledge and understanding of digital systems, data and information and the processes associated with creating digital solutions so they can take up an active role in meeting current and future needs.</w:t>
      </w:r>
    </w:p>
    <w:p w14:paraId="127E9AF0" w14:textId="77777777" w:rsidR="006262EA" w:rsidRDefault="006262EA" w:rsidP="00A15C5D"/>
    <w:p w14:paraId="6D93F023" w14:textId="77777777" w:rsidR="003A1FC8" w:rsidRDefault="0014321A" w:rsidP="00A15C5D">
      <w:r w:rsidRPr="00A15C5D">
        <w:lastRenderedPageBreak/>
        <w:t>Students write programming code to learn how a computer follows instructions. Binary puzzles are solved so students can see how sound, images, text and numbers are created in a digital environment. Students learn to program Edison the robot using the python programming language. Instructions are given to Edison to create digital solutions to solve the problems of Edison being able to go forward, turn corners, blink LEDS, go around a square and travel through a maze.</w:t>
      </w:r>
    </w:p>
    <w:p w14:paraId="5F7054C4" w14:textId="77777777" w:rsidR="003A1FC8" w:rsidRDefault="0014321A" w:rsidP="005010EC">
      <w:pPr>
        <w:pStyle w:val="Heading3"/>
      </w:pPr>
      <w:r>
        <w:t>Curriculum Strands</w:t>
      </w:r>
    </w:p>
    <w:p w14:paraId="7370CC53"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Digital Systems</w:t>
      </w:r>
    </w:p>
    <w:p w14:paraId="495B8649"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Data and Information</w:t>
      </w:r>
    </w:p>
    <w:p w14:paraId="573B7B5B"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Creating Digital Solutions</w:t>
      </w:r>
    </w:p>
    <w:p w14:paraId="1FF82DEC" w14:textId="77777777" w:rsidR="003A1FC8" w:rsidRDefault="0014321A" w:rsidP="005010EC">
      <w:pPr>
        <w:pStyle w:val="Heading3"/>
      </w:pPr>
      <w:r>
        <w:t>ASSESSMENT</w:t>
      </w:r>
    </w:p>
    <w:p w14:paraId="0F0684BD"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Digital Systems Investigation</w:t>
      </w:r>
    </w:p>
    <w:p w14:paraId="081EFD83"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Data and Information Analysis</w:t>
      </w:r>
    </w:p>
    <w:p w14:paraId="27F03C92"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Digital Solution Analyse, Design and Evaluate</w:t>
      </w:r>
    </w:p>
    <w:p w14:paraId="006875E2" w14:textId="77777777" w:rsidR="003A1FC8" w:rsidRDefault="003A1FC8">
      <w:pPr>
        <w:pStyle w:val="BodyText"/>
        <w:spacing w:line="20" w:lineRule="exact"/>
        <w:ind w:left="223"/>
        <w:rPr>
          <w:sz w:val="2"/>
        </w:rPr>
      </w:pPr>
    </w:p>
    <w:p w14:paraId="1CEAAC9E" w14:textId="77777777" w:rsidR="003A1FC8" w:rsidRDefault="0014321A" w:rsidP="00A15C5D">
      <w:pPr>
        <w:pStyle w:val="Heading2"/>
        <w:spacing w:before="240"/>
      </w:pPr>
      <w:bookmarkStart w:id="73" w:name="_Toc19866534"/>
      <w:bookmarkStart w:id="74" w:name="_Toc20398887"/>
      <w:r>
        <w:t>DESIGN TECHNOLOGIES FOOD SPECIALISATIONS</w:t>
      </w:r>
      <w:bookmarkEnd w:id="73"/>
      <w:bookmarkEnd w:id="74"/>
    </w:p>
    <w:p w14:paraId="71ECF333" w14:textId="77777777" w:rsidR="003A1FC8" w:rsidRDefault="0014321A" w:rsidP="00A15C5D">
      <w:r>
        <w:t xml:space="preserve">Food </w:t>
      </w:r>
      <w:r w:rsidR="001C257C">
        <w:t>specialisations explores</w:t>
      </w:r>
      <w:r>
        <w:t xml:space="preserve"> the application of nutrition principles and the ch</w:t>
      </w:r>
      <w:r w:rsidR="00243731">
        <w:t xml:space="preserve">aracteristics and properties </w:t>
      </w:r>
      <w:r>
        <w:t>of food, food selection and preparation, and contemporary food issues. Students come to understand the importance of a variety of foods, sound nutrition principles, food preparation skills and food</w:t>
      </w:r>
      <w:r>
        <w:rPr>
          <w:spacing w:val="-13"/>
        </w:rPr>
        <w:t xml:space="preserve"> </w:t>
      </w:r>
      <w:r>
        <w:rPr>
          <w:spacing w:val="-3"/>
        </w:rPr>
        <w:t>safety.</w:t>
      </w:r>
    </w:p>
    <w:p w14:paraId="2A3AE882" w14:textId="77777777" w:rsidR="003A1FC8" w:rsidRDefault="0014321A" w:rsidP="00A15C5D">
      <w:r>
        <w:t>Students</w:t>
      </w:r>
      <w:r>
        <w:rPr>
          <w:spacing w:val="-5"/>
        </w:rPr>
        <w:t xml:space="preserve"> </w:t>
      </w:r>
      <w:r>
        <w:t>create</w:t>
      </w:r>
      <w:r>
        <w:rPr>
          <w:spacing w:val="-4"/>
        </w:rPr>
        <w:t xml:space="preserve"> </w:t>
      </w:r>
      <w:r>
        <w:t>a</w:t>
      </w:r>
      <w:r>
        <w:rPr>
          <w:spacing w:val="-4"/>
        </w:rPr>
        <w:t xml:space="preserve"> </w:t>
      </w:r>
      <w:r>
        <w:t>designed</w:t>
      </w:r>
      <w:r>
        <w:rPr>
          <w:spacing w:val="-5"/>
        </w:rPr>
        <w:t xml:space="preserve"> </w:t>
      </w:r>
      <w:r>
        <w:t>solution</w:t>
      </w:r>
      <w:r>
        <w:rPr>
          <w:spacing w:val="-4"/>
        </w:rPr>
        <w:t xml:space="preserve"> </w:t>
      </w:r>
      <w:r>
        <w:t>to</w:t>
      </w:r>
      <w:r>
        <w:rPr>
          <w:spacing w:val="-4"/>
        </w:rPr>
        <w:t xml:space="preserve"> </w:t>
      </w:r>
      <w:r>
        <w:t>the</w:t>
      </w:r>
      <w:r>
        <w:rPr>
          <w:spacing w:val="-4"/>
        </w:rPr>
        <w:t xml:space="preserve"> </w:t>
      </w:r>
      <w:r>
        <w:t>problem</w:t>
      </w:r>
      <w:r>
        <w:rPr>
          <w:spacing w:val="-4"/>
        </w:rPr>
        <w:t xml:space="preserve"> </w:t>
      </w:r>
      <w:r>
        <w:t>of</w:t>
      </w:r>
      <w:r>
        <w:rPr>
          <w:spacing w:val="-4"/>
        </w:rPr>
        <w:t xml:space="preserve"> </w:t>
      </w:r>
      <w:r>
        <w:t>producing</w:t>
      </w:r>
      <w:r>
        <w:rPr>
          <w:spacing w:val="-5"/>
        </w:rPr>
        <w:t xml:space="preserve"> </w:t>
      </w:r>
      <w:r>
        <w:t>a</w:t>
      </w:r>
      <w:r>
        <w:rPr>
          <w:spacing w:val="-4"/>
        </w:rPr>
        <w:t xml:space="preserve"> </w:t>
      </w:r>
      <w:r>
        <w:t>healthy</w:t>
      </w:r>
      <w:r>
        <w:rPr>
          <w:spacing w:val="-4"/>
        </w:rPr>
        <w:t xml:space="preserve"> </w:t>
      </w:r>
      <w:r>
        <w:t>lunch</w:t>
      </w:r>
      <w:r>
        <w:rPr>
          <w:spacing w:val="-4"/>
        </w:rPr>
        <w:t xml:space="preserve"> </w:t>
      </w:r>
      <w:r>
        <w:t>time</w:t>
      </w:r>
      <w:r>
        <w:rPr>
          <w:spacing w:val="-4"/>
        </w:rPr>
        <w:t xml:space="preserve"> </w:t>
      </w:r>
      <w:r>
        <w:rPr>
          <w:spacing w:val="-3"/>
        </w:rPr>
        <w:t>burger.</w:t>
      </w:r>
      <w:r>
        <w:rPr>
          <w:spacing w:val="-4"/>
        </w:rPr>
        <w:t xml:space="preserve"> </w:t>
      </w:r>
      <w:r>
        <w:t>They</w:t>
      </w:r>
      <w:r>
        <w:rPr>
          <w:spacing w:val="-4"/>
        </w:rPr>
        <w:t xml:space="preserve"> </w:t>
      </w:r>
      <w:r>
        <w:t>document their application of the problem solving the process of Investigating, Gener</w:t>
      </w:r>
      <w:r w:rsidR="00243731">
        <w:t>ating, Producing, Evaluating</w:t>
      </w:r>
      <w:r>
        <w:t xml:space="preserve"> and Planning in a digital based folio. The </w:t>
      </w:r>
      <w:r>
        <w:rPr>
          <w:spacing w:val="-3"/>
        </w:rPr>
        <w:t xml:space="preserve">student’s </w:t>
      </w:r>
      <w:r>
        <w:t>folio becomes their major assessment task. Students create graphical representations of meat and non-meat protein sources to analyse sustainability of protein consumption.</w:t>
      </w:r>
    </w:p>
    <w:p w14:paraId="30F69C2B" w14:textId="77777777" w:rsidR="003A1FC8" w:rsidRDefault="0014321A" w:rsidP="005010EC">
      <w:pPr>
        <w:pStyle w:val="Heading3"/>
      </w:pPr>
      <w:r>
        <w:t>Curriculum Strands</w:t>
      </w:r>
    </w:p>
    <w:p w14:paraId="7FD1E865"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Technologies and Society</w:t>
      </w:r>
    </w:p>
    <w:p w14:paraId="32CD7589"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Technologies Contexts (Food Specialisations)</w:t>
      </w:r>
    </w:p>
    <w:p w14:paraId="0F22D294"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Creating Designed Solutions</w:t>
      </w:r>
    </w:p>
    <w:p w14:paraId="45F52805" w14:textId="77777777" w:rsidR="003A1FC8" w:rsidRDefault="0014321A" w:rsidP="005010EC">
      <w:pPr>
        <w:pStyle w:val="Heading3"/>
      </w:pPr>
      <w:r>
        <w:t>ASSESSMENT</w:t>
      </w:r>
    </w:p>
    <w:p w14:paraId="690D20C1" w14:textId="77777777" w:rsidR="003A1FC8" w:rsidRPr="00A15C5D" w:rsidRDefault="0014321A" w:rsidP="00AA3278">
      <w:pPr>
        <w:pStyle w:val="ListParagraph"/>
        <w:numPr>
          <w:ilvl w:val="0"/>
          <w:numId w:val="41"/>
        </w:numPr>
        <w:spacing w:before="0" w:after="60"/>
        <w:ind w:left="357" w:hanging="357"/>
        <w:rPr>
          <w:rFonts w:eastAsia="Times New Roman"/>
          <w:color w:val="000000"/>
          <w:szCs w:val="20"/>
          <w:lang w:val="en-AU" w:eastAsia="en-AU" w:bidi="ar-SA"/>
        </w:rPr>
      </w:pPr>
      <w:r w:rsidRPr="00A15C5D">
        <w:rPr>
          <w:rFonts w:eastAsia="Times New Roman"/>
          <w:color w:val="000000"/>
          <w:szCs w:val="20"/>
          <w:lang w:val="en-AU" w:eastAsia="en-AU" w:bidi="ar-SA"/>
        </w:rPr>
        <w:t>Food Characteristics and Properties Analysis</w:t>
      </w:r>
    </w:p>
    <w:p w14:paraId="37AE7D41" w14:textId="77777777" w:rsidR="003A1FC8" w:rsidRDefault="0014321A" w:rsidP="00AA3278">
      <w:pPr>
        <w:pStyle w:val="ListParagraph"/>
        <w:numPr>
          <w:ilvl w:val="0"/>
          <w:numId w:val="41"/>
        </w:numPr>
        <w:spacing w:before="0" w:after="60"/>
        <w:ind w:left="357" w:hanging="357"/>
      </w:pPr>
      <w:r w:rsidRPr="00A15C5D">
        <w:rPr>
          <w:rFonts w:eastAsia="Times New Roman"/>
          <w:color w:val="000000"/>
          <w:szCs w:val="20"/>
          <w:lang w:val="en-AU" w:eastAsia="en-AU" w:bidi="ar-SA"/>
        </w:rPr>
        <w:t>Planned and Managed Designed Solution showing Investigation</w:t>
      </w:r>
      <w:r>
        <w:rPr>
          <w:color w:val="231F20"/>
        </w:rPr>
        <w:t>, Generation, Production and</w:t>
      </w:r>
      <w:r>
        <w:rPr>
          <w:color w:val="231F20"/>
          <w:spacing w:val="-30"/>
        </w:rPr>
        <w:t xml:space="preserve"> </w:t>
      </w:r>
      <w:r>
        <w:rPr>
          <w:color w:val="231F20"/>
        </w:rPr>
        <w:t>Evaluation</w:t>
      </w:r>
    </w:p>
    <w:p w14:paraId="7ABFE981" w14:textId="77777777" w:rsidR="003A1FC8" w:rsidRDefault="0014321A" w:rsidP="004D6FAF">
      <w:pPr>
        <w:pStyle w:val="Heading2"/>
        <w:spacing w:before="240"/>
      </w:pPr>
      <w:bookmarkStart w:id="75" w:name="_Toc19866535"/>
      <w:bookmarkStart w:id="76" w:name="_Toc20398888"/>
      <w:r>
        <w:t>ENHANCEMENT</w:t>
      </w:r>
      <w:bookmarkEnd w:id="75"/>
      <w:bookmarkEnd w:id="76"/>
    </w:p>
    <w:p w14:paraId="2F6DEE01" w14:textId="04780B7D" w:rsidR="003A1FC8" w:rsidRPr="00984AFC" w:rsidRDefault="0014321A" w:rsidP="004D6FAF">
      <w:r w:rsidRPr="00984AFC">
        <w:t xml:space="preserve">Emmaus </w:t>
      </w:r>
      <w:r w:rsidR="009210BC">
        <w:t>College</w:t>
      </w:r>
      <w:r w:rsidRPr="00984AFC">
        <w:t xml:space="preserve"> caters for the cognitive, emotional, physical and affective development of capable students through a variety of extension and enrichment opportunities. </w:t>
      </w:r>
      <w:r w:rsidRPr="00984AFC">
        <w:rPr>
          <w:spacing w:val="-10"/>
        </w:rPr>
        <w:t xml:space="preserve">To </w:t>
      </w:r>
      <w:r w:rsidRPr="00984AFC">
        <w:t>establish a firm base for future learning, across</w:t>
      </w:r>
      <w:r w:rsidRPr="00984AFC">
        <w:rPr>
          <w:spacing w:val="-5"/>
        </w:rPr>
        <w:t xml:space="preserve"> </w:t>
      </w:r>
      <w:r w:rsidRPr="00984AFC">
        <w:t>all</w:t>
      </w:r>
      <w:r w:rsidRPr="00984AFC">
        <w:rPr>
          <w:spacing w:val="-5"/>
        </w:rPr>
        <w:t xml:space="preserve"> </w:t>
      </w:r>
      <w:r w:rsidRPr="00984AFC">
        <w:t>subjects,</w:t>
      </w:r>
      <w:r w:rsidRPr="00984AFC">
        <w:rPr>
          <w:spacing w:val="-4"/>
        </w:rPr>
        <w:t xml:space="preserve"> </w:t>
      </w:r>
      <w:r w:rsidRPr="00984AFC">
        <w:t>in</w:t>
      </w:r>
      <w:r w:rsidRPr="00984AFC">
        <w:rPr>
          <w:spacing w:val="-5"/>
        </w:rPr>
        <w:t xml:space="preserve"> </w:t>
      </w:r>
      <w:r w:rsidRPr="00984AFC">
        <w:rPr>
          <w:spacing w:val="-4"/>
        </w:rPr>
        <w:t>Years</w:t>
      </w:r>
      <w:r w:rsidRPr="00984AFC">
        <w:rPr>
          <w:spacing w:val="-5"/>
        </w:rPr>
        <w:t xml:space="preserve"> </w:t>
      </w:r>
      <w:r w:rsidRPr="00984AFC">
        <w:t>7-9</w:t>
      </w:r>
      <w:r w:rsidRPr="00984AFC">
        <w:rPr>
          <w:spacing w:val="-5"/>
        </w:rPr>
        <w:t xml:space="preserve"> </w:t>
      </w:r>
      <w:r w:rsidRPr="00984AFC">
        <w:t>units</w:t>
      </w:r>
      <w:r w:rsidRPr="00984AFC">
        <w:rPr>
          <w:spacing w:val="-5"/>
        </w:rPr>
        <w:t xml:space="preserve"> </w:t>
      </w:r>
      <w:r w:rsidRPr="00984AFC">
        <w:t>of</w:t>
      </w:r>
      <w:r w:rsidRPr="00984AFC">
        <w:rPr>
          <w:spacing w:val="-5"/>
        </w:rPr>
        <w:t xml:space="preserve"> </w:t>
      </w:r>
      <w:r w:rsidRPr="00984AFC">
        <w:t>work</w:t>
      </w:r>
      <w:r w:rsidRPr="00984AFC">
        <w:rPr>
          <w:spacing w:val="-5"/>
        </w:rPr>
        <w:t xml:space="preserve"> </w:t>
      </w:r>
      <w:r w:rsidRPr="00984AFC">
        <w:t>are</w:t>
      </w:r>
      <w:r w:rsidRPr="00984AFC">
        <w:rPr>
          <w:spacing w:val="-5"/>
        </w:rPr>
        <w:t xml:space="preserve"> </w:t>
      </w:r>
      <w:r w:rsidRPr="00984AFC">
        <w:t>differentiated</w:t>
      </w:r>
      <w:r w:rsidRPr="00984AFC">
        <w:rPr>
          <w:spacing w:val="-5"/>
        </w:rPr>
        <w:t xml:space="preserve"> </w:t>
      </w:r>
      <w:r w:rsidRPr="00984AFC">
        <w:t>so</w:t>
      </w:r>
      <w:r w:rsidRPr="00984AFC">
        <w:rPr>
          <w:spacing w:val="-5"/>
        </w:rPr>
        <w:t xml:space="preserve"> </w:t>
      </w:r>
      <w:r w:rsidRPr="00984AFC">
        <w:t>that</w:t>
      </w:r>
      <w:r w:rsidRPr="00984AFC">
        <w:rPr>
          <w:spacing w:val="-5"/>
        </w:rPr>
        <w:t xml:space="preserve"> </w:t>
      </w:r>
      <w:r w:rsidRPr="00984AFC">
        <w:t>high</w:t>
      </w:r>
      <w:r w:rsidRPr="00984AFC">
        <w:rPr>
          <w:spacing w:val="-5"/>
        </w:rPr>
        <w:t xml:space="preserve"> </w:t>
      </w:r>
      <w:r w:rsidRPr="00984AFC">
        <w:t>achieving</w:t>
      </w:r>
      <w:r w:rsidRPr="00984AFC">
        <w:rPr>
          <w:spacing w:val="-5"/>
        </w:rPr>
        <w:t xml:space="preserve"> </w:t>
      </w:r>
      <w:r w:rsidRPr="00984AFC">
        <w:t>students</w:t>
      </w:r>
      <w:r w:rsidRPr="00984AFC">
        <w:rPr>
          <w:spacing w:val="-4"/>
        </w:rPr>
        <w:t xml:space="preserve"> </w:t>
      </w:r>
      <w:r w:rsidRPr="00984AFC">
        <w:t>are</w:t>
      </w:r>
      <w:r w:rsidRPr="00984AFC">
        <w:rPr>
          <w:spacing w:val="-5"/>
        </w:rPr>
        <w:t xml:space="preserve"> </w:t>
      </w:r>
      <w:r w:rsidRPr="00984AFC">
        <w:t>individually engaged and extended. Excellence in achievement is acknowledged and celebrated through certificates and Award</w:t>
      </w:r>
      <w:r w:rsidRPr="00984AFC">
        <w:rPr>
          <w:spacing w:val="1"/>
        </w:rPr>
        <w:t xml:space="preserve"> </w:t>
      </w:r>
      <w:r w:rsidRPr="00984AFC">
        <w:t>ceremonies.</w:t>
      </w:r>
    </w:p>
    <w:p w14:paraId="275064D2" w14:textId="77777777" w:rsidR="003A1FC8" w:rsidRPr="00984AFC" w:rsidRDefault="0014321A" w:rsidP="004D6FAF">
      <w:r w:rsidRPr="00984AFC">
        <w:t>In</w:t>
      </w:r>
      <w:r w:rsidR="00951834" w:rsidRPr="00984AFC">
        <w:t xml:space="preserve"> </w:t>
      </w:r>
      <w:r w:rsidRPr="00984AFC">
        <w:rPr>
          <w:spacing w:val="-4"/>
        </w:rPr>
        <w:t xml:space="preserve">Years </w:t>
      </w:r>
      <w:r w:rsidRPr="00984AFC">
        <w:t>10-12</w:t>
      </w:r>
      <w:r w:rsidR="00951834" w:rsidRPr="00984AFC">
        <w:t>,</w:t>
      </w:r>
      <w:r w:rsidRPr="00984AFC">
        <w:t xml:space="preserve"> students who have shown themselves to benefit from academic challenge, are offered opportunities to accelerate their learning by completing VCE units one year ahead of their peers. Building   on research skills that students begin to explore in the </w:t>
      </w:r>
      <w:r w:rsidRPr="00984AFC">
        <w:rPr>
          <w:spacing w:val="-5"/>
        </w:rPr>
        <w:t xml:space="preserve">Year </w:t>
      </w:r>
      <w:r w:rsidRPr="00984AFC">
        <w:t xml:space="preserve">9 unit Investigation, the subject Individual Investigation is available to students who wish to investigate a topic of interest to them. Along similar lines   is the VCE subject Extended Investigation which is available in </w:t>
      </w:r>
      <w:r w:rsidRPr="00984AFC">
        <w:rPr>
          <w:spacing w:val="-4"/>
        </w:rPr>
        <w:t xml:space="preserve">Years </w:t>
      </w:r>
      <w:r w:rsidRPr="00984AFC">
        <w:t>11 and 12 to students who want to challenge themselves</w:t>
      </w:r>
      <w:r w:rsidRPr="00984AFC">
        <w:rPr>
          <w:spacing w:val="3"/>
        </w:rPr>
        <w:t xml:space="preserve"> </w:t>
      </w:r>
      <w:r w:rsidRPr="00984AFC">
        <w:t>academically.</w:t>
      </w:r>
    </w:p>
    <w:p w14:paraId="52389891" w14:textId="77C629B4" w:rsidR="003A1FC8" w:rsidRDefault="0014321A" w:rsidP="004D6FAF">
      <w:r w:rsidRPr="00984AFC">
        <w:t xml:space="preserve">Enrichment experiences that develop knowledge application, problem-solving and creative thinking skills   are offered in extra-curriculum provisions. These include intra and inter-school competitions, for example Debating, Public Speaking, Tournament of Minds, Robotics and The Australian Maths Competition. The </w:t>
      </w:r>
      <w:r w:rsidR="009210BC">
        <w:t>College</w:t>
      </w:r>
      <w:r w:rsidRPr="00984AFC">
        <w:t xml:space="preserve"> is renowned for its excellent music and drama productions and students regularly participate at a high level in a variety of</w:t>
      </w:r>
      <w:r w:rsidRPr="00984AFC">
        <w:rPr>
          <w:spacing w:val="10"/>
        </w:rPr>
        <w:t xml:space="preserve"> </w:t>
      </w:r>
      <w:r w:rsidRPr="00984AFC">
        <w:t>sports.</w:t>
      </w:r>
    </w:p>
    <w:p w14:paraId="3EE4077A" w14:textId="77777777" w:rsidR="006262EA" w:rsidRDefault="006262EA">
      <w:pPr>
        <w:spacing w:after="0" w:line="240" w:lineRule="auto"/>
        <w:jc w:val="left"/>
        <w:rPr>
          <w:rFonts w:ascii="Segoe UI Semibold" w:hAnsi="Segoe UI Semibold"/>
          <w:bCs/>
          <w:color w:val="244061" w:themeColor="accent1" w:themeShade="80"/>
          <w:sz w:val="24"/>
          <w:szCs w:val="28"/>
        </w:rPr>
      </w:pPr>
      <w:bookmarkStart w:id="77" w:name="_Toc19866536"/>
      <w:r>
        <w:br w:type="page"/>
      </w:r>
    </w:p>
    <w:p w14:paraId="76A19DC5" w14:textId="0E5A726A" w:rsidR="0027000D" w:rsidRDefault="0027000D" w:rsidP="006F0062">
      <w:pPr>
        <w:pStyle w:val="Heading2"/>
      </w:pPr>
      <w:bookmarkStart w:id="78" w:name="_Toc20398889"/>
      <w:r>
        <w:lastRenderedPageBreak/>
        <w:t>ORIENTATION CAMP</w:t>
      </w:r>
      <w:bookmarkEnd w:id="77"/>
      <w:bookmarkEnd w:id="78"/>
    </w:p>
    <w:p w14:paraId="312E78BE" w14:textId="5277E1A0" w:rsidR="0027000D" w:rsidRDefault="0027000D" w:rsidP="004D6FAF">
      <w:r>
        <w:t xml:space="preserve">To help settle into life at Emmaus </w:t>
      </w:r>
      <w:r w:rsidR="009210BC">
        <w:t>College</w:t>
      </w:r>
      <w:r>
        <w:t xml:space="preserve"> all Year 7 students are taken on an Orientation Camp to Rawson during February. The dates for each House are:</w:t>
      </w:r>
    </w:p>
    <w:p w14:paraId="5EDAD355" w14:textId="77777777" w:rsidR="0027000D" w:rsidRPr="004D6FAF" w:rsidRDefault="0027000D" w:rsidP="00E64E18">
      <w:pPr>
        <w:pStyle w:val="BodyText"/>
        <w:tabs>
          <w:tab w:val="left" w:pos="3113"/>
        </w:tabs>
        <w:spacing w:before="93" w:line="319" w:lineRule="auto"/>
        <w:ind w:left="0" w:right="2724"/>
        <w:rPr>
          <w:rFonts w:ascii="Segoe UI Semibold" w:hAnsi="Segoe UI Semibold" w:cs="Segoe UI Semibold"/>
          <w:color w:val="231F20"/>
        </w:rPr>
      </w:pPr>
      <w:r w:rsidRPr="004D6FAF">
        <w:rPr>
          <w:rFonts w:ascii="Segoe UI Semibold" w:hAnsi="Segoe UI Semibold" w:cs="Segoe UI Semibold"/>
          <w:color w:val="231F20"/>
        </w:rPr>
        <w:t>More &amp;</w:t>
      </w:r>
      <w:r w:rsidRPr="004D6FAF">
        <w:rPr>
          <w:rFonts w:ascii="Segoe UI Semibold" w:hAnsi="Segoe UI Semibold" w:cs="Segoe UI Semibold"/>
          <w:color w:val="231F20"/>
          <w:spacing w:val="-4"/>
        </w:rPr>
        <w:t xml:space="preserve"> </w:t>
      </w:r>
      <w:r w:rsidRPr="004D6FAF">
        <w:rPr>
          <w:rFonts w:ascii="Segoe UI Semibold" w:hAnsi="Segoe UI Semibold" w:cs="Segoe UI Semibold"/>
          <w:color w:val="231F20"/>
        </w:rPr>
        <w:t>Rice</w:t>
      </w:r>
      <w:r w:rsidRPr="004D6FAF">
        <w:rPr>
          <w:rFonts w:ascii="Segoe UI Semibold" w:hAnsi="Segoe UI Semibold" w:cs="Segoe UI Semibold"/>
          <w:color w:val="231F20"/>
          <w:spacing w:val="-3"/>
        </w:rPr>
        <w:t xml:space="preserve"> </w:t>
      </w:r>
      <w:r w:rsidRPr="004D6FAF">
        <w:rPr>
          <w:rFonts w:ascii="Segoe UI Semibold" w:hAnsi="Segoe UI Semibold" w:cs="Segoe UI Semibold"/>
          <w:color w:val="231F20"/>
        </w:rPr>
        <w:t>House:</w:t>
      </w:r>
      <w:r w:rsidRPr="004D6FAF">
        <w:rPr>
          <w:rFonts w:ascii="Segoe UI Semibold" w:hAnsi="Segoe UI Semibold" w:cs="Segoe UI Semibold"/>
          <w:color w:val="231F20"/>
        </w:rPr>
        <w:tab/>
      </w:r>
      <w:r w:rsidR="00544B73" w:rsidRPr="004D6FAF">
        <w:rPr>
          <w:rFonts w:ascii="Segoe UI Semibold" w:hAnsi="Segoe UI Semibold" w:cs="Segoe UI Semibold"/>
          <w:color w:val="231F20"/>
        </w:rPr>
        <w:t xml:space="preserve">Monday 10 </w:t>
      </w:r>
      <w:r w:rsidRPr="004D6FAF">
        <w:rPr>
          <w:rFonts w:ascii="Segoe UI Semibold" w:hAnsi="Segoe UI Semibold" w:cs="Segoe UI Semibold"/>
          <w:color w:val="231F20"/>
        </w:rPr>
        <w:t xml:space="preserve">February – </w:t>
      </w:r>
      <w:r w:rsidR="00544B73" w:rsidRPr="004D6FAF">
        <w:rPr>
          <w:rFonts w:ascii="Segoe UI Semibold" w:hAnsi="Segoe UI Semibold" w:cs="Segoe UI Semibold"/>
          <w:color w:val="231F20"/>
        </w:rPr>
        <w:t>Wednesday 12</w:t>
      </w:r>
      <w:r w:rsidRPr="004D6FAF">
        <w:rPr>
          <w:rFonts w:ascii="Segoe UI Semibold" w:hAnsi="Segoe UI Semibold" w:cs="Segoe UI Semibold"/>
          <w:color w:val="231F20"/>
          <w:spacing w:val="-5"/>
        </w:rPr>
        <w:t xml:space="preserve"> </w:t>
      </w:r>
      <w:r w:rsidRPr="004D6FAF">
        <w:rPr>
          <w:rFonts w:ascii="Segoe UI Semibold" w:hAnsi="Segoe UI Semibold" w:cs="Segoe UI Semibold"/>
          <w:color w:val="231F20"/>
        </w:rPr>
        <w:t>February</w:t>
      </w:r>
    </w:p>
    <w:p w14:paraId="0BEA5A92" w14:textId="77777777" w:rsidR="00544B73" w:rsidRPr="004D6FAF" w:rsidRDefault="00544B73" w:rsidP="00E64E18">
      <w:pPr>
        <w:pStyle w:val="BodyText"/>
        <w:tabs>
          <w:tab w:val="left" w:pos="3113"/>
        </w:tabs>
        <w:spacing w:before="93" w:line="319" w:lineRule="auto"/>
        <w:ind w:left="0" w:right="2724"/>
        <w:rPr>
          <w:rFonts w:ascii="Segoe UI Semibold" w:hAnsi="Segoe UI Semibold" w:cs="Segoe UI Semibold"/>
        </w:rPr>
      </w:pPr>
      <w:r w:rsidRPr="004D6FAF">
        <w:rPr>
          <w:rFonts w:ascii="Segoe UI Semibold" w:hAnsi="Segoe UI Semibold" w:cs="Segoe UI Semibold"/>
          <w:color w:val="231F20"/>
        </w:rPr>
        <w:t>Chavoin &amp;</w:t>
      </w:r>
      <w:r w:rsidRPr="004D6FAF">
        <w:rPr>
          <w:rFonts w:ascii="Segoe UI Semibold" w:hAnsi="Segoe UI Semibold" w:cs="Segoe UI Semibold"/>
          <w:color w:val="231F20"/>
          <w:spacing w:val="-5"/>
        </w:rPr>
        <w:t xml:space="preserve"> </w:t>
      </w:r>
      <w:r w:rsidRPr="004D6FAF">
        <w:rPr>
          <w:rFonts w:ascii="Segoe UI Semibold" w:hAnsi="Segoe UI Semibold" w:cs="Segoe UI Semibold"/>
          <w:color w:val="231F20"/>
        </w:rPr>
        <w:t>Colin</w:t>
      </w:r>
      <w:r w:rsidRPr="004D6FAF">
        <w:rPr>
          <w:rFonts w:ascii="Segoe UI Semibold" w:hAnsi="Segoe UI Semibold" w:cs="Segoe UI Semibold"/>
          <w:color w:val="231F20"/>
          <w:spacing w:val="-3"/>
        </w:rPr>
        <w:t xml:space="preserve"> </w:t>
      </w:r>
      <w:r w:rsidRPr="004D6FAF">
        <w:rPr>
          <w:rFonts w:ascii="Segoe UI Semibold" w:hAnsi="Segoe UI Semibold" w:cs="Segoe UI Semibold"/>
          <w:color w:val="231F20"/>
        </w:rPr>
        <w:t>House</w:t>
      </w:r>
      <w:r w:rsidRPr="004D6FAF">
        <w:rPr>
          <w:rFonts w:ascii="Segoe UI Semibold" w:hAnsi="Segoe UI Semibold" w:cs="Segoe UI Semibold"/>
          <w:color w:val="231F20"/>
        </w:rPr>
        <w:tab/>
        <w:t>Wednesday 12 February – Friday 14 February</w:t>
      </w:r>
    </w:p>
    <w:p w14:paraId="38A13BBA" w14:textId="77777777" w:rsidR="0027000D" w:rsidRDefault="0027000D" w:rsidP="00E64E18">
      <w:r>
        <w:t xml:space="preserve">The students will stay at Rawson Village with most of their activities shared between Rawson and the historic township of Walhalla. The activities include exploring the township of Walhalla, canoeing on the Thomson </w:t>
      </w:r>
      <w:r>
        <w:rPr>
          <w:spacing w:val="-4"/>
        </w:rPr>
        <w:t xml:space="preserve">River, </w:t>
      </w:r>
      <w:r>
        <w:t xml:space="preserve">4WD </w:t>
      </w:r>
      <w:r>
        <w:rPr>
          <w:spacing w:val="-8"/>
        </w:rPr>
        <w:t xml:space="preserve">Tour, </w:t>
      </w:r>
      <w:r>
        <w:t>walks, games, swimming at the local pool and other supervised learning activities. As the prime</w:t>
      </w:r>
      <w:r>
        <w:rPr>
          <w:spacing w:val="-5"/>
        </w:rPr>
        <w:t xml:space="preserve"> </w:t>
      </w:r>
      <w:r>
        <w:t>purpose</w:t>
      </w:r>
      <w:r>
        <w:rPr>
          <w:spacing w:val="-5"/>
        </w:rPr>
        <w:t xml:space="preserve"> </w:t>
      </w:r>
      <w:r>
        <w:t>of</w:t>
      </w:r>
      <w:r>
        <w:rPr>
          <w:spacing w:val="-4"/>
        </w:rPr>
        <w:t xml:space="preserve"> </w:t>
      </w:r>
      <w:r>
        <w:t>the</w:t>
      </w:r>
      <w:r>
        <w:rPr>
          <w:spacing w:val="-4"/>
        </w:rPr>
        <w:t xml:space="preserve"> </w:t>
      </w:r>
      <w:r>
        <w:t>Orientation</w:t>
      </w:r>
      <w:r>
        <w:rPr>
          <w:spacing w:val="-5"/>
        </w:rPr>
        <w:t xml:space="preserve"> </w:t>
      </w:r>
      <w:r>
        <w:t>Camp</w:t>
      </w:r>
      <w:r>
        <w:rPr>
          <w:spacing w:val="-4"/>
        </w:rPr>
        <w:t xml:space="preserve"> </w:t>
      </w:r>
      <w:r>
        <w:t>is</w:t>
      </w:r>
      <w:r>
        <w:rPr>
          <w:spacing w:val="-5"/>
        </w:rPr>
        <w:t xml:space="preserve"> </w:t>
      </w:r>
      <w:r>
        <w:t>to</w:t>
      </w:r>
      <w:r>
        <w:rPr>
          <w:spacing w:val="-4"/>
        </w:rPr>
        <w:t xml:space="preserve"> </w:t>
      </w:r>
      <w:r>
        <w:t>bond</w:t>
      </w:r>
      <w:r>
        <w:rPr>
          <w:spacing w:val="-4"/>
        </w:rPr>
        <w:t xml:space="preserve"> </w:t>
      </w:r>
      <w:r>
        <w:t>as</w:t>
      </w:r>
      <w:r>
        <w:rPr>
          <w:spacing w:val="-5"/>
        </w:rPr>
        <w:t xml:space="preserve"> </w:t>
      </w:r>
      <w:r>
        <w:t>a</w:t>
      </w:r>
      <w:r>
        <w:rPr>
          <w:spacing w:val="-4"/>
        </w:rPr>
        <w:t xml:space="preserve"> </w:t>
      </w:r>
      <w:r>
        <w:t>House</w:t>
      </w:r>
      <w:r>
        <w:rPr>
          <w:spacing w:val="-5"/>
        </w:rPr>
        <w:t xml:space="preserve"> </w:t>
      </w:r>
      <w:r>
        <w:t>group,</w:t>
      </w:r>
      <w:r>
        <w:rPr>
          <w:spacing w:val="-4"/>
        </w:rPr>
        <w:t xml:space="preserve"> </w:t>
      </w:r>
      <w:r>
        <w:t>the</w:t>
      </w:r>
      <w:r>
        <w:rPr>
          <w:spacing w:val="-4"/>
        </w:rPr>
        <w:t xml:space="preserve"> </w:t>
      </w:r>
      <w:r>
        <w:t>students</w:t>
      </w:r>
      <w:r>
        <w:rPr>
          <w:spacing w:val="-4"/>
        </w:rPr>
        <w:t xml:space="preserve"> </w:t>
      </w:r>
      <w:r>
        <w:t>will</w:t>
      </w:r>
      <w:r>
        <w:rPr>
          <w:spacing w:val="-5"/>
        </w:rPr>
        <w:t xml:space="preserve"> </w:t>
      </w:r>
      <w:r>
        <w:t>live</w:t>
      </w:r>
      <w:r>
        <w:rPr>
          <w:spacing w:val="-5"/>
        </w:rPr>
        <w:t xml:space="preserve"> </w:t>
      </w:r>
      <w:r>
        <w:t>as</w:t>
      </w:r>
      <w:r>
        <w:rPr>
          <w:spacing w:val="-5"/>
        </w:rPr>
        <w:t xml:space="preserve"> </w:t>
      </w:r>
      <w:r>
        <w:t>a</w:t>
      </w:r>
      <w:r>
        <w:rPr>
          <w:spacing w:val="-4"/>
        </w:rPr>
        <w:t xml:space="preserve"> </w:t>
      </w:r>
      <w:r>
        <w:t>community</w:t>
      </w:r>
      <w:r>
        <w:rPr>
          <w:spacing w:val="-5"/>
        </w:rPr>
        <w:t xml:space="preserve"> </w:t>
      </w:r>
      <w:r>
        <w:t xml:space="preserve">for the three days with their classmates and teachers. </w:t>
      </w:r>
      <w:r>
        <w:rPr>
          <w:spacing w:val="-5"/>
        </w:rPr>
        <w:t xml:space="preserve">Year </w:t>
      </w:r>
      <w:r>
        <w:t>10 Peer Support Leaders will help and will continue to work</w:t>
      </w:r>
      <w:r>
        <w:rPr>
          <w:spacing w:val="-12"/>
        </w:rPr>
        <w:t xml:space="preserve"> </w:t>
      </w:r>
      <w:r>
        <w:t>with</w:t>
      </w:r>
      <w:r>
        <w:rPr>
          <w:spacing w:val="-13"/>
        </w:rPr>
        <w:t xml:space="preserve"> </w:t>
      </w:r>
      <w:r>
        <w:t>their</w:t>
      </w:r>
      <w:r>
        <w:rPr>
          <w:spacing w:val="-13"/>
        </w:rPr>
        <w:t xml:space="preserve"> </w:t>
      </w:r>
      <w:r>
        <w:t>classes</w:t>
      </w:r>
      <w:r>
        <w:rPr>
          <w:spacing w:val="-13"/>
        </w:rPr>
        <w:t xml:space="preserve"> </w:t>
      </w:r>
      <w:r>
        <w:t>upon</w:t>
      </w:r>
      <w:r>
        <w:rPr>
          <w:spacing w:val="-12"/>
        </w:rPr>
        <w:t xml:space="preserve"> </w:t>
      </w:r>
      <w:r>
        <w:t>their</w:t>
      </w:r>
      <w:r>
        <w:rPr>
          <w:spacing w:val="-13"/>
        </w:rPr>
        <w:t xml:space="preserve"> </w:t>
      </w:r>
      <w:r>
        <w:t>return</w:t>
      </w:r>
      <w:r>
        <w:rPr>
          <w:spacing w:val="-12"/>
        </w:rPr>
        <w:t xml:space="preserve"> </w:t>
      </w:r>
      <w:r>
        <w:t>to</w:t>
      </w:r>
      <w:r>
        <w:rPr>
          <w:spacing w:val="-12"/>
        </w:rPr>
        <w:t xml:space="preserve"> </w:t>
      </w:r>
      <w:r>
        <w:t>school.</w:t>
      </w:r>
      <w:r>
        <w:rPr>
          <w:spacing w:val="-12"/>
        </w:rPr>
        <w:t xml:space="preserve"> </w:t>
      </w:r>
      <w:r>
        <w:t>Meals</w:t>
      </w:r>
      <w:r>
        <w:rPr>
          <w:spacing w:val="-13"/>
        </w:rPr>
        <w:t xml:space="preserve"> </w:t>
      </w:r>
      <w:r>
        <w:t>are</w:t>
      </w:r>
      <w:r>
        <w:rPr>
          <w:spacing w:val="-12"/>
        </w:rPr>
        <w:t xml:space="preserve"> </w:t>
      </w:r>
      <w:r>
        <w:t>fully</w:t>
      </w:r>
      <w:r>
        <w:rPr>
          <w:spacing w:val="-13"/>
        </w:rPr>
        <w:t xml:space="preserve"> </w:t>
      </w:r>
      <w:r>
        <w:t>catered</w:t>
      </w:r>
      <w:r>
        <w:rPr>
          <w:spacing w:val="-12"/>
        </w:rPr>
        <w:t xml:space="preserve"> </w:t>
      </w:r>
      <w:r>
        <w:t>but</w:t>
      </w:r>
      <w:r>
        <w:rPr>
          <w:spacing w:val="-12"/>
        </w:rPr>
        <w:t xml:space="preserve"> </w:t>
      </w:r>
      <w:r>
        <w:t>students</w:t>
      </w:r>
      <w:r>
        <w:rPr>
          <w:spacing w:val="-12"/>
        </w:rPr>
        <w:t xml:space="preserve"> </w:t>
      </w:r>
      <w:r>
        <w:t>will</w:t>
      </w:r>
      <w:r>
        <w:rPr>
          <w:spacing w:val="-13"/>
        </w:rPr>
        <w:t xml:space="preserve"> </w:t>
      </w:r>
      <w:r>
        <w:t>be</w:t>
      </w:r>
      <w:r>
        <w:rPr>
          <w:spacing w:val="-12"/>
        </w:rPr>
        <w:t xml:space="preserve"> </w:t>
      </w:r>
      <w:r>
        <w:t>required</w:t>
      </w:r>
      <w:r>
        <w:rPr>
          <w:spacing w:val="-12"/>
        </w:rPr>
        <w:t xml:space="preserve"> </w:t>
      </w:r>
      <w:r>
        <w:t>to</w:t>
      </w:r>
      <w:r>
        <w:rPr>
          <w:spacing w:val="-12"/>
        </w:rPr>
        <w:t xml:space="preserve"> </w:t>
      </w:r>
      <w:r>
        <w:t>assist where necessary. Students will sleep in bunk room</w:t>
      </w:r>
      <w:r>
        <w:rPr>
          <w:spacing w:val="-5"/>
        </w:rPr>
        <w:t xml:space="preserve"> </w:t>
      </w:r>
      <w:r>
        <w:t>accommodation.</w:t>
      </w:r>
    </w:p>
    <w:p w14:paraId="1C7D1A40" w14:textId="77777777" w:rsidR="0027000D" w:rsidRDefault="0027000D" w:rsidP="00E64E18">
      <w:r>
        <w:t>Details</w:t>
      </w:r>
      <w:r>
        <w:rPr>
          <w:spacing w:val="-5"/>
        </w:rPr>
        <w:t xml:space="preserve"> </w:t>
      </w:r>
      <w:r>
        <w:t>such</w:t>
      </w:r>
      <w:r>
        <w:rPr>
          <w:spacing w:val="-5"/>
        </w:rPr>
        <w:t xml:space="preserve"> </w:t>
      </w:r>
      <w:r>
        <w:t>as</w:t>
      </w:r>
      <w:r>
        <w:rPr>
          <w:spacing w:val="-6"/>
        </w:rPr>
        <w:t xml:space="preserve"> </w:t>
      </w:r>
      <w:r>
        <w:t>what</w:t>
      </w:r>
      <w:r>
        <w:rPr>
          <w:spacing w:val="-6"/>
        </w:rPr>
        <w:t xml:space="preserve"> </w:t>
      </w:r>
      <w:r>
        <w:t>to</w:t>
      </w:r>
      <w:r>
        <w:rPr>
          <w:spacing w:val="-6"/>
        </w:rPr>
        <w:t xml:space="preserve"> </w:t>
      </w:r>
      <w:r>
        <w:t>pack,</w:t>
      </w:r>
      <w:r>
        <w:rPr>
          <w:spacing w:val="-6"/>
        </w:rPr>
        <w:t xml:space="preserve"> </w:t>
      </w:r>
      <w:r>
        <w:t>departure</w:t>
      </w:r>
      <w:r>
        <w:rPr>
          <w:spacing w:val="-6"/>
        </w:rPr>
        <w:t xml:space="preserve"> </w:t>
      </w:r>
      <w:r>
        <w:t>and</w:t>
      </w:r>
      <w:r>
        <w:rPr>
          <w:spacing w:val="-6"/>
        </w:rPr>
        <w:t xml:space="preserve"> </w:t>
      </w:r>
      <w:r>
        <w:t>arrival</w:t>
      </w:r>
      <w:r>
        <w:rPr>
          <w:spacing w:val="-6"/>
        </w:rPr>
        <w:t xml:space="preserve"> </w:t>
      </w:r>
      <w:r>
        <w:t>times</w:t>
      </w:r>
      <w:r>
        <w:rPr>
          <w:spacing w:val="-6"/>
        </w:rPr>
        <w:t xml:space="preserve"> </w:t>
      </w:r>
      <w:r>
        <w:t>etc</w:t>
      </w:r>
      <w:r>
        <w:rPr>
          <w:spacing w:val="-6"/>
        </w:rPr>
        <w:t xml:space="preserve"> </w:t>
      </w:r>
      <w:r>
        <w:t>will</w:t>
      </w:r>
      <w:r>
        <w:rPr>
          <w:spacing w:val="-6"/>
        </w:rPr>
        <w:t xml:space="preserve"> </w:t>
      </w:r>
      <w:r>
        <w:t>be</w:t>
      </w:r>
      <w:r>
        <w:rPr>
          <w:spacing w:val="-6"/>
        </w:rPr>
        <w:t xml:space="preserve"> </w:t>
      </w:r>
      <w:r>
        <w:t>sent</w:t>
      </w:r>
      <w:r>
        <w:rPr>
          <w:spacing w:val="-5"/>
        </w:rPr>
        <w:t xml:space="preserve"> </w:t>
      </w:r>
      <w:r>
        <w:t>home</w:t>
      </w:r>
      <w:r>
        <w:rPr>
          <w:spacing w:val="-6"/>
        </w:rPr>
        <w:t xml:space="preserve"> </w:t>
      </w:r>
      <w:r>
        <w:t>early</w:t>
      </w:r>
      <w:r>
        <w:rPr>
          <w:spacing w:val="-6"/>
        </w:rPr>
        <w:t xml:space="preserve"> </w:t>
      </w:r>
      <w:r>
        <w:t>next</w:t>
      </w:r>
      <w:r>
        <w:rPr>
          <w:spacing w:val="-6"/>
        </w:rPr>
        <w:t xml:space="preserve"> </w:t>
      </w:r>
      <w:r>
        <w:rPr>
          <w:spacing w:val="-4"/>
        </w:rPr>
        <w:t>year.</w:t>
      </w:r>
      <w:r>
        <w:rPr>
          <w:spacing w:val="-5"/>
        </w:rPr>
        <w:t xml:space="preserve"> </w:t>
      </w:r>
      <w:r>
        <w:t>It</w:t>
      </w:r>
      <w:r>
        <w:rPr>
          <w:spacing w:val="-6"/>
        </w:rPr>
        <w:t xml:space="preserve"> </w:t>
      </w:r>
      <w:r>
        <w:t>is</w:t>
      </w:r>
      <w:r>
        <w:rPr>
          <w:spacing w:val="-6"/>
        </w:rPr>
        <w:t xml:space="preserve"> </w:t>
      </w:r>
      <w:r>
        <w:t>advisable</w:t>
      </w:r>
      <w:r>
        <w:rPr>
          <w:spacing w:val="-6"/>
        </w:rPr>
        <w:t xml:space="preserve"> </w:t>
      </w:r>
      <w:r>
        <w:t>to purchase or arrange to borrow a weatherproof coat and a sleeping</w:t>
      </w:r>
      <w:r>
        <w:rPr>
          <w:spacing w:val="-6"/>
        </w:rPr>
        <w:t xml:space="preserve"> </w:t>
      </w:r>
      <w:r>
        <w:t>bag.</w:t>
      </w:r>
    </w:p>
    <w:p w14:paraId="0664CE43" w14:textId="77777777" w:rsidR="0027000D" w:rsidRDefault="0027000D" w:rsidP="00E64E18">
      <w:r>
        <w:t xml:space="preserve">The approximate cost of the </w:t>
      </w:r>
      <w:r w:rsidRPr="002A0607">
        <w:t>camp is $315</w:t>
      </w:r>
      <w:r>
        <w:t xml:space="preserve"> per student. This amount will be included on the annual tuition fee account in 20</w:t>
      </w:r>
      <w:r w:rsidR="00544B73">
        <w:t>20</w:t>
      </w:r>
      <w:r>
        <w:t>.</w:t>
      </w:r>
    </w:p>
    <w:p w14:paraId="64499EFA" w14:textId="77777777" w:rsidR="0027000D" w:rsidRDefault="0027000D" w:rsidP="00E64E18">
      <w:r>
        <w:t>All</w:t>
      </w:r>
      <w:r>
        <w:rPr>
          <w:spacing w:val="-8"/>
        </w:rPr>
        <w:t xml:space="preserve"> </w:t>
      </w:r>
      <w:r>
        <w:t>students</w:t>
      </w:r>
      <w:r>
        <w:rPr>
          <w:spacing w:val="-7"/>
        </w:rPr>
        <w:t xml:space="preserve"> </w:t>
      </w:r>
      <w:r>
        <w:t>look</w:t>
      </w:r>
      <w:r>
        <w:rPr>
          <w:spacing w:val="-8"/>
        </w:rPr>
        <w:t xml:space="preserve"> </w:t>
      </w:r>
      <w:r>
        <w:t>back</w:t>
      </w:r>
      <w:r>
        <w:rPr>
          <w:spacing w:val="-8"/>
        </w:rPr>
        <w:t xml:space="preserve"> </w:t>
      </w:r>
      <w:r>
        <w:t>on</w:t>
      </w:r>
      <w:r>
        <w:rPr>
          <w:spacing w:val="-8"/>
        </w:rPr>
        <w:t xml:space="preserve"> </w:t>
      </w:r>
      <w:r>
        <w:t>their</w:t>
      </w:r>
      <w:r>
        <w:rPr>
          <w:spacing w:val="-8"/>
        </w:rPr>
        <w:t xml:space="preserve"> </w:t>
      </w:r>
      <w:r>
        <w:t>camp</w:t>
      </w:r>
      <w:r>
        <w:rPr>
          <w:spacing w:val="-8"/>
        </w:rPr>
        <w:t xml:space="preserve"> </w:t>
      </w:r>
      <w:r>
        <w:t>as</w:t>
      </w:r>
      <w:r>
        <w:rPr>
          <w:spacing w:val="-8"/>
        </w:rPr>
        <w:t xml:space="preserve"> </w:t>
      </w:r>
      <w:r>
        <w:t>a</w:t>
      </w:r>
      <w:r>
        <w:rPr>
          <w:spacing w:val="-8"/>
        </w:rPr>
        <w:t xml:space="preserve"> </w:t>
      </w:r>
      <w:r>
        <w:t>great</w:t>
      </w:r>
      <w:r>
        <w:rPr>
          <w:spacing w:val="-8"/>
        </w:rPr>
        <w:t xml:space="preserve"> </w:t>
      </w:r>
      <w:r>
        <w:t>experience.</w:t>
      </w:r>
      <w:r>
        <w:rPr>
          <w:spacing w:val="-8"/>
        </w:rPr>
        <w:t xml:space="preserve"> </w:t>
      </w:r>
      <w:r>
        <w:t>It</w:t>
      </w:r>
      <w:r>
        <w:rPr>
          <w:spacing w:val="-8"/>
        </w:rPr>
        <w:t xml:space="preserve"> </w:t>
      </w:r>
      <w:r>
        <w:t>is</w:t>
      </w:r>
      <w:r>
        <w:rPr>
          <w:spacing w:val="-8"/>
        </w:rPr>
        <w:t xml:space="preserve"> </w:t>
      </w:r>
      <w:r>
        <w:t>the</w:t>
      </w:r>
      <w:r>
        <w:rPr>
          <w:spacing w:val="-8"/>
        </w:rPr>
        <w:t xml:space="preserve"> </w:t>
      </w:r>
      <w:r>
        <w:t>ideal</w:t>
      </w:r>
      <w:r>
        <w:rPr>
          <w:spacing w:val="-8"/>
        </w:rPr>
        <w:t xml:space="preserve"> </w:t>
      </w:r>
      <w:r>
        <w:t>way</w:t>
      </w:r>
      <w:r>
        <w:rPr>
          <w:spacing w:val="-8"/>
        </w:rPr>
        <w:t xml:space="preserve"> </w:t>
      </w:r>
      <w:r>
        <w:t>to</w:t>
      </w:r>
      <w:r>
        <w:rPr>
          <w:spacing w:val="-8"/>
        </w:rPr>
        <w:t xml:space="preserve"> </w:t>
      </w:r>
      <w:r>
        <w:t>make</w:t>
      </w:r>
      <w:r>
        <w:rPr>
          <w:spacing w:val="-8"/>
        </w:rPr>
        <w:t xml:space="preserve"> </w:t>
      </w:r>
      <w:r>
        <w:t>new</w:t>
      </w:r>
      <w:r>
        <w:rPr>
          <w:spacing w:val="-8"/>
        </w:rPr>
        <w:t xml:space="preserve"> </w:t>
      </w:r>
      <w:r>
        <w:t>friends</w:t>
      </w:r>
      <w:r>
        <w:rPr>
          <w:spacing w:val="-8"/>
        </w:rPr>
        <w:t xml:space="preserve"> </w:t>
      </w:r>
      <w:r>
        <w:t>and</w:t>
      </w:r>
      <w:r>
        <w:rPr>
          <w:spacing w:val="-8"/>
        </w:rPr>
        <w:t xml:space="preserve"> </w:t>
      </w:r>
      <w:r>
        <w:t>become part of the Emmaus</w:t>
      </w:r>
      <w:r>
        <w:rPr>
          <w:spacing w:val="-1"/>
        </w:rPr>
        <w:t xml:space="preserve"> </w:t>
      </w:r>
      <w:r>
        <w:t>family.</w:t>
      </w:r>
    </w:p>
    <w:p w14:paraId="69BE03B4" w14:textId="77777777" w:rsidR="003A1FC8" w:rsidRPr="002B300B" w:rsidRDefault="0014321A" w:rsidP="006F0062">
      <w:pPr>
        <w:pStyle w:val="Heading2"/>
      </w:pPr>
      <w:bookmarkStart w:id="79" w:name="_Toc19866537"/>
      <w:bookmarkStart w:id="80" w:name="_Toc20398890"/>
      <w:r w:rsidRPr="002B300B">
        <w:t>MUSIC EDUCATION AT EMMAUS</w:t>
      </w:r>
      <w:bookmarkEnd w:id="79"/>
      <w:bookmarkEnd w:id="80"/>
    </w:p>
    <w:p w14:paraId="39A10042" w14:textId="0EE4C81F" w:rsidR="0027000D" w:rsidRDefault="0027000D" w:rsidP="00E64E18">
      <w:r>
        <w:t xml:space="preserve">Music plays an important role in the </w:t>
      </w:r>
      <w:r w:rsidR="009210BC">
        <w:t>College</w:t>
      </w:r>
      <w:r>
        <w:t xml:space="preserve"> Curriculum as a Core subject at </w:t>
      </w:r>
      <w:r>
        <w:rPr>
          <w:spacing w:val="-5"/>
        </w:rPr>
        <w:t xml:space="preserve">Year </w:t>
      </w:r>
      <w:r>
        <w:t xml:space="preserve">7 and 8 and in the elective program at </w:t>
      </w:r>
      <w:r>
        <w:rPr>
          <w:spacing w:val="-4"/>
        </w:rPr>
        <w:t xml:space="preserve">Years </w:t>
      </w:r>
      <w:r>
        <w:t>9 and 10. It continues through theoretical and practical studies as Music Performance within the Victorian Certificate of Education (VCE).</w:t>
      </w:r>
    </w:p>
    <w:p w14:paraId="6FFCA00D" w14:textId="77777777" w:rsidR="0027000D" w:rsidRPr="00FE3497" w:rsidRDefault="0027000D" w:rsidP="00E64E18">
      <w:pPr>
        <w:pStyle w:val="Heading3"/>
      </w:pPr>
      <w:r w:rsidRPr="00FE3497">
        <w:t xml:space="preserve">Instrumental Music </w:t>
      </w:r>
      <w:r>
        <w:t xml:space="preserve">Program </w:t>
      </w:r>
      <w:r w:rsidRPr="00FE3497">
        <w:t>@ Emmaus:</w:t>
      </w:r>
    </w:p>
    <w:p w14:paraId="49950271" w14:textId="77777777" w:rsidR="0027000D" w:rsidRDefault="0027000D" w:rsidP="00E64E18">
      <w:r>
        <w:t xml:space="preserve">Individual or Group music tuition is available across a wide range of instruments from Years 7 to 12 with students enrolling for </w:t>
      </w:r>
      <w:r>
        <w:rPr>
          <w:b/>
        </w:rPr>
        <w:t xml:space="preserve">A SEMESTER </w:t>
      </w:r>
      <w:r>
        <w:t>at a time. Instrumental music tuition lessons are normally held during the school day, with lessons being timetabled on a rotational basis over each Semester.</w:t>
      </w:r>
    </w:p>
    <w:p w14:paraId="748B7C4B" w14:textId="77777777" w:rsidR="0027000D" w:rsidRDefault="0027000D" w:rsidP="00E64E18">
      <w:r>
        <w:t>A formal agreement is drawn up at the commencement of the year ensuring a continuity of a student’s instrument tuition over the Semester and outlining the specific conditions applying to such tuition. Parents should note that group tuition is possible with most, but not all of the instruments.</w:t>
      </w:r>
    </w:p>
    <w:p w14:paraId="262C41E2" w14:textId="77777777" w:rsidR="0027000D" w:rsidRDefault="0027000D" w:rsidP="00E64E18">
      <w:r>
        <w:t xml:space="preserve">The costs involved in the </w:t>
      </w:r>
      <w:r w:rsidRPr="00FE3497">
        <w:rPr>
          <w:b/>
        </w:rPr>
        <w:t>Instrumental music program</w:t>
      </w:r>
      <w:r>
        <w:t xml:space="preserve"> for 20</w:t>
      </w:r>
      <w:r w:rsidR="009A1E38">
        <w:t>20</w:t>
      </w:r>
      <w:r>
        <w:t xml:space="preserve"> are:</w:t>
      </w:r>
    </w:p>
    <w:p w14:paraId="0AE83FAA" w14:textId="77777777" w:rsidR="0027000D" w:rsidRPr="00E64E18" w:rsidRDefault="0027000D" w:rsidP="0027000D">
      <w:pPr>
        <w:pStyle w:val="BodyText"/>
        <w:tabs>
          <w:tab w:val="left" w:pos="3713"/>
          <w:tab w:val="left" w:pos="5153"/>
        </w:tabs>
        <w:spacing w:before="87" w:line="319" w:lineRule="auto"/>
        <w:ind w:right="2771"/>
        <w:rPr>
          <w:rFonts w:ascii="Segoe UI Semibold" w:hAnsi="Segoe UI Semibold" w:cs="Segoe UI Semibold"/>
        </w:rPr>
      </w:pPr>
      <w:r w:rsidRPr="00E64E18">
        <w:rPr>
          <w:rFonts w:ascii="Segoe UI Semibold" w:hAnsi="Segoe UI Semibold" w:cs="Segoe UI Semibold"/>
          <w:color w:val="231F20"/>
        </w:rPr>
        <w:t xml:space="preserve">1 Semester </w:t>
      </w:r>
      <w:r w:rsidRPr="00E64E18">
        <w:rPr>
          <w:rFonts w:ascii="Segoe UI Semibold" w:hAnsi="Segoe UI Semibold" w:cs="Segoe UI Semibold"/>
          <w:color w:val="231F20"/>
          <w:spacing w:val="-3"/>
        </w:rPr>
        <w:t>Tuition</w:t>
      </w:r>
      <w:r w:rsidRPr="00E64E18">
        <w:rPr>
          <w:rFonts w:ascii="Segoe UI Semibold" w:hAnsi="Segoe UI Semibold" w:cs="Segoe UI Semibold"/>
          <w:color w:val="231F20"/>
          <w:spacing w:val="-7"/>
        </w:rPr>
        <w:t xml:space="preserve"> </w:t>
      </w:r>
      <w:r w:rsidRPr="00E64E18">
        <w:rPr>
          <w:rFonts w:ascii="Segoe UI Semibold" w:hAnsi="Segoe UI Semibold" w:cs="Segoe UI Semibold"/>
          <w:color w:val="231F20"/>
        </w:rPr>
        <w:t>-</w:t>
      </w:r>
      <w:r w:rsidRPr="00E64E18">
        <w:rPr>
          <w:rFonts w:ascii="Segoe UI Semibold" w:hAnsi="Segoe UI Semibold" w:cs="Segoe UI Semibold"/>
          <w:color w:val="231F20"/>
          <w:spacing w:val="-3"/>
        </w:rPr>
        <w:t xml:space="preserve"> </w:t>
      </w:r>
      <w:r w:rsidRPr="00E64E18">
        <w:rPr>
          <w:rFonts w:ascii="Segoe UI Semibold" w:hAnsi="Segoe UI Semibold" w:cs="Segoe UI Semibold"/>
          <w:color w:val="231F20"/>
        </w:rPr>
        <w:t>Individual</w:t>
      </w:r>
      <w:r w:rsidRPr="00E64E18">
        <w:rPr>
          <w:rFonts w:ascii="Segoe UI Semibold" w:hAnsi="Segoe UI Semibold" w:cs="Segoe UI Semibold"/>
          <w:color w:val="231F20"/>
        </w:rPr>
        <w:tab/>
        <w:t>30</w:t>
      </w:r>
      <w:r w:rsidRPr="00E64E18">
        <w:rPr>
          <w:rFonts w:ascii="Segoe UI Semibold" w:hAnsi="Segoe UI Semibold" w:cs="Segoe UI Semibold"/>
          <w:color w:val="231F20"/>
          <w:spacing w:val="-1"/>
        </w:rPr>
        <w:t xml:space="preserve"> </w:t>
      </w:r>
      <w:r w:rsidRPr="00E64E18">
        <w:rPr>
          <w:rFonts w:ascii="Segoe UI Semibold" w:hAnsi="Segoe UI Semibold" w:cs="Segoe UI Semibold"/>
          <w:color w:val="231F20"/>
        </w:rPr>
        <w:t>Mins</w:t>
      </w:r>
      <w:r w:rsidRPr="00E64E18">
        <w:rPr>
          <w:rFonts w:ascii="Segoe UI Semibold" w:hAnsi="Segoe UI Semibold" w:cs="Segoe UI Semibold"/>
          <w:color w:val="231F20"/>
        </w:rPr>
        <w:tab/>
        <w:t xml:space="preserve">$646.00 (Solo student) 1 Semester </w:t>
      </w:r>
      <w:r w:rsidRPr="00E64E18">
        <w:rPr>
          <w:rFonts w:ascii="Segoe UI Semibold" w:hAnsi="Segoe UI Semibold" w:cs="Segoe UI Semibold"/>
          <w:color w:val="231F20"/>
          <w:spacing w:val="-3"/>
        </w:rPr>
        <w:t>Tuition</w:t>
      </w:r>
      <w:r w:rsidRPr="00E64E18">
        <w:rPr>
          <w:rFonts w:ascii="Segoe UI Semibold" w:hAnsi="Segoe UI Semibold" w:cs="Segoe UI Semibold"/>
          <w:color w:val="231F20"/>
          <w:spacing w:val="-7"/>
        </w:rPr>
        <w:t xml:space="preserve"> </w:t>
      </w:r>
      <w:r w:rsidRPr="00E64E18">
        <w:rPr>
          <w:rFonts w:ascii="Segoe UI Semibold" w:hAnsi="Segoe UI Semibold" w:cs="Segoe UI Semibold"/>
          <w:color w:val="231F20"/>
        </w:rPr>
        <w:t>-</w:t>
      </w:r>
      <w:r w:rsidRPr="00E64E18">
        <w:rPr>
          <w:rFonts w:ascii="Segoe UI Semibold" w:hAnsi="Segoe UI Semibold" w:cs="Segoe UI Semibold"/>
          <w:color w:val="231F20"/>
          <w:spacing w:val="-3"/>
        </w:rPr>
        <w:t xml:space="preserve"> </w:t>
      </w:r>
      <w:r w:rsidRPr="00E64E18">
        <w:rPr>
          <w:rFonts w:ascii="Segoe UI Semibold" w:hAnsi="Segoe UI Semibold" w:cs="Segoe UI Semibold"/>
          <w:color w:val="231F20"/>
        </w:rPr>
        <w:t>Individual</w:t>
      </w:r>
      <w:r w:rsidRPr="00E64E18">
        <w:rPr>
          <w:rFonts w:ascii="Segoe UI Semibold" w:hAnsi="Segoe UI Semibold" w:cs="Segoe UI Semibold"/>
          <w:color w:val="231F20"/>
        </w:rPr>
        <w:tab/>
        <w:t>45</w:t>
      </w:r>
      <w:r w:rsidRPr="00E64E18">
        <w:rPr>
          <w:rFonts w:ascii="Segoe UI Semibold" w:hAnsi="Segoe UI Semibold" w:cs="Segoe UI Semibold"/>
          <w:color w:val="231F20"/>
          <w:spacing w:val="-1"/>
        </w:rPr>
        <w:t xml:space="preserve"> </w:t>
      </w:r>
      <w:r w:rsidRPr="00E64E18">
        <w:rPr>
          <w:rFonts w:ascii="Segoe UI Semibold" w:hAnsi="Segoe UI Semibold" w:cs="Segoe UI Semibold"/>
          <w:color w:val="231F20"/>
        </w:rPr>
        <w:t>Mins</w:t>
      </w:r>
      <w:r w:rsidRPr="00E64E18">
        <w:rPr>
          <w:rFonts w:ascii="Segoe UI Semibold" w:hAnsi="Segoe UI Semibold" w:cs="Segoe UI Semibold"/>
          <w:color w:val="231F20"/>
        </w:rPr>
        <w:tab/>
        <w:t xml:space="preserve">$969.00 (Solo student) 1 Semester </w:t>
      </w:r>
      <w:r w:rsidRPr="00E64E18">
        <w:rPr>
          <w:rFonts w:ascii="Segoe UI Semibold" w:hAnsi="Segoe UI Semibold" w:cs="Segoe UI Semibold"/>
          <w:color w:val="231F20"/>
          <w:spacing w:val="-3"/>
        </w:rPr>
        <w:t>Tuition</w:t>
      </w:r>
      <w:r w:rsidRPr="00E64E18">
        <w:rPr>
          <w:rFonts w:ascii="Segoe UI Semibold" w:hAnsi="Segoe UI Semibold" w:cs="Segoe UI Semibold"/>
          <w:color w:val="231F20"/>
          <w:spacing w:val="-4"/>
        </w:rPr>
        <w:t xml:space="preserve"> </w:t>
      </w:r>
      <w:r w:rsidRPr="00E64E18">
        <w:rPr>
          <w:rFonts w:ascii="Segoe UI Semibold" w:hAnsi="Segoe UI Semibold" w:cs="Segoe UI Semibold"/>
          <w:color w:val="231F20"/>
        </w:rPr>
        <w:t>–</w:t>
      </w:r>
      <w:r w:rsidRPr="00E64E18">
        <w:rPr>
          <w:rFonts w:ascii="Segoe UI Semibold" w:hAnsi="Segoe UI Semibold" w:cs="Segoe UI Semibold"/>
          <w:color w:val="231F20"/>
          <w:spacing w:val="-2"/>
        </w:rPr>
        <w:t xml:space="preserve"> </w:t>
      </w:r>
      <w:r w:rsidRPr="00E64E18">
        <w:rPr>
          <w:rFonts w:ascii="Segoe UI Semibold" w:hAnsi="Segoe UI Semibold" w:cs="Segoe UI Semibold"/>
          <w:color w:val="231F20"/>
        </w:rPr>
        <w:t>Group</w:t>
      </w:r>
      <w:r w:rsidRPr="00E64E18">
        <w:rPr>
          <w:rFonts w:ascii="Segoe UI Semibold" w:hAnsi="Segoe UI Semibold" w:cs="Segoe UI Semibold"/>
          <w:color w:val="231F20"/>
        </w:rPr>
        <w:tab/>
      </w:r>
      <w:r w:rsidRPr="00E64E18">
        <w:rPr>
          <w:rFonts w:ascii="Segoe UI Semibold" w:hAnsi="Segoe UI Semibold" w:cs="Segoe UI Semibold"/>
          <w:color w:val="231F20"/>
        </w:rPr>
        <w:tab/>
        <w:t xml:space="preserve">$425.00 </w:t>
      </w:r>
      <w:r w:rsidR="00097A79" w:rsidRPr="00E64E18">
        <w:rPr>
          <w:rFonts w:ascii="Segoe UI Semibold" w:hAnsi="Segoe UI Semibold" w:cs="Segoe UI Semibold"/>
          <w:color w:val="231F20"/>
        </w:rPr>
        <w:t xml:space="preserve"> </w:t>
      </w:r>
      <w:r w:rsidRPr="00E64E18">
        <w:rPr>
          <w:rFonts w:ascii="Segoe UI Semibold" w:hAnsi="Segoe UI Semibold" w:cs="Segoe UI Semibold"/>
          <w:color w:val="231F20"/>
        </w:rPr>
        <w:t>(2-3</w:t>
      </w:r>
      <w:r w:rsidRPr="00E64E18">
        <w:rPr>
          <w:rFonts w:ascii="Segoe UI Semibold" w:hAnsi="Segoe UI Semibold" w:cs="Segoe UI Semibold"/>
          <w:color w:val="231F20"/>
          <w:spacing w:val="-12"/>
        </w:rPr>
        <w:t xml:space="preserve"> </w:t>
      </w:r>
      <w:r w:rsidRPr="00E64E18">
        <w:rPr>
          <w:rFonts w:ascii="Segoe UI Semibold" w:hAnsi="Segoe UI Semibold" w:cs="Segoe UI Semibold"/>
          <w:color w:val="231F20"/>
        </w:rPr>
        <w:t>students)</w:t>
      </w:r>
    </w:p>
    <w:p w14:paraId="0ADF17F4" w14:textId="77777777" w:rsidR="0027000D" w:rsidRPr="00E64E18" w:rsidRDefault="0027000D" w:rsidP="0027000D">
      <w:pPr>
        <w:pStyle w:val="BodyText"/>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Instrument Hire,</w:t>
      </w:r>
      <w:r w:rsidRPr="00E64E18">
        <w:rPr>
          <w:rFonts w:ascii="Segoe UI Semibold" w:hAnsi="Segoe UI Semibold" w:cs="Segoe UI Semibold"/>
          <w:color w:val="231F20"/>
          <w:spacing w:val="-8"/>
        </w:rPr>
        <w:t xml:space="preserve"> </w:t>
      </w:r>
      <w:r w:rsidRPr="00E64E18">
        <w:rPr>
          <w:rFonts w:ascii="Segoe UI Semibold" w:hAnsi="Segoe UI Semibold" w:cs="Segoe UI Semibold"/>
          <w:color w:val="231F20"/>
        </w:rPr>
        <w:t>per</w:t>
      </w:r>
      <w:r w:rsidRPr="00E64E18">
        <w:rPr>
          <w:rFonts w:ascii="Segoe UI Semibold" w:hAnsi="Segoe UI Semibold" w:cs="Segoe UI Semibold"/>
          <w:color w:val="231F20"/>
          <w:spacing w:val="-4"/>
        </w:rPr>
        <w:t xml:space="preserve"> </w:t>
      </w:r>
      <w:r w:rsidRPr="00E64E18">
        <w:rPr>
          <w:rFonts w:ascii="Segoe UI Semibold" w:hAnsi="Segoe UI Semibold" w:cs="Segoe UI Semibold"/>
          <w:color w:val="231F20"/>
        </w:rPr>
        <w:t>Semester</w:t>
      </w:r>
      <w:r w:rsidRPr="00E64E18">
        <w:rPr>
          <w:rFonts w:ascii="Segoe UI Semibold" w:hAnsi="Segoe UI Semibold" w:cs="Segoe UI Semibold"/>
          <w:color w:val="231F20"/>
        </w:rPr>
        <w:tab/>
        <w:t xml:space="preserve">$120.00 (if applicable) </w:t>
      </w:r>
    </w:p>
    <w:p w14:paraId="350D32B9" w14:textId="77777777" w:rsidR="0027000D" w:rsidRDefault="0027000D" w:rsidP="00E64E18">
      <w:pPr>
        <w:pStyle w:val="Heading3"/>
      </w:pPr>
      <w:r w:rsidRPr="00FE3497">
        <w:t>Music Workshops and Masterclasses:</w:t>
      </w:r>
    </w:p>
    <w:p w14:paraId="302F5AB1" w14:textId="3C23F082" w:rsidR="0027000D" w:rsidRPr="00FE3497" w:rsidRDefault="0027000D" w:rsidP="00E64E18">
      <w:r>
        <w:t>These days are</w:t>
      </w:r>
      <w:r w:rsidRPr="00FE3497">
        <w:t xml:space="preserve"> run by the </w:t>
      </w:r>
      <w:r w:rsidR="009210BC">
        <w:t>College</w:t>
      </w:r>
      <w:r w:rsidRPr="00FE3497">
        <w:t xml:space="preserve">’s instrumental music tutors and </w:t>
      </w:r>
      <w:r w:rsidR="009210BC">
        <w:t>College</w:t>
      </w:r>
      <w:r w:rsidRPr="00FE3497">
        <w:t xml:space="preserve"> music staff and will feature guest </w:t>
      </w:r>
      <w:r>
        <w:t>performers and clinicians. The workshop days are</w:t>
      </w:r>
      <w:r w:rsidRPr="00FE3497">
        <w:t xml:space="preserve"> held once per semester – the cost of which is included in the Instrumental Music tuition fees (workshops will be counted as 1 x lesson).  </w:t>
      </w:r>
    </w:p>
    <w:p w14:paraId="3D51AE04" w14:textId="77777777" w:rsidR="0027000D" w:rsidRPr="00F83FBF" w:rsidRDefault="0027000D" w:rsidP="00E64E18">
      <w:pPr>
        <w:pStyle w:val="Heading3"/>
      </w:pPr>
      <w:r w:rsidRPr="00F83FBF">
        <w:t>Instrumental Music Ensemble Participation:</w:t>
      </w:r>
    </w:p>
    <w:p w14:paraId="30430F56" w14:textId="2C5F3EA4" w:rsidR="0027000D" w:rsidRDefault="0027000D" w:rsidP="00E64E18">
      <w:r w:rsidRPr="00F83FBF">
        <w:t xml:space="preserve">At Emmaus </w:t>
      </w:r>
      <w:r w:rsidR="009210BC">
        <w:t>College</w:t>
      </w:r>
      <w:r w:rsidRPr="00F83FBF">
        <w:t xml:space="preserve">, our focus is on ensemble music making. This is reflected in our Year 7 and Year 8 concert band classroom program, the recent implementation of a variety of new </w:t>
      </w:r>
      <w:r w:rsidR="009210BC">
        <w:t>College</w:t>
      </w:r>
      <w:r w:rsidRPr="00F83FBF">
        <w:t xml:space="preserve"> ensembles and the success of our existing ensembles.  </w:t>
      </w:r>
    </w:p>
    <w:p w14:paraId="7CF2841F" w14:textId="4662BA0B" w:rsidR="006262EA" w:rsidRDefault="006262EA" w:rsidP="00E64E18"/>
    <w:p w14:paraId="54881D4D" w14:textId="77777777" w:rsidR="006262EA" w:rsidRPr="00F83FBF" w:rsidRDefault="006262EA" w:rsidP="00E64E18"/>
    <w:p w14:paraId="17B026F2" w14:textId="1DEB565F" w:rsidR="0027000D" w:rsidRPr="00F83FBF" w:rsidRDefault="0027000D" w:rsidP="00E64E18">
      <w:r w:rsidRPr="00F83FBF">
        <w:lastRenderedPageBreak/>
        <w:t xml:space="preserve">Students enrolling in Instrumental music lessons are strongly encouraged to join an extra-curricular </w:t>
      </w:r>
      <w:r w:rsidR="009210BC">
        <w:t>College</w:t>
      </w:r>
      <w:r w:rsidRPr="00F83FBF">
        <w:t xml:space="preserve"> ensemble. Students select their preferred ensemble when completing the Instrumental Music enrolment form. All instruments (including voice) may elect to join/participate in any ense</w:t>
      </w:r>
      <w:r>
        <w:t xml:space="preserve">mble, however there are often appropriate instruments for each ensemble. Below is a list of </w:t>
      </w:r>
      <w:r w:rsidR="009210BC">
        <w:t>College</w:t>
      </w:r>
      <w:r>
        <w:t xml:space="preserve"> ensembles students may choose to join</w:t>
      </w:r>
      <w:r w:rsidRPr="00F83FBF">
        <w:t>:</w:t>
      </w:r>
    </w:p>
    <w:p w14:paraId="3F7F93DA" w14:textId="77777777" w:rsidR="0027000D" w:rsidRPr="00E64E18" w:rsidRDefault="0027000D" w:rsidP="00AA3278">
      <w:pPr>
        <w:pStyle w:val="BodyText"/>
        <w:numPr>
          <w:ilvl w:val="0"/>
          <w:numId w:val="23"/>
        </w:numPr>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Year 7 and 8 Training Band</w:t>
      </w:r>
      <w:r w:rsidRPr="00E64E18">
        <w:rPr>
          <w:rFonts w:ascii="Segoe UI Semibold" w:hAnsi="Segoe UI Semibold" w:cs="Segoe UI Semibold"/>
          <w:color w:val="231F20"/>
        </w:rPr>
        <w:tab/>
        <w:t>- Percussion Ensemble</w:t>
      </w:r>
    </w:p>
    <w:p w14:paraId="1C57D988" w14:textId="77777777" w:rsidR="0027000D" w:rsidRPr="00E64E18" w:rsidRDefault="0027000D" w:rsidP="00AA3278">
      <w:pPr>
        <w:pStyle w:val="BodyText"/>
        <w:numPr>
          <w:ilvl w:val="0"/>
          <w:numId w:val="23"/>
        </w:numPr>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Vocal Ensemble</w:t>
      </w:r>
      <w:r w:rsidRPr="00E64E18">
        <w:rPr>
          <w:rFonts w:ascii="Segoe UI Semibold" w:hAnsi="Segoe UI Semibold" w:cs="Segoe UI Semibold"/>
          <w:color w:val="231F20"/>
        </w:rPr>
        <w:tab/>
        <w:t>- Guitar Ensemble</w:t>
      </w:r>
    </w:p>
    <w:p w14:paraId="7140E6E2" w14:textId="77777777" w:rsidR="0027000D" w:rsidRPr="00E64E18" w:rsidRDefault="0027000D" w:rsidP="00AA3278">
      <w:pPr>
        <w:pStyle w:val="BodyText"/>
        <w:numPr>
          <w:ilvl w:val="0"/>
          <w:numId w:val="23"/>
        </w:numPr>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Concert Band</w:t>
      </w:r>
      <w:r w:rsidRPr="00E64E18">
        <w:rPr>
          <w:rFonts w:ascii="Segoe UI Semibold" w:hAnsi="Segoe UI Semibold" w:cs="Segoe UI Semibold"/>
          <w:color w:val="231F20"/>
        </w:rPr>
        <w:tab/>
        <w:t>- Senior Soul Band</w:t>
      </w:r>
    </w:p>
    <w:p w14:paraId="61E659F2" w14:textId="77777777" w:rsidR="0027000D" w:rsidRPr="00E64E18" w:rsidRDefault="0027000D" w:rsidP="00AA3278">
      <w:pPr>
        <w:pStyle w:val="BodyText"/>
        <w:numPr>
          <w:ilvl w:val="0"/>
          <w:numId w:val="23"/>
        </w:numPr>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Junior Soul Band</w:t>
      </w:r>
      <w:r w:rsidRPr="00E64E18">
        <w:rPr>
          <w:rFonts w:ascii="Segoe UI Semibold" w:hAnsi="Segoe UI Semibold" w:cs="Segoe UI Semibold"/>
          <w:color w:val="231F20"/>
        </w:rPr>
        <w:tab/>
        <w:t>- Senior Rock band</w:t>
      </w:r>
    </w:p>
    <w:p w14:paraId="5D157DD7" w14:textId="77777777" w:rsidR="0027000D" w:rsidRPr="00E64E18" w:rsidRDefault="0027000D" w:rsidP="00AA3278">
      <w:pPr>
        <w:pStyle w:val="BodyText"/>
        <w:numPr>
          <w:ilvl w:val="0"/>
          <w:numId w:val="23"/>
        </w:numPr>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Junior Rock Band</w:t>
      </w:r>
      <w:r w:rsidRPr="00E64E18">
        <w:rPr>
          <w:rFonts w:ascii="Segoe UI Semibold" w:hAnsi="Segoe UI Semibold" w:cs="Segoe UI Semibold"/>
          <w:color w:val="231F20"/>
        </w:rPr>
        <w:tab/>
        <w:t xml:space="preserve">- Piano Ensemble </w:t>
      </w:r>
    </w:p>
    <w:p w14:paraId="1C8994A6" w14:textId="77777777" w:rsidR="00544B73" w:rsidRPr="00E64E18" w:rsidRDefault="0027000D" w:rsidP="00AA3278">
      <w:pPr>
        <w:pStyle w:val="BodyText"/>
        <w:numPr>
          <w:ilvl w:val="0"/>
          <w:numId w:val="23"/>
        </w:numPr>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String Ensemble</w:t>
      </w:r>
      <w:r w:rsidR="00544B73" w:rsidRPr="00E64E18">
        <w:rPr>
          <w:rFonts w:ascii="Segoe UI Semibold" w:hAnsi="Segoe UI Semibold" w:cs="Segoe UI Semibold"/>
          <w:color w:val="231F20"/>
        </w:rPr>
        <w:tab/>
        <w:t>- Show Band</w:t>
      </w:r>
      <w:r w:rsidR="00544B73" w:rsidRPr="00E64E18">
        <w:rPr>
          <w:rFonts w:ascii="Segoe UI Semibold" w:hAnsi="Segoe UI Semibold" w:cs="Segoe UI Semibold"/>
          <w:color w:val="231F20"/>
        </w:rPr>
        <w:tab/>
      </w:r>
      <w:r w:rsidR="00544B73" w:rsidRPr="00E64E18">
        <w:rPr>
          <w:rFonts w:ascii="Segoe UI Semibold" w:hAnsi="Segoe UI Semibold" w:cs="Segoe UI Semibold"/>
          <w:color w:val="231F20"/>
        </w:rPr>
        <w:tab/>
      </w:r>
    </w:p>
    <w:p w14:paraId="65185B3A" w14:textId="77777777" w:rsidR="0027000D" w:rsidRPr="00E64E18" w:rsidRDefault="00544B73" w:rsidP="00AA3278">
      <w:pPr>
        <w:pStyle w:val="BodyText"/>
        <w:numPr>
          <w:ilvl w:val="0"/>
          <w:numId w:val="23"/>
        </w:numPr>
        <w:tabs>
          <w:tab w:val="left" w:pos="5153"/>
        </w:tabs>
        <w:spacing w:line="319" w:lineRule="auto"/>
        <w:ind w:right="2363"/>
        <w:rPr>
          <w:rFonts w:ascii="Segoe UI Semibold" w:hAnsi="Segoe UI Semibold" w:cs="Segoe UI Semibold"/>
          <w:color w:val="231F20"/>
        </w:rPr>
      </w:pPr>
      <w:r w:rsidRPr="00E64E18">
        <w:rPr>
          <w:rFonts w:ascii="Segoe UI Semibold" w:hAnsi="Segoe UI Semibold" w:cs="Segoe UI Semibold"/>
          <w:color w:val="231F20"/>
        </w:rPr>
        <w:t>Year 9 Soul Band</w:t>
      </w:r>
      <w:r w:rsidRPr="00E64E18">
        <w:rPr>
          <w:rFonts w:ascii="Segoe UI Semibold" w:hAnsi="Segoe UI Semibold" w:cs="Segoe UI Semibold"/>
          <w:color w:val="231F20"/>
        </w:rPr>
        <w:tab/>
        <w:t>- Year 9 Rock Band</w:t>
      </w:r>
      <w:r w:rsidR="0027000D" w:rsidRPr="00E64E18">
        <w:rPr>
          <w:rFonts w:ascii="Segoe UI Semibold" w:hAnsi="Segoe UI Semibold" w:cs="Segoe UI Semibold"/>
          <w:color w:val="231F20"/>
        </w:rPr>
        <w:tab/>
      </w:r>
    </w:p>
    <w:p w14:paraId="25C99BE9" w14:textId="77777777" w:rsidR="0027000D" w:rsidRPr="00E64E18" w:rsidRDefault="0027000D" w:rsidP="0027000D">
      <w:pPr>
        <w:spacing w:before="115" w:line="216" w:lineRule="auto"/>
        <w:ind w:left="113" w:right="153"/>
        <w:rPr>
          <w:rFonts w:ascii="Segoe UI Semibold" w:hAnsi="Segoe UI Semibold" w:cs="Segoe UI Semibold"/>
        </w:rPr>
      </w:pPr>
      <w:r w:rsidRPr="00E64E18">
        <w:rPr>
          <w:rFonts w:ascii="Segoe UI Semibold" w:hAnsi="Segoe UI Semibold" w:cs="Segoe UI Semibold"/>
          <w:color w:val="231F20"/>
        </w:rPr>
        <w:t xml:space="preserve">All applications for music tuition must be submitted to the Director of Music (Mr John Collins, </w:t>
      </w:r>
      <w:r w:rsidRPr="00E64E18">
        <w:rPr>
          <w:rFonts w:ascii="Segoe UI Semibold" w:hAnsi="Segoe UI Semibold" w:cs="Segoe UI Semibold"/>
          <w:color w:val="231F20"/>
        </w:rPr>
        <w:br/>
        <w:t xml:space="preserve">Phone: 9845 3310) by </w:t>
      </w:r>
      <w:r w:rsidR="00544B73" w:rsidRPr="00E64E18">
        <w:rPr>
          <w:rFonts w:ascii="Segoe UI Semibold" w:hAnsi="Segoe UI Semibold" w:cs="Segoe UI Semibold"/>
          <w:color w:val="231F20"/>
        </w:rPr>
        <w:t xml:space="preserve">Friday 15 </w:t>
      </w:r>
      <w:r w:rsidRPr="00E64E18">
        <w:rPr>
          <w:rFonts w:ascii="Segoe UI Semibold" w:hAnsi="Segoe UI Semibold" w:cs="Segoe UI Semibold"/>
          <w:color w:val="231F20"/>
          <w:spacing w:val="-3"/>
        </w:rPr>
        <w:t>November</w:t>
      </w:r>
      <w:r w:rsidRPr="00E64E18">
        <w:rPr>
          <w:rFonts w:ascii="Segoe UI Semibold" w:hAnsi="Segoe UI Semibold" w:cs="Segoe UI Semibold"/>
          <w:color w:val="231F20"/>
          <w:spacing w:val="-7"/>
        </w:rPr>
        <w:t xml:space="preserve"> </w:t>
      </w:r>
      <w:r w:rsidRPr="00E64E18">
        <w:rPr>
          <w:rFonts w:ascii="Segoe UI Semibold" w:hAnsi="Segoe UI Semibold" w:cs="Segoe UI Semibold"/>
          <w:color w:val="231F20"/>
        </w:rPr>
        <w:t>201</w:t>
      </w:r>
      <w:r w:rsidR="00544B73" w:rsidRPr="00E64E18">
        <w:rPr>
          <w:rFonts w:ascii="Segoe UI Semibold" w:hAnsi="Segoe UI Semibold" w:cs="Segoe UI Semibold"/>
          <w:color w:val="231F20"/>
        </w:rPr>
        <w:t>9</w:t>
      </w:r>
      <w:r w:rsidRPr="00E64E18">
        <w:rPr>
          <w:rFonts w:ascii="Segoe UI Semibold" w:hAnsi="Segoe UI Semibold" w:cs="Segoe UI Semibold"/>
          <w:color w:val="231F20"/>
        </w:rPr>
        <w:t>.</w:t>
      </w:r>
    </w:p>
    <w:p w14:paraId="426F03D3" w14:textId="77777777" w:rsidR="003A1FC8" w:rsidRDefault="003A1FC8">
      <w:pPr>
        <w:pStyle w:val="BodyText"/>
        <w:spacing w:before="8"/>
        <w:ind w:left="0"/>
        <w:rPr>
          <w:b/>
          <w:sz w:val="34"/>
        </w:rPr>
      </w:pPr>
    </w:p>
    <w:p w14:paraId="65F3A7B3" w14:textId="77777777" w:rsidR="003A1FC8" w:rsidRDefault="003A1FC8">
      <w:pPr>
        <w:spacing w:line="216" w:lineRule="auto"/>
        <w:sectPr w:rsidR="003A1FC8">
          <w:headerReference w:type="even" r:id="rId36"/>
          <w:pgSz w:w="11910" w:h="16840"/>
          <w:pgMar w:top="840" w:right="1000" w:bottom="940" w:left="900" w:header="497" w:footer="740" w:gutter="0"/>
          <w:cols w:space="720"/>
        </w:sectPr>
      </w:pPr>
      <w:bookmarkStart w:id="81" w:name="_TOC_250001"/>
      <w:bookmarkEnd w:id="81"/>
    </w:p>
    <w:p w14:paraId="640EED70" w14:textId="7D043002" w:rsidR="0038200B" w:rsidRDefault="009C08B4" w:rsidP="002B300B">
      <w:pPr>
        <w:pStyle w:val="Heading1"/>
      </w:pPr>
      <w:bookmarkStart w:id="82" w:name="_TOC_250000"/>
      <w:bookmarkStart w:id="83" w:name="_Toc19866538"/>
      <w:bookmarkStart w:id="84" w:name="_Toc20398891"/>
      <w:bookmarkEnd w:id="82"/>
      <w:r>
        <w:lastRenderedPageBreak/>
        <w:t xml:space="preserve">SECTION 6 </w:t>
      </w:r>
      <w:r w:rsidR="00E761EF">
        <w:t>STUDENT WELL</w:t>
      </w:r>
      <w:r w:rsidR="00436429">
        <w:t>-</w:t>
      </w:r>
      <w:r w:rsidR="00E761EF">
        <w:t xml:space="preserve">BEING PSYCHOLOGY &amp; </w:t>
      </w:r>
      <w:r w:rsidR="0038200B">
        <w:t>COUNSELLING SERVICE</w:t>
      </w:r>
      <w:bookmarkEnd w:id="83"/>
      <w:bookmarkEnd w:id="84"/>
    </w:p>
    <w:p w14:paraId="2BB7D8E6" w14:textId="5CB9920D" w:rsidR="0038200B" w:rsidRPr="00592BDA" w:rsidRDefault="0038200B" w:rsidP="00EB7D33">
      <w:r w:rsidRPr="00592BDA">
        <w:t>The</w:t>
      </w:r>
      <w:r w:rsidRPr="00592BDA">
        <w:rPr>
          <w:spacing w:val="-14"/>
        </w:rPr>
        <w:t xml:space="preserve"> </w:t>
      </w:r>
      <w:r w:rsidR="009210BC">
        <w:t>College</w:t>
      </w:r>
      <w:r w:rsidRPr="00592BDA">
        <w:rPr>
          <w:spacing w:val="-14"/>
        </w:rPr>
        <w:t xml:space="preserve"> </w:t>
      </w:r>
      <w:r w:rsidRPr="00592BDA">
        <w:t>Psychologist</w:t>
      </w:r>
      <w:r w:rsidR="00592BDA">
        <w:t>s</w:t>
      </w:r>
      <w:r w:rsidRPr="00592BDA">
        <w:rPr>
          <w:spacing w:val="-14"/>
        </w:rPr>
        <w:t xml:space="preserve"> </w:t>
      </w:r>
      <w:r w:rsidRPr="00592BDA">
        <w:t>provides</w:t>
      </w:r>
      <w:r w:rsidRPr="00592BDA">
        <w:rPr>
          <w:spacing w:val="-14"/>
        </w:rPr>
        <w:t xml:space="preserve"> </w:t>
      </w:r>
      <w:r w:rsidRPr="00592BDA">
        <w:t>counselling</w:t>
      </w:r>
      <w:r w:rsidRPr="00592BDA">
        <w:rPr>
          <w:spacing w:val="-14"/>
        </w:rPr>
        <w:t xml:space="preserve"> </w:t>
      </w:r>
      <w:r w:rsidR="00E761EF" w:rsidRPr="00592BDA">
        <w:rPr>
          <w:spacing w:val="-14"/>
        </w:rPr>
        <w:t xml:space="preserve">and support </w:t>
      </w:r>
      <w:r w:rsidRPr="00592BDA">
        <w:t>to</w:t>
      </w:r>
      <w:r w:rsidRPr="00592BDA">
        <w:rPr>
          <w:spacing w:val="-14"/>
        </w:rPr>
        <w:t xml:space="preserve"> </w:t>
      </w:r>
      <w:r w:rsidRPr="00592BDA">
        <w:t>individual</w:t>
      </w:r>
      <w:r w:rsidRPr="00592BDA">
        <w:rPr>
          <w:spacing w:val="-14"/>
        </w:rPr>
        <w:t xml:space="preserve"> </w:t>
      </w:r>
      <w:r w:rsidRPr="00592BDA">
        <w:t>students</w:t>
      </w:r>
      <w:r w:rsidR="00436429">
        <w:t>,</w:t>
      </w:r>
      <w:r w:rsidRPr="00592BDA">
        <w:rPr>
          <w:spacing w:val="-14"/>
        </w:rPr>
        <w:t xml:space="preserve"> </w:t>
      </w:r>
      <w:r w:rsidRPr="00592BDA">
        <w:t>on</w:t>
      </w:r>
      <w:r w:rsidRPr="00592BDA">
        <w:rPr>
          <w:spacing w:val="-14"/>
        </w:rPr>
        <w:t xml:space="preserve"> </w:t>
      </w:r>
      <w:r w:rsidRPr="00592BDA">
        <w:t>a confidential</w:t>
      </w:r>
      <w:r w:rsidRPr="00592BDA">
        <w:rPr>
          <w:spacing w:val="-13"/>
        </w:rPr>
        <w:t xml:space="preserve"> </w:t>
      </w:r>
      <w:r w:rsidRPr="00592BDA">
        <w:t>basis.</w:t>
      </w:r>
      <w:r w:rsidRPr="00592BDA">
        <w:rPr>
          <w:spacing w:val="-13"/>
        </w:rPr>
        <w:t xml:space="preserve"> </w:t>
      </w:r>
      <w:r w:rsidRPr="00592BDA">
        <w:t>All</w:t>
      </w:r>
      <w:r w:rsidRPr="00592BDA">
        <w:rPr>
          <w:spacing w:val="-13"/>
        </w:rPr>
        <w:t xml:space="preserve"> </w:t>
      </w:r>
      <w:r w:rsidRPr="00592BDA">
        <w:t>counselling</w:t>
      </w:r>
      <w:r w:rsidRPr="00592BDA">
        <w:rPr>
          <w:spacing w:val="-14"/>
        </w:rPr>
        <w:t xml:space="preserve"> </w:t>
      </w:r>
      <w:r w:rsidRPr="00592BDA">
        <w:t>practices</w:t>
      </w:r>
      <w:r w:rsidRPr="00592BDA">
        <w:rPr>
          <w:spacing w:val="-14"/>
        </w:rPr>
        <w:t xml:space="preserve"> </w:t>
      </w:r>
      <w:r w:rsidRPr="00592BDA">
        <w:t>incorporate</w:t>
      </w:r>
      <w:r w:rsidRPr="00592BDA">
        <w:rPr>
          <w:spacing w:val="-13"/>
        </w:rPr>
        <w:t xml:space="preserve"> </w:t>
      </w:r>
      <w:r w:rsidRPr="00592BDA">
        <w:t>the</w:t>
      </w:r>
      <w:r w:rsidRPr="00592BDA">
        <w:rPr>
          <w:spacing w:val="-13"/>
        </w:rPr>
        <w:t xml:space="preserve"> </w:t>
      </w:r>
      <w:r w:rsidRPr="00592BDA">
        <w:t>standards</w:t>
      </w:r>
      <w:r w:rsidRPr="00592BDA">
        <w:rPr>
          <w:spacing w:val="-13"/>
        </w:rPr>
        <w:t xml:space="preserve"> </w:t>
      </w:r>
      <w:r w:rsidRPr="00592BDA">
        <w:t>and</w:t>
      </w:r>
      <w:r w:rsidRPr="00592BDA">
        <w:rPr>
          <w:spacing w:val="-13"/>
        </w:rPr>
        <w:t xml:space="preserve"> </w:t>
      </w:r>
      <w:r w:rsidRPr="00592BDA">
        <w:t>ethics</w:t>
      </w:r>
      <w:r w:rsidRPr="00592BDA">
        <w:rPr>
          <w:spacing w:val="-13"/>
        </w:rPr>
        <w:t xml:space="preserve"> </w:t>
      </w:r>
      <w:r w:rsidRPr="00592BDA">
        <w:t>of</w:t>
      </w:r>
      <w:r w:rsidRPr="00592BDA">
        <w:rPr>
          <w:spacing w:val="-13"/>
        </w:rPr>
        <w:t xml:space="preserve"> </w:t>
      </w:r>
      <w:r w:rsidRPr="00592BDA">
        <w:t>the</w:t>
      </w:r>
      <w:r w:rsidRPr="00592BDA">
        <w:rPr>
          <w:spacing w:val="-13"/>
        </w:rPr>
        <w:t xml:space="preserve"> </w:t>
      </w:r>
      <w:r w:rsidRPr="00592BDA">
        <w:t>Australian</w:t>
      </w:r>
      <w:r w:rsidRPr="00592BDA">
        <w:rPr>
          <w:spacing w:val="-13"/>
        </w:rPr>
        <w:t xml:space="preserve"> </w:t>
      </w:r>
      <w:r w:rsidRPr="00592BDA">
        <w:t xml:space="preserve">Psychological </w:t>
      </w:r>
      <w:r w:rsidRPr="00592BDA">
        <w:rPr>
          <w:spacing w:val="-3"/>
        </w:rPr>
        <w:t>Society</w:t>
      </w:r>
      <w:r w:rsidR="00592BDA" w:rsidRPr="00592BDA">
        <w:rPr>
          <w:spacing w:val="-3"/>
        </w:rPr>
        <w:t xml:space="preserve"> and the Psychology Board of Australia</w:t>
      </w:r>
      <w:r w:rsidRPr="00592BDA">
        <w:rPr>
          <w:spacing w:val="-3"/>
        </w:rPr>
        <w:t>.</w:t>
      </w:r>
    </w:p>
    <w:p w14:paraId="4708C905" w14:textId="7633AA45" w:rsidR="0038200B" w:rsidRPr="00592BDA" w:rsidRDefault="0038200B" w:rsidP="00EB7D33">
      <w:r w:rsidRPr="00592BDA">
        <w:t xml:space="preserve">The Psychologist’s major role is to provide care and assist in the general well-being of those students who request </w:t>
      </w:r>
      <w:r w:rsidR="00EB7D33" w:rsidRPr="00592BDA">
        <w:t>assistance</w:t>
      </w:r>
      <w:r w:rsidR="00EB7D33">
        <w:t xml:space="preserve"> or</w:t>
      </w:r>
      <w:r w:rsidRPr="00592BDA">
        <w:t xml:space="preserve"> are referred by </w:t>
      </w:r>
      <w:r w:rsidR="00592BDA" w:rsidRPr="00592BDA">
        <w:t>House Leaders</w:t>
      </w:r>
      <w:r w:rsidRPr="00592BDA">
        <w:t xml:space="preserve">. </w:t>
      </w:r>
      <w:r w:rsidR="00592BDA" w:rsidRPr="00592BDA">
        <w:t xml:space="preserve">Examples </w:t>
      </w:r>
      <w:r w:rsidRPr="00592BDA">
        <w:t>of the areas in which the Psychologist</w:t>
      </w:r>
      <w:r w:rsidR="00592BDA" w:rsidRPr="00592BDA">
        <w:t>s</w:t>
      </w:r>
      <w:r w:rsidRPr="00592BDA">
        <w:t xml:space="preserve"> may be of assistance include:</w:t>
      </w:r>
    </w:p>
    <w:tbl>
      <w:tblPr>
        <w:tblW w:w="0" w:type="auto"/>
        <w:tblInd w:w="673" w:type="dxa"/>
        <w:tblLayout w:type="fixed"/>
        <w:tblCellMar>
          <w:left w:w="0" w:type="dxa"/>
          <w:right w:w="0" w:type="dxa"/>
        </w:tblCellMar>
        <w:tblLook w:val="01E0" w:firstRow="1" w:lastRow="1" w:firstColumn="1" w:lastColumn="1" w:noHBand="0" w:noVBand="0"/>
      </w:tblPr>
      <w:tblGrid>
        <w:gridCol w:w="3568"/>
        <w:gridCol w:w="3047"/>
      </w:tblGrid>
      <w:tr w:rsidR="0038200B" w:rsidRPr="00592BDA" w14:paraId="5D84284F" w14:textId="77777777" w:rsidTr="006D77D6">
        <w:trPr>
          <w:trHeight w:val="293"/>
        </w:trPr>
        <w:tc>
          <w:tcPr>
            <w:tcW w:w="3568" w:type="dxa"/>
          </w:tcPr>
          <w:p w14:paraId="2C652CB9" w14:textId="77777777" w:rsidR="0038200B" w:rsidRPr="00EB7D33" w:rsidRDefault="0038200B" w:rsidP="00AE6D30">
            <w:pPr>
              <w:pStyle w:val="TableParagraph"/>
              <w:numPr>
                <w:ilvl w:val="0"/>
                <w:numId w:val="9"/>
              </w:numPr>
              <w:tabs>
                <w:tab w:val="left" w:pos="336"/>
              </w:tabs>
              <w:spacing w:before="0" w:line="240" w:lineRule="auto"/>
              <w:rPr>
                <w:rFonts w:ascii="Segoe UI Semibold" w:hAnsi="Segoe UI Semibold" w:cs="Segoe UI Semibold"/>
              </w:rPr>
            </w:pPr>
            <w:r w:rsidRPr="00EB7D33">
              <w:rPr>
                <w:rFonts w:ascii="Segoe UI Semibold" w:hAnsi="Segoe UI Semibold" w:cs="Segoe UI Semibold"/>
                <w:color w:val="231F20"/>
              </w:rPr>
              <w:t>Social</w:t>
            </w:r>
            <w:r w:rsidRPr="00EB7D33">
              <w:rPr>
                <w:rFonts w:ascii="Segoe UI Semibold" w:hAnsi="Segoe UI Semibold" w:cs="Segoe UI Semibold"/>
                <w:color w:val="231F20"/>
                <w:spacing w:val="-2"/>
              </w:rPr>
              <w:t xml:space="preserve"> </w:t>
            </w:r>
            <w:r w:rsidRPr="00EB7D33">
              <w:rPr>
                <w:rFonts w:ascii="Segoe UI Semibold" w:hAnsi="Segoe UI Semibold" w:cs="Segoe UI Semibold"/>
                <w:color w:val="231F20"/>
              </w:rPr>
              <w:t>Development</w:t>
            </w:r>
          </w:p>
        </w:tc>
        <w:tc>
          <w:tcPr>
            <w:tcW w:w="3047" w:type="dxa"/>
          </w:tcPr>
          <w:p w14:paraId="4071818F" w14:textId="77777777" w:rsidR="0038200B" w:rsidRPr="00EB7D33" w:rsidRDefault="0038200B" w:rsidP="00AE6D30">
            <w:pPr>
              <w:pStyle w:val="TableParagraph"/>
              <w:numPr>
                <w:ilvl w:val="0"/>
                <w:numId w:val="8"/>
              </w:numPr>
              <w:tabs>
                <w:tab w:val="left" w:pos="1294"/>
              </w:tabs>
              <w:spacing w:before="0" w:line="240" w:lineRule="auto"/>
              <w:rPr>
                <w:rFonts w:ascii="Segoe UI Semibold" w:hAnsi="Segoe UI Semibold" w:cs="Segoe UI Semibold"/>
              </w:rPr>
            </w:pPr>
            <w:r w:rsidRPr="00EB7D33">
              <w:rPr>
                <w:rFonts w:ascii="Segoe UI Semibold" w:hAnsi="Segoe UI Semibold" w:cs="Segoe UI Semibold"/>
                <w:color w:val="231F20"/>
              </w:rPr>
              <w:t>Depression</w:t>
            </w:r>
          </w:p>
        </w:tc>
      </w:tr>
      <w:tr w:rsidR="0038200B" w:rsidRPr="00592BDA" w14:paraId="4C007D13" w14:textId="77777777" w:rsidTr="006D77D6">
        <w:trPr>
          <w:trHeight w:val="305"/>
        </w:trPr>
        <w:tc>
          <w:tcPr>
            <w:tcW w:w="3568" w:type="dxa"/>
          </w:tcPr>
          <w:p w14:paraId="320B44FA" w14:textId="77777777" w:rsidR="0038200B" w:rsidRPr="00EB7D33" w:rsidRDefault="0038200B" w:rsidP="00AE6D30">
            <w:pPr>
              <w:pStyle w:val="TableParagraph"/>
              <w:numPr>
                <w:ilvl w:val="0"/>
                <w:numId w:val="7"/>
              </w:numPr>
              <w:tabs>
                <w:tab w:val="left" w:pos="336"/>
              </w:tabs>
              <w:spacing w:before="19" w:line="266" w:lineRule="exact"/>
              <w:rPr>
                <w:rFonts w:ascii="Segoe UI Semibold" w:hAnsi="Segoe UI Semibold" w:cs="Segoe UI Semibold"/>
              </w:rPr>
            </w:pPr>
            <w:r w:rsidRPr="00EB7D33">
              <w:rPr>
                <w:rFonts w:ascii="Segoe UI Semibold" w:hAnsi="Segoe UI Semibold" w:cs="Segoe UI Semibold"/>
                <w:color w:val="231F20"/>
              </w:rPr>
              <w:t>Self</w:t>
            </w:r>
            <w:r w:rsidRPr="00EB7D33">
              <w:rPr>
                <w:rFonts w:ascii="Segoe UI Semibold" w:hAnsi="Segoe UI Semibold" w:cs="Segoe UI Semibold"/>
                <w:color w:val="231F20"/>
                <w:spacing w:val="-2"/>
              </w:rPr>
              <w:t xml:space="preserve"> </w:t>
            </w:r>
            <w:r w:rsidRPr="00EB7D33">
              <w:rPr>
                <w:rFonts w:ascii="Segoe UI Semibold" w:hAnsi="Segoe UI Semibold" w:cs="Segoe UI Semibold"/>
                <w:color w:val="231F20"/>
              </w:rPr>
              <w:t>Esteem</w:t>
            </w:r>
          </w:p>
        </w:tc>
        <w:tc>
          <w:tcPr>
            <w:tcW w:w="3047" w:type="dxa"/>
          </w:tcPr>
          <w:p w14:paraId="75620255" w14:textId="77777777" w:rsidR="0038200B" w:rsidRPr="00EB7D33" w:rsidRDefault="00592BDA" w:rsidP="00AE6D30">
            <w:pPr>
              <w:pStyle w:val="TableParagraph"/>
              <w:numPr>
                <w:ilvl w:val="0"/>
                <w:numId w:val="6"/>
              </w:numPr>
              <w:tabs>
                <w:tab w:val="left" w:pos="1294"/>
              </w:tabs>
              <w:spacing w:before="19" w:line="266" w:lineRule="exact"/>
              <w:rPr>
                <w:rFonts w:ascii="Segoe UI Semibold" w:hAnsi="Segoe UI Semibold" w:cs="Segoe UI Semibold"/>
              </w:rPr>
            </w:pPr>
            <w:r w:rsidRPr="00EB7D33">
              <w:rPr>
                <w:rFonts w:ascii="Segoe UI Semibold" w:hAnsi="Segoe UI Semibold" w:cs="Segoe UI Semibold"/>
              </w:rPr>
              <w:t>Stress</w:t>
            </w:r>
          </w:p>
        </w:tc>
      </w:tr>
      <w:tr w:rsidR="0038200B" w:rsidRPr="00592BDA" w14:paraId="47A6711F" w14:textId="77777777" w:rsidTr="006D77D6">
        <w:trPr>
          <w:trHeight w:val="305"/>
        </w:trPr>
        <w:tc>
          <w:tcPr>
            <w:tcW w:w="3568" w:type="dxa"/>
          </w:tcPr>
          <w:p w14:paraId="49CB2808" w14:textId="77777777" w:rsidR="0038200B" w:rsidRPr="00EB7D33" w:rsidRDefault="0038200B" w:rsidP="00AE6D30">
            <w:pPr>
              <w:pStyle w:val="TableParagraph"/>
              <w:numPr>
                <w:ilvl w:val="0"/>
                <w:numId w:val="5"/>
              </w:numPr>
              <w:tabs>
                <w:tab w:val="left" w:pos="336"/>
              </w:tabs>
              <w:spacing w:before="19" w:line="266" w:lineRule="exact"/>
              <w:ind w:hanging="135"/>
              <w:rPr>
                <w:rFonts w:ascii="Segoe UI Semibold" w:hAnsi="Segoe UI Semibold" w:cs="Segoe UI Semibold"/>
              </w:rPr>
            </w:pPr>
            <w:r w:rsidRPr="00EB7D33">
              <w:rPr>
                <w:rFonts w:ascii="Segoe UI Semibold" w:hAnsi="Segoe UI Semibold" w:cs="Segoe UI Semibold"/>
                <w:color w:val="231F20"/>
              </w:rPr>
              <w:t>Grief</w:t>
            </w:r>
          </w:p>
        </w:tc>
        <w:tc>
          <w:tcPr>
            <w:tcW w:w="3047" w:type="dxa"/>
          </w:tcPr>
          <w:p w14:paraId="11CB847D" w14:textId="77777777" w:rsidR="0038200B" w:rsidRPr="00EB7D33" w:rsidRDefault="0038200B" w:rsidP="00AE6D30">
            <w:pPr>
              <w:pStyle w:val="TableParagraph"/>
              <w:numPr>
                <w:ilvl w:val="0"/>
                <w:numId w:val="4"/>
              </w:numPr>
              <w:tabs>
                <w:tab w:val="left" w:pos="1294"/>
              </w:tabs>
              <w:spacing w:before="19" w:line="266" w:lineRule="exact"/>
              <w:rPr>
                <w:rFonts w:ascii="Segoe UI Semibold" w:hAnsi="Segoe UI Semibold" w:cs="Segoe UI Semibold"/>
              </w:rPr>
            </w:pPr>
            <w:r w:rsidRPr="00EB7D33">
              <w:rPr>
                <w:rFonts w:ascii="Segoe UI Semibold" w:hAnsi="Segoe UI Semibold" w:cs="Segoe UI Semibold"/>
                <w:color w:val="231F20"/>
              </w:rPr>
              <w:t>Motivation</w:t>
            </w:r>
          </w:p>
        </w:tc>
      </w:tr>
      <w:tr w:rsidR="0038200B" w:rsidRPr="00592BDA" w14:paraId="516B088F" w14:textId="77777777" w:rsidTr="006D77D6">
        <w:trPr>
          <w:trHeight w:val="305"/>
        </w:trPr>
        <w:tc>
          <w:tcPr>
            <w:tcW w:w="3568" w:type="dxa"/>
          </w:tcPr>
          <w:p w14:paraId="574E9790" w14:textId="77777777" w:rsidR="0038200B" w:rsidRPr="00EB7D33" w:rsidRDefault="0038200B" w:rsidP="00AE6D30">
            <w:pPr>
              <w:pStyle w:val="TableParagraph"/>
              <w:numPr>
                <w:ilvl w:val="0"/>
                <w:numId w:val="3"/>
              </w:numPr>
              <w:tabs>
                <w:tab w:val="left" w:pos="336"/>
              </w:tabs>
              <w:spacing w:before="19" w:line="266" w:lineRule="exact"/>
              <w:rPr>
                <w:rFonts w:ascii="Segoe UI Semibold" w:hAnsi="Segoe UI Semibold" w:cs="Segoe UI Semibold"/>
              </w:rPr>
            </w:pPr>
            <w:r w:rsidRPr="00EB7D33">
              <w:rPr>
                <w:rFonts w:ascii="Segoe UI Semibold" w:hAnsi="Segoe UI Semibold" w:cs="Segoe UI Semibold"/>
                <w:color w:val="231F20"/>
              </w:rPr>
              <w:t>Absenteeism</w:t>
            </w:r>
          </w:p>
        </w:tc>
        <w:tc>
          <w:tcPr>
            <w:tcW w:w="3047" w:type="dxa"/>
          </w:tcPr>
          <w:p w14:paraId="7D195F54" w14:textId="77777777" w:rsidR="0038200B" w:rsidRPr="00EB7D33" w:rsidRDefault="0038200B" w:rsidP="00AE6D30">
            <w:pPr>
              <w:pStyle w:val="TableParagraph"/>
              <w:numPr>
                <w:ilvl w:val="0"/>
                <w:numId w:val="2"/>
              </w:numPr>
              <w:tabs>
                <w:tab w:val="left" w:pos="1294"/>
              </w:tabs>
              <w:spacing w:before="19" w:line="266" w:lineRule="exact"/>
              <w:rPr>
                <w:rFonts w:ascii="Segoe UI Semibold" w:hAnsi="Segoe UI Semibold" w:cs="Segoe UI Semibold"/>
              </w:rPr>
            </w:pPr>
            <w:r w:rsidRPr="00EB7D33">
              <w:rPr>
                <w:rFonts w:ascii="Segoe UI Semibold" w:hAnsi="Segoe UI Semibold" w:cs="Segoe UI Semibold"/>
                <w:color w:val="231F20"/>
              </w:rPr>
              <w:t>Anxiety</w:t>
            </w:r>
          </w:p>
        </w:tc>
      </w:tr>
      <w:tr w:rsidR="0038200B" w:rsidRPr="00592BDA" w14:paraId="554D918A" w14:textId="77777777" w:rsidTr="006D77D6">
        <w:trPr>
          <w:trHeight w:val="305"/>
        </w:trPr>
        <w:tc>
          <w:tcPr>
            <w:tcW w:w="3568" w:type="dxa"/>
          </w:tcPr>
          <w:p w14:paraId="12343749" w14:textId="77777777" w:rsidR="0038200B" w:rsidRPr="00EB7D33" w:rsidRDefault="0038200B" w:rsidP="00AE6D30">
            <w:pPr>
              <w:pStyle w:val="TableParagraph"/>
              <w:numPr>
                <w:ilvl w:val="0"/>
                <w:numId w:val="1"/>
              </w:numPr>
              <w:tabs>
                <w:tab w:val="left" w:pos="336"/>
              </w:tabs>
              <w:spacing w:before="19" w:line="266" w:lineRule="exact"/>
              <w:rPr>
                <w:rFonts w:ascii="Segoe UI Semibold" w:hAnsi="Segoe UI Semibold" w:cs="Segoe UI Semibold"/>
              </w:rPr>
            </w:pPr>
            <w:r w:rsidRPr="00EB7D33">
              <w:rPr>
                <w:rFonts w:ascii="Segoe UI Semibold" w:hAnsi="Segoe UI Semibold" w:cs="Segoe UI Semibold"/>
                <w:color w:val="231F20"/>
              </w:rPr>
              <w:t>Cognitive</w:t>
            </w:r>
            <w:r w:rsidRPr="00EB7D33">
              <w:rPr>
                <w:rFonts w:ascii="Segoe UI Semibold" w:hAnsi="Segoe UI Semibold" w:cs="Segoe UI Semibold"/>
                <w:color w:val="231F20"/>
                <w:spacing w:val="-1"/>
              </w:rPr>
              <w:t xml:space="preserve"> </w:t>
            </w:r>
            <w:r w:rsidRPr="00EB7D33">
              <w:rPr>
                <w:rFonts w:ascii="Segoe UI Semibold" w:hAnsi="Segoe UI Semibold" w:cs="Segoe UI Semibold"/>
                <w:color w:val="231F20"/>
              </w:rPr>
              <w:t>Development</w:t>
            </w:r>
          </w:p>
        </w:tc>
        <w:tc>
          <w:tcPr>
            <w:tcW w:w="3047" w:type="dxa"/>
          </w:tcPr>
          <w:p w14:paraId="78399D1E" w14:textId="77777777" w:rsidR="0038200B" w:rsidRPr="00EB7D33" w:rsidRDefault="0038200B" w:rsidP="00592BDA">
            <w:pPr>
              <w:pStyle w:val="TableParagraph"/>
              <w:tabs>
                <w:tab w:val="left" w:pos="1294"/>
              </w:tabs>
              <w:spacing w:before="19" w:line="266" w:lineRule="exact"/>
              <w:ind w:left="1293"/>
              <w:rPr>
                <w:rFonts w:ascii="Segoe UI Semibold" w:hAnsi="Segoe UI Semibold" w:cs="Segoe UI Semibold"/>
              </w:rPr>
            </w:pPr>
          </w:p>
        </w:tc>
      </w:tr>
    </w:tbl>
    <w:p w14:paraId="1BD54EE6" w14:textId="600B6FAE" w:rsidR="00592BDA" w:rsidRPr="00592BDA" w:rsidRDefault="0038200B" w:rsidP="0006587D">
      <w:pPr>
        <w:pStyle w:val="BodyText"/>
        <w:spacing w:before="115" w:line="216" w:lineRule="auto"/>
        <w:ind w:left="0" w:right="132"/>
      </w:pPr>
      <w:r w:rsidRPr="00592BDA">
        <w:rPr>
          <w:color w:val="231F20"/>
        </w:rPr>
        <w:t>Please</w:t>
      </w:r>
      <w:r w:rsidRPr="00592BDA">
        <w:rPr>
          <w:color w:val="231F20"/>
          <w:spacing w:val="-8"/>
        </w:rPr>
        <w:t xml:space="preserve"> </w:t>
      </w:r>
      <w:r w:rsidRPr="00592BDA">
        <w:rPr>
          <w:color w:val="231F20"/>
        </w:rPr>
        <w:t>note</w:t>
      </w:r>
      <w:r w:rsidR="00592BDA">
        <w:rPr>
          <w:color w:val="231F20"/>
        </w:rPr>
        <w:t xml:space="preserve"> that</w:t>
      </w:r>
      <w:r w:rsidRPr="00592BDA">
        <w:rPr>
          <w:color w:val="231F20"/>
          <w:spacing w:val="-8"/>
        </w:rPr>
        <w:t xml:space="preserve"> </w:t>
      </w:r>
      <w:r w:rsidRPr="00592BDA">
        <w:rPr>
          <w:color w:val="231F20"/>
        </w:rPr>
        <w:t>this</w:t>
      </w:r>
      <w:r w:rsidRPr="00592BDA">
        <w:rPr>
          <w:color w:val="231F20"/>
          <w:spacing w:val="-9"/>
        </w:rPr>
        <w:t xml:space="preserve"> </w:t>
      </w:r>
      <w:r w:rsidRPr="00592BDA">
        <w:rPr>
          <w:color w:val="231F20"/>
        </w:rPr>
        <w:t>is</w:t>
      </w:r>
      <w:r w:rsidRPr="00592BDA">
        <w:rPr>
          <w:color w:val="231F20"/>
          <w:spacing w:val="-9"/>
        </w:rPr>
        <w:t xml:space="preserve"> </w:t>
      </w:r>
      <w:r w:rsidRPr="00592BDA">
        <w:rPr>
          <w:color w:val="231F20"/>
        </w:rPr>
        <w:t>not</w:t>
      </w:r>
      <w:r w:rsidRPr="00592BDA">
        <w:rPr>
          <w:color w:val="231F20"/>
          <w:spacing w:val="-8"/>
        </w:rPr>
        <w:t xml:space="preserve"> </w:t>
      </w:r>
      <w:r w:rsidRPr="00592BDA">
        <w:rPr>
          <w:color w:val="231F20"/>
        </w:rPr>
        <w:t>an</w:t>
      </w:r>
      <w:r w:rsidRPr="00592BDA">
        <w:rPr>
          <w:color w:val="231F20"/>
          <w:spacing w:val="-8"/>
        </w:rPr>
        <w:t xml:space="preserve"> </w:t>
      </w:r>
      <w:r w:rsidRPr="00592BDA">
        <w:rPr>
          <w:color w:val="231F20"/>
        </w:rPr>
        <w:t>exhaustive</w:t>
      </w:r>
      <w:r w:rsidRPr="00592BDA">
        <w:rPr>
          <w:color w:val="231F20"/>
          <w:spacing w:val="-9"/>
        </w:rPr>
        <w:t xml:space="preserve"> </w:t>
      </w:r>
      <w:r w:rsidRPr="00592BDA">
        <w:rPr>
          <w:color w:val="231F20"/>
        </w:rPr>
        <w:t>list.</w:t>
      </w:r>
      <w:r w:rsidRPr="00592BDA">
        <w:rPr>
          <w:color w:val="231F20"/>
          <w:spacing w:val="-8"/>
        </w:rPr>
        <w:t xml:space="preserve"> </w:t>
      </w:r>
      <w:r w:rsidR="00592BDA">
        <w:rPr>
          <w:color w:val="231F20"/>
          <w:spacing w:val="-8"/>
        </w:rPr>
        <w:t xml:space="preserve"> </w:t>
      </w:r>
      <w:r w:rsidR="00592BDA" w:rsidRPr="00592BDA">
        <w:rPr>
          <w:color w:val="231F20"/>
        </w:rPr>
        <w:t xml:space="preserve">In certain circumstances the </w:t>
      </w:r>
      <w:r w:rsidR="009210BC">
        <w:rPr>
          <w:color w:val="231F20"/>
        </w:rPr>
        <w:t>College</w:t>
      </w:r>
      <w:r w:rsidR="00592BDA" w:rsidRPr="00592BDA">
        <w:rPr>
          <w:color w:val="231F20"/>
        </w:rPr>
        <w:t xml:space="preserve"> Psychologist</w:t>
      </w:r>
      <w:r w:rsidR="00592BDA">
        <w:rPr>
          <w:color w:val="231F20"/>
        </w:rPr>
        <w:t>s</w:t>
      </w:r>
      <w:r w:rsidR="00592BDA" w:rsidRPr="00592BDA">
        <w:rPr>
          <w:color w:val="231F20"/>
        </w:rPr>
        <w:t xml:space="preserve"> can offer psycho-educational assessments to support students’ learning and overall well</w:t>
      </w:r>
      <w:r w:rsidR="00436429">
        <w:rPr>
          <w:color w:val="231F20"/>
        </w:rPr>
        <w:t>-</w:t>
      </w:r>
      <w:r w:rsidR="00592BDA" w:rsidRPr="00592BDA">
        <w:rPr>
          <w:color w:val="231F20"/>
        </w:rPr>
        <w:t>being.</w:t>
      </w:r>
    </w:p>
    <w:p w14:paraId="61409961" w14:textId="6B031C3F" w:rsidR="0038200B" w:rsidRDefault="0038200B" w:rsidP="0006587D">
      <w:pPr>
        <w:pStyle w:val="BodyText"/>
        <w:spacing w:before="127" w:line="216" w:lineRule="auto"/>
        <w:ind w:left="0" w:right="131"/>
        <w:rPr>
          <w:color w:val="231F20"/>
        </w:rPr>
      </w:pPr>
      <w:r w:rsidRPr="00592BDA">
        <w:rPr>
          <w:color w:val="231F20"/>
        </w:rPr>
        <w:t>If</w:t>
      </w:r>
      <w:r w:rsidRPr="00592BDA">
        <w:rPr>
          <w:color w:val="231F20"/>
          <w:spacing w:val="-8"/>
        </w:rPr>
        <w:t xml:space="preserve"> </w:t>
      </w:r>
      <w:r w:rsidRPr="00592BDA">
        <w:rPr>
          <w:color w:val="231F20"/>
        </w:rPr>
        <w:t>you</w:t>
      </w:r>
      <w:r w:rsidRPr="00592BDA">
        <w:rPr>
          <w:color w:val="231F20"/>
          <w:spacing w:val="-8"/>
        </w:rPr>
        <w:t xml:space="preserve"> </w:t>
      </w:r>
      <w:r w:rsidRPr="00592BDA">
        <w:rPr>
          <w:color w:val="231F20"/>
        </w:rPr>
        <w:t>have</w:t>
      </w:r>
      <w:r w:rsidRPr="00592BDA">
        <w:rPr>
          <w:color w:val="231F20"/>
          <w:spacing w:val="-8"/>
        </w:rPr>
        <w:t xml:space="preserve"> </w:t>
      </w:r>
      <w:r w:rsidRPr="00592BDA">
        <w:rPr>
          <w:color w:val="231F20"/>
        </w:rPr>
        <w:t>concerns</w:t>
      </w:r>
      <w:r w:rsidRPr="00592BDA">
        <w:rPr>
          <w:color w:val="231F20"/>
          <w:spacing w:val="-9"/>
        </w:rPr>
        <w:t xml:space="preserve"> </w:t>
      </w:r>
      <w:r w:rsidRPr="00592BDA">
        <w:rPr>
          <w:color w:val="231F20"/>
        </w:rPr>
        <w:t>about</w:t>
      </w:r>
      <w:r w:rsidRPr="00592BDA">
        <w:rPr>
          <w:color w:val="231F20"/>
          <w:spacing w:val="-9"/>
        </w:rPr>
        <w:t xml:space="preserve"> </w:t>
      </w:r>
      <w:r w:rsidRPr="00592BDA">
        <w:rPr>
          <w:color w:val="231F20"/>
        </w:rPr>
        <w:t>any</w:t>
      </w:r>
      <w:r w:rsidRPr="00592BDA">
        <w:rPr>
          <w:color w:val="231F20"/>
          <w:spacing w:val="-9"/>
        </w:rPr>
        <w:t xml:space="preserve"> </w:t>
      </w:r>
      <w:r w:rsidRPr="00592BDA">
        <w:rPr>
          <w:color w:val="231F20"/>
        </w:rPr>
        <w:t>other</w:t>
      </w:r>
      <w:r w:rsidRPr="00592BDA">
        <w:rPr>
          <w:color w:val="231F20"/>
          <w:spacing w:val="-9"/>
        </w:rPr>
        <w:t xml:space="preserve"> </w:t>
      </w:r>
      <w:r w:rsidRPr="00592BDA">
        <w:rPr>
          <w:color w:val="231F20"/>
        </w:rPr>
        <w:t>matters</w:t>
      </w:r>
      <w:r w:rsidRPr="00592BDA">
        <w:rPr>
          <w:color w:val="231F20"/>
          <w:spacing w:val="-8"/>
        </w:rPr>
        <w:t xml:space="preserve"> </w:t>
      </w:r>
      <w:r w:rsidRPr="00592BDA">
        <w:rPr>
          <w:color w:val="231F20"/>
        </w:rPr>
        <w:t>regarding</w:t>
      </w:r>
      <w:r w:rsidRPr="00592BDA">
        <w:rPr>
          <w:color w:val="231F20"/>
          <w:spacing w:val="-9"/>
        </w:rPr>
        <w:t xml:space="preserve"> </w:t>
      </w:r>
      <w:r w:rsidRPr="00592BDA">
        <w:rPr>
          <w:color w:val="231F20"/>
        </w:rPr>
        <w:t>your</w:t>
      </w:r>
      <w:r w:rsidRPr="00592BDA">
        <w:rPr>
          <w:color w:val="231F20"/>
          <w:spacing w:val="-9"/>
        </w:rPr>
        <w:t xml:space="preserve"> </w:t>
      </w:r>
      <w:r w:rsidRPr="00592BDA">
        <w:rPr>
          <w:color w:val="231F20"/>
        </w:rPr>
        <w:t>child,</w:t>
      </w:r>
      <w:r w:rsidRPr="00592BDA">
        <w:rPr>
          <w:color w:val="231F20"/>
          <w:spacing w:val="-9"/>
        </w:rPr>
        <w:t xml:space="preserve"> </w:t>
      </w:r>
      <w:r w:rsidRPr="00592BDA">
        <w:rPr>
          <w:color w:val="231F20"/>
        </w:rPr>
        <w:t>we would welcome any</w:t>
      </w:r>
      <w:r w:rsidRPr="00592BDA">
        <w:rPr>
          <w:color w:val="231F20"/>
          <w:spacing w:val="-1"/>
        </w:rPr>
        <w:t xml:space="preserve"> </w:t>
      </w:r>
      <w:r w:rsidR="00592BDA">
        <w:rPr>
          <w:color w:val="231F20"/>
          <w:spacing w:val="-1"/>
        </w:rPr>
        <w:t>enquiries</w:t>
      </w:r>
      <w:r w:rsidRPr="00592BDA">
        <w:rPr>
          <w:color w:val="231F20"/>
        </w:rPr>
        <w:t>.</w:t>
      </w:r>
      <w:r w:rsidR="00592BDA">
        <w:rPr>
          <w:color w:val="231F20"/>
        </w:rPr>
        <w:t xml:space="preserve">  P</w:t>
      </w:r>
      <w:r w:rsidRPr="00592BDA">
        <w:rPr>
          <w:color w:val="231F20"/>
        </w:rPr>
        <w:t xml:space="preserve">lease contact the </w:t>
      </w:r>
      <w:r w:rsidR="009210BC">
        <w:rPr>
          <w:color w:val="231F20"/>
        </w:rPr>
        <w:t>College</w:t>
      </w:r>
      <w:r w:rsidRPr="00592BDA">
        <w:rPr>
          <w:color w:val="231F20"/>
        </w:rPr>
        <w:t xml:space="preserve"> Psychologists on 9845 3266.</w:t>
      </w:r>
    </w:p>
    <w:p w14:paraId="34F731EA" w14:textId="77777777" w:rsidR="000A2F38" w:rsidRDefault="000A2F38" w:rsidP="0006587D">
      <w:pPr>
        <w:pStyle w:val="BodyText"/>
        <w:spacing w:before="127" w:line="216" w:lineRule="auto"/>
        <w:ind w:left="0" w:right="131"/>
        <w:rPr>
          <w:color w:val="231F20"/>
        </w:rPr>
      </w:pPr>
    </w:p>
    <w:p w14:paraId="0AB7D2A9" w14:textId="77777777" w:rsidR="003976BE" w:rsidRDefault="003976BE" w:rsidP="003976BE">
      <w:pPr>
        <w:pStyle w:val="Heading1"/>
      </w:pPr>
      <w:bookmarkStart w:id="85" w:name="_Toc19866539"/>
      <w:bookmarkStart w:id="86" w:name="_Toc20398892"/>
      <w:r>
        <w:t>STUDENT MEDICAL INFORMATION</w:t>
      </w:r>
      <w:bookmarkEnd w:id="85"/>
      <w:bookmarkEnd w:id="86"/>
      <w:r>
        <w:t xml:space="preserve"> </w:t>
      </w:r>
    </w:p>
    <w:p w14:paraId="49194927" w14:textId="4F06DBB7" w:rsidR="003976BE" w:rsidRDefault="003976BE" w:rsidP="00EB7D33">
      <w:r>
        <w:t xml:space="preserve">In </w:t>
      </w:r>
      <w:r w:rsidR="009210BC">
        <w:t>Term</w:t>
      </w:r>
      <w:r>
        <w:t xml:space="preserve"> 4, 2019, parents will receive an e</w:t>
      </w:r>
      <w:r w:rsidR="009210BC">
        <w:t>mail inviting them to join Care</w:t>
      </w:r>
      <w:r>
        <w:t xml:space="preserve">Monkey, create a profile of their child and share it with the school. </w:t>
      </w:r>
    </w:p>
    <w:sectPr w:rsidR="003976BE" w:rsidSect="0038200B">
      <w:headerReference w:type="default" r:id="rId37"/>
      <w:pgSz w:w="11910" w:h="16840"/>
      <w:pgMar w:top="840" w:right="1000" w:bottom="940" w:left="900" w:header="497" w:footer="7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A344B" w14:textId="77777777" w:rsidR="000728B4" w:rsidRDefault="000728B4">
      <w:r>
        <w:separator/>
      </w:r>
    </w:p>
  </w:endnote>
  <w:endnote w:type="continuationSeparator" w:id="0">
    <w:p w14:paraId="498DEC2A" w14:textId="77777777" w:rsidR="000728B4" w:rsidRDefault="000728B4">
      <w:r>
        <w:continuationSeparator/>
      </w:r>
    </w:p>
  </w:endnote>
  <w:endnote w:type="continuationNotice" w:id="1">
    <w:p w14:paraId="645CBB95" w14:textId="77777777" w:rsidR="000728B4" w:rsidRDefault="0007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95A5" w14:textId="77777777" w:rsidR="00155EB6" w:rsidRDefault="00155EB6">
    <w:pPr>
      <w:pStyle w:val="BodyText"/>
      <w:spacing w:line="14" w:lineRule="auto"/>
      <w:ind w:left="0"/>
    </w:pPr>
    <w:r>
      <w:rPr>
        <w:noProof/>
        <w:lang w:val="en-AU" w:eastAsia="en-AU" w:bidi="ar-SA"/>
      </w:rPr>
      <w:drawing>
        <wp:anchor distT="0" distB="0" distL="114300" distR="114300" simplePos="0" relativeHeight="251658249" behindDoc="1" locked="0" layoutInCell="1" allowOverlap="1" wp14:anchorId="46542531" wp14:editId="62020B50">
          <wp:simplePos x="0" y="0"/>
          <wp:positionH relativeFrom="column">
            <wp:posOffset>188595</wp:posOffset>
          </wp:positionH>
          <wp:positionV relativeFrom="paragraph">
            <wp:posOffset>-45085</wp:posOffset>
          </wp:positionV>
          <wp:extent cx="1095375" cy="478790"/>
          <wp:effectExtent l="0" t="0" r="9525" b="0"/>
          <wp:wrapTight wrapText="bothSides">
            <wp:wrapPolygon edited="0">
              <wp:start x="0" y="0"/>
              <wp:lineTo x="0" y="20626"/>
              <wp:lineTo x="21412" y="20626"/>
              <wp:lineTo x="214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C_Hor_Mas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47879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bidi="ar-SA"/>
      </w:rPr>
      <mc:AlternateContent>
        <mc:Choice Requires="wps">
          <w:drawing>
            <wp:anchor distT="0" distB="0" distL="114300" distR="114300" simplePos="0" relativeHeight="251658240" behindDoc="1" locked="0" layoutInCell="1" allowOverlap="1" wp14:anchorId="61CA4EC4" wp14:editId="293CB0C3">
              <wp:simplePos x="0" y="0"/>
              <wp:positionH relativeFrom="page">
                <wp:posOffset>720090</wp:posOffset>
              </wp:positionH>
              <wp:positionV relativeFrom="page">
                <wp:posOffset>10050145</wp:posOffset>
              </wp:positionV>
              <wp:extent cx="6120130" cy="0"/>
              <wp:effectExtent l="15240" t="10795" r="8255" b="8255"/>
              <wp:wrapNone/>
              <wp:docPr id="6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2E33" id="Line 3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35pt" to="538.6pt,7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" strokecolor="#6d6e71" strokeweight="1pt">
              <w10:wrap anchorx="page" anchory="page"/>
            </v:line>
          </w:pict>
        </mc:Fallback>
      </mc:AlternateContent>
    </w:r>
    <w:r>
      <w:rPr>
        <w:noProof/>
        <w:lang w:val="en-AU" w:eastAsia="en-AU" w:bidi="ar-SA"/>
      </w:rPr>
      <mc:AlternateContent>
        <mc:Choice Requires="wps">
          <w:drawing>
            <wp:anchor distT="0" distB="0" distL="114300" distR="114300" simplePos="0" relativeHeight="251658241" behindDoc="1" locked="0" layoutInCell="1" allowOverlap="1" wp14:anchorId="1855F079" wp14:editId="33F71E4F">
              <wp:simplePos x="0" y="0"/>
              <wp:positionH relativeFrom="page">
                <wp:posOffset>5035550</wp:posOffset>
              </wp:positionH>
              <wp:positionV relativeFrom="page">
                <wp:posOffset>10088245</wp:posOffset>
              </wp:positionV>
              <wp:extent cx="1826895" cy="347345"/>
              <wp:effectExtent l="0" t="1270" r="0" b="3810"/>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74E9" w14:textId="77777777" w:rsidR="00155EB6" w:rsidRDefault="00155EB6" w:rsidP="00470846">
                          <w:pPr>
                            <w:pStyle w:val="BodyText"/>
                            <w:spacing w:before="41" w:line="216" w:lineRule="auto"/>
                            <w:ind w:left="20" w:firstLine="1020"/>
                            <w:jc w:val="right"/>
                            <w:rPr>
                              <w:rFonts w:ascii="Segoe UI Light"/>
                            </w:rPr>
                          </w:pPr>
                          <w:r>
                            <w:rPr>
                              <w:rFonts w:ascii="Segoe UI Light"/>
                              <w:color w:val="6D6E71"/>
                            </w:rPr>
                            <w:t>Moving into Year 7 Parent &amp; Student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F079" id="_x0000_t202" coordsize="21600,21600" o:spt="202" path="m,l,21600r21600,l21600,xe">
              <v:stroke joinstyle="miter"/>
              <v:path gradientshapeok="t" o:connecttype="rect"/>
            </v:shapetype>
            <v:shape id="Text Box 31" o:spid="_x0000_s1031" type="#_x0000_t202" style="position:absolute;left:0;text-align:left;margin-left:396.5pt;margin-top:794.35pt;width:143.85pt;height:27.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" filled="f" stroked="f">
              <v:textbox inset="0,0,0,0">
                <w:txbxContent>
                  <w:p w14:paraId="16FD74E9" w14:textId="77777777" w:rsidR="00155EB6" w:rsidRDefault="00155EB6" w:rsidP="00470846">
                    <w:pPr>
                      <w:pStyle w:val="BodyText"/>
                      <w:spacing w:before="41" w:line="216" w:lineRule="auto"/>
                      <w:ind w:left="20" w:firstLine="1020"/>
                      <w:jc w:val="right"/>
                      <w:rPr>
                        <w:rFonts w:ascii="Segoe UI Light"/>
                      </w:rPr>
                    </w:pPr>
                    <w:r>
                      <w:rPr>
                        <w:rFonts w:ascii="Segoe UI Light"/>
                        <w:color w:val="6D6E71"/>
                      </w:rPr>
                      <w:t>Moving into Year 7 Parent &amp; Student Information</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8242" behindDoc="1" locked="0" layoutInCell="1" allowOverlap="1" wp14:anchorId="2A529A10" wp14:editId="3DED17BA">
              <wp:simplePos x="0" y="0"/>
              <wp:positionH relativeFrom="page">
                <wp:posOffset>3588385</wp:posOffset>
              </wp:positionH>
              <wp:positionV relativeFrom="page">
                <wp:posOffset>10238105</wp:posOffset>
              </wp:positionV>
              <wp:extent cx="382905" cy="194945"/>
              <wp:effectExtent l="0" t="0" r="635" b="0"/>
              <wp:wrapNone/>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24A7" w14:textId="77777777" w:rsidR="00155EB6" w:rsidRDefault="00155EB6">
                          <w:pPr>
                            <w:spacing w:before="20"/>
                            <w:ind w:left="20"/>
                            <w:rPr>
                              <w:b/>
                            </w:rPr>
                          </w:pPr>
                          <w:r>
                            <w:rPr>
                              <w:b/>
                              <w:color w:val="6D6E71"/>
                            </w:rPr>
                            <w:t xml:space="preserve">- </w:t>
                          </w:r>
                          <w:r>
                            <w:fldChar w:fldCharType="begin"/>
                          </w:r>
                          <w:r>
                            <w:rPr>
                              <w:b/>
                              <w:color w:val="6D6E71"/>
                            </w:rPr>
                            <w:instrText xml:space="preserve"> PAGE </w:instrText>
                          </w:r>
                          <w:r>
                            <w:fldChar w:fldCharType="separate"/>
                          </w:r>
                          <w:r>
                            <w:rPr>
                              <w:b/>
                              <w:noProof/>
                              <w:color w:val="6D6E71"/>
                            </w:rPr>
                            <w:t>2</w:t>
                          </w:r>
                          <w:r>
                            <w:fldChar w:fldCharType="end"/>
                          </w:r>
                          <w:r>
                            <w:rPr>
                              <w:b/>
                              <w:color w:val="6D6E7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9A10" id="Text Box 30" o:spid="_x0000_s1032" type="#_x0000_t202" style="position:absolute;left:0;text-align:left;margin-left:282.55pt;margin-top:806.15pt;width:30.15pt;height:15.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" filled="f" stroked="f">
              <v:textbox inset="0,0,0,0">
                <w:txbxContent>
                  <w:p w14:paraId="65C424A7" w14:textId="77777777" w:rsidR="00155EB6" w:rsidRDefault="00155EB6">
                    <w:pPr>
                      <w:spacing w:before="20"/>
                      <w:ind w:left="20"/>
                      <w:rPr>
                        <w:b/>
                      </w:rPr>
                    </w:pPr>
                    <w:r>
                      <w:rPr>
                        <w:b/>
                        <w:color w:val="6D6E71"/>
                      </w:rPr>
                      <w:t xml:space="preserve">- </w:t>
                    </w:r>
                    <w:r>
                      <w:fldChar w:fldCharType="begin"/>
                    </w:r>
                    <w:r>
                      <w:rPr>
                        <w:b/>
                        <w:color w:val="6D6E71"/>
                      </w:rPr>
                      <w:instrText xml:space="preserve"> PAGE </w:instrText>
                    </w:r>
                    <w:r>
                      <w:fldChar w:fldCharType="separate"/>
                    </w:r>
                    <w:r>
                      <w:rPr>
                        <w:b/>
                        <w:noProof/>
                        <w:color w:val="6D6E71"/>
                      </w:rPr>
                      <w:t>2</w:t>
                    </w:r>
                    <w:r>
                      <w:fldChar w:fldCharType="end"/>
                    </w:r>
                    <w:r>
                      <w:rPr>
                        <w:b/>
                        <w:color w:val="6D6E71"/>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C708" w14:textId="47AF757E" w:rsidR="00155EB6" w:rsidRDefault="00155EB6">
    <w:pPr>
      <w:pStyle w:val="Foote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6143" w14:textId="392509A6" w:rsidR="00155EB6" w:rsidRPr="009F3A2D" w:rsidRDefault="00155EB6" w:rsidP="00B65492">
    <w:pPr>
      <w:pStyle w:val="Footer"/>
      <w:pBdr>
        <w:top w:val="single" w:sz="4" w:space="1" w:color="auto"/>
      </w:pBdr>
      <w:spacing w:after="0"/>
      <w:rPr>
        <w:color w:val="808080" w:themeColor="background1" w:themeShade="80"/>
        <w:szCs w:val="20"/>
      </w:rPr>
    </w:pPr>
    <w:r>
      <w:rPr>
        <w:noProof/>
        <w:lang w:val="en-AU" w:eastAsia="en-AU" w:bidi="ar-SA"/>
      </w:rPr>
      <w:drawing>
        <wp:anchor distT="0" distB="0" distL="114300" distR="114300" simplePos="0" relativeHeight="251658252" behindDoc="1" locked="0" layoutInCell="1" allowOverlap="1" wp14:anchorId="5C16DBAD" wp14:editId="73F6572F">
          <wp:simplePos x="0" y="0"/>
          <wp:positionH relativeFrom="margin">
            <wp:align>right</wp:align>
          </wp:positionH>
          <wp:positionV relativeFrom="paragraph">
            <wp:posOffset>-34290</wp:posOffset>
          </wp:positionV>
          <wp:extent cx="1094301" cy="47879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C_Hor_Mas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301" cy="478790"/>
                  </a:xfrm>
                  <a:prstGeom prst="rect">
                    <a:avLst/>
                  </a:prstGeom>
                </pic:spPr>
              </pic:pic>
            </a:graphicData>
          </a:graphic>
          <wp14:sizeRelH relativeFrom="page">
            <wp14:pctWidth>0</wp14:pctWidth>
          </wp14:sizeRelH>
          <wp14:sizeRelV relativeFrom="page">
            <wp14:pctHeight>0</wp14:pctHeight>
          </wp14:sizeRelV>
        </wp:anchor>
      </w:drawing>
    </w:r>
    <w:r w:rsidRPr="009F3A2D">
      <w:rPr>
        <w:color w:val="808080" w:themeColor="background1" w:themeShade="80"/>
        <w:szCs w:val="20"/>
      </w:rPr>
      <w:t xml:space="preserve">Moving into Year 7 </w:t>
    </w:r>
    <w:r>
      <w:rPr>
        <w:color w:val="808080" w:themeColor="background1" w:themeShade="80"/>
        <w:szCs w:val="20"/>
      </w:rPr>
      <w:tab/>
    </w:r>
    <w:r w:rsidRPr="00921D0F">
      <w:rPr>
        <w:color w:val="808080" w:themeColor="background1" w:themeShade="80"/>
        <w:szCs w:val="20"/>
      </w:rPr>
      <w:fldChar w:fldCharType="begin"/>
    </w:r>
    <w:r w:rsidRPr="00921D0F">
      <w:rPr>
        <w:color w:val="808080" w:themeColor="background1" w:themeShade="80"/>
        <w:szCs w:val="20"/>
      </w:rPr>
      <w:instrText xml:space="preserve"> PAGE   \* MERGEFORMAT </w:instrText>
    </w:r>
    <w:r w:rsidRPr="00921D0F">
      <w:rPr>
        <w:color w:val="808080" w:themeColor="background1" w:themeShade="80"/>
        <w:szCs w:val="20"/>
      </w:rPr>
      <w:fldChar w:fldCharType="separate"/>
    </w:r>
    <w:r w:rsidR="000A6425">
      <w:rPr>
        <w:noProof/>
        <w:color w:val="808080" w:themeColor="background1" w:themeShade="80"/>
        <w:szCs w:val="20"/>
      </w:rPr>
      <w:t>17</w:t>
    </w:r>
    <w:r w:rsidRPr="00921D0F">
      <w:rPr>
        <w:noProof/>
        <w:color w:val="808080" w:themeColor="background1" w:themeShade="80"/>
        <w:szCs w:val="20"/>
      </w:rPr>
      <w:fldChar w:fldCharType="end"/>
    </w:r>
  </w:p>
  <w:p w14:paraId="7637F74A" w14:textId="77777777" w:rsidR="00155EB6" w:rsidRPr="009F3A2D" w:rsidRDefault="00155EB6" w:rsidP="00B65492">
    <w:pPr>
      <w:pStyle w:val="Footer"/>
      <w:pBdr>
        <w:top w:val="single" w:sz="4" w:space="1" w:color="auto"/>
      </w:pBdr>
      <w:spacing w:after="0"/>
    </w:pPr>
    <w:r w:rsidRPr="00B65492">
      <w:rPr>
        <w:color w:val="808080" w:themeColor="background1" w:themeShade="80"/>
        <w:szCs w:val="20"/>
      </w:rPr>
      <w:t xml:space="preserve">Parent and Student Information </w:t>
    </w:r>
    <w:r w:rsidRPr="00B65492">
      <w:rPr>
        <w:color w:val="808080" w:themeColor="background1" w:themeShade="80"/>
        <w:szCs w:val="20"/>
      </w:rP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22F2" w14:textId="77777777" w:rsidR="000728B4" w:rsidRDefault="000728B4">
      <w:r>
        <w:separator/>
      </w:r>
    </w:p>
  </w:footnote>
  <w:footnote w:type="continuationSeparator" w:id="0">
    <w:p w14:paraId="14930E92" w14:textId="77777777" w:rsidR="000728B4" w:rsidRDefault="000728B4">
      <w:r>
        <w:continuationSeparator/>
      </w:r>
    </w:p>
  </w:footnote>
  <w:footnote w:type="continuationNotice" w:id="1">
    <w:p w14:paraId="46571A63" w14:textId="77777777" w:rsidR="000728B4" w:rsidRDefault="000728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E887" w14:textId="5AE01A30" w:rsidR="00155EB6" w:rsidRDefault="00155EB6">
    <w:pPr>
      <w:pStyle w:val="BodyText"/>
      <w:spacing w:line="14" w:lineRule="auto"/>
      <w:ind w:left="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25B0" w14:textId="77777777" w:rsidR="00155EB6" w:rsidRDefault="00155EB6">
    <w:pPr>
      <w:pStyle w:val="BodyText"/>
      <w:spacing w:line="14" w:lineRule="auto"/>
      <w:ind w:left="0"/>
    </w:pPr>
    <w:r>
      <w:rPr>
        <w:noProof/>
        <w:lang w:val="en-AU" w:eastAsia="en-AU" w:bidi="ar-SA"/>
      </w:rPr>
      <mc:AlternateContent>
        <mc:Choice Requires="wps">
          <w:drawing>
            <wp:anchor distT="0" distB="0" distL="114300" distR="114300" simplePos="0" relativeHeight="251658245" behindDoc="1" locked="0" layoutInCell="1" allowOverlap="1" wp14:anchorId="676DEF12" wp14:editId="7F79752E">
              <wp:simplePos x="0" y="0"/>
              <wp:positionH relativeFrom="page">
                <wp:posOffset>723900</wp:posOffset>
              </wp:positionH>
              <wp:positionV relativeFrom="page">
                <wp:posOffset>304800</wp:posOffset>
              </wp:positionV>
              <wp:extent cx="6238875" cy="223520"/>
              <wp:effectExtent l="0" t="0" r="9525" b="508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92C0" w14:textId="77777777" w:rsidR="00155EB6" w:rsidRDefault="00155EB6" w:rsidP="00114C84">
                          <w:pPr>
                            <w:pBdr>
                              <w:bottom w:val="single" w:sz="4" w:space="1" w:color="auto"/>
                            </w:pBdr>
                            <w:spacing w:before="20"/>
                            <w:ind w:left="20"/>
                            <w:jc w:val="center"/>
                            <w:rPr>
                              <w:b/>
                            </w:rPr>
                          </w:pPr>
                          <w:r w:rsidRPr="007C4F2B">
                            <w:rPr>
                              <w:color w:val="6D6E71"/>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DEF12" id="_x0000_t202" coordsize="21600,21600" o:spt="202" path="m,l,21600r21600,l21600,xe">
              <v:stroke joinstyle="miter"/>
              <v:path gradientshapeok="t" o:connecttype="rect"/>
            </v:shapetype>
            <v:shape id="Text Box 16" o:spid="_x0000_s1036" type="#_x0000_t202" style="position:absolute;left:0;text-align:left;margin-left:57pt;margin-top:24pt;width:491.25pt;height:17.6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70tQ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" filled="f" stroked="f">
              <v:textbox inset="0,0,0,0">
                <w:txbxContent>
                  <w:p w14:paraId="148F92C0" w14:textId="77777777" w:rsidR="00155EB6" w:rsidRDefault="00155EB6" w:rsidP="00114C84">
                    <w:pPr>
                      <w:pBdr>
                        <w:bottom w:val="single" w:sz="4" w:space="1" w:color="auto"/>
                      </w:pBdr>
                      <w:spacing w:before="20"/>
                      <w:ind w:left="20"/>
                      <w:jc w:val="center"/>
                      <w:rPr>
                        <w:b/>
                      </w:rPr>
                    </w:pPr>
                    <w:r w:rsidRPr="007C4F2B">
                      <w:rPr>
                        <w:color w:val="6D6E71"/>
                      </w:rPr>
                      <w:t>Section 5</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2A69" w14:textId="1660DFAF" w:rsidR="00155EB6" w:rsidRPr="005F2CD4" w:rsidRDefault="00155EB6" w:rsidP="00FE687F">
    <w:pPr>
      <w:pStyle w:val="Header"/>
      <w:pBdr>
        <w:bottom w:val="single" w:sz="4" w:space="6" w:color="auto"/>
      </w:pBdr>
    </w:pPr>
    <w:r>
      <w:t>Learning Programs for 2020</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F215" w14:textId="77777777" w:rsidR="00155EB6" w:rsidRDefault="00155EB6">
    <w:pPr>
      <w:pStyle w:val="BodyText"/>
      <w:spacing w:line="14" w:lineRule="auto"/>
      <w:ind w:left="0"/>
    </w:pPr>
    <w:r>
      <w:rPr>
        <w:noProof/>
        <w:lang w:val="en-AU" w:eastAsia="en-AU" w:bidi="ar-SA"/>
      </w:rPr>
      <mc:AlternateContent>
        <mc:Choice Requires="wps">
          <w:drawing>
            <wp:anchor distT="0" distB="0" distL="114300" distR="114300" simplePos="0" relativeHeight="251658247" behindDoc="1" locked="0" layoutInCell="1" allowOverlap="1" wp14:anchorId="4C13C218" wp14:editId="2D09FB2C">
              <wp:simplePos x="0" y="0"/>
              <wp:positionH relativeFrom="page">
                <wp:posOffset>3481070</wp:posOffset>
              </wp:positionH>
              <wp:positionV relativeFrom="page">
                <wp:posOffset>331470</wp:posOffset>
              </wp:positionV>
              <wp:extent cx="626745" cy="194945"/>
              <wp:effectExtent l="254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4F3B" w14:textId="77777777" w:rsidR="00155EB6" w:rsidRPr="00002B04" w:rsidRDefault="00155EB6" w:rsidP="00002B04">
                          <w:pPr>
                            <w:spacing w:before="20"/>
                            <w:ind w:left="20"/>
                            <w:jc w:val="center"/>
                          </w:pPr>
                          <w:r w:rsidRPr="00002B04">
                            <w:rPr>
                              <w:color w:val="6D6E71"/>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C218" id="_x0000_t202" coordsize="21600,21600" o:spt="202" path="m,l,21600r21600,l21600,xe">
              <v:stroke joinstyle="miter"/>
              <v:path gradientshapeok="t" o:connecttype="rect"/>
            </v:shapetype>
            <v:shape id="Text Box 13" o:spid="_x0000_s1037" type="#_x0000_t202" style="position:absolute;left:0;text-align:left;margin-left:274.1pt;margin-top:26.1pt;width:49.35pt;height:15.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wt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" filled="f" stroked="f">
              <v:textbox inset="0,0,0,0">
                <w:txbxContent>
                  <w:p w14:paraId="0F4E4F3B" w14:textId="77777777" w:rsidR="00155EB6" w:rsidRPr="00002B04" w:rsidRDefault="00155EB6" w:rsidP="00002B04">
                    <w:pPr>
                      <w:spacing w:before="20"/>
                      <w:ind w:left="20"/>
                      <w:jc w:val="center"/>
                    </w:pPr>
                    <w:r w:rsidRPr="00002B04">
                      <w:rPr>
                        <w:color w:val="6D6E71"/>
                      </w:rPr>
                      <w:t>Section 5</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8246" behindDoc="1" locked="0" layoutInCell="1" allowOverlap="1" wp14:anchorId="4ED24000" wp14:editId="72EE22C1">
              <wp:simplePos x="0" y="0"/>
              <wp:positionH relativeFrom="page">
                <wp:posOffset>720090</wp:posOffset>
              </wp:positionH>
              <wp:positionV relativeFrom="page">
                <wp:posOffset>528320</wp:posOffset>
              </wp:positionV>
              <wp:extent cx="6120130" cy="0"/>
              <wp:effectExtent l="15240" t="13970" r="8255" b="14605"/>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8EEE" id="Line 14"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1.6pt" to="538.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" strokecolor="#6d6e71" strokeweight="1pt">
              <w10:wrap anchorx="page" anchory="page"/>
            </v:lin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14C8" w14:textId="3A0D77E9" w:rsidR="00155EB6" w:rsidRPr="005F2CD4" w:rsidRDefault="00155EB6" w:rsidP="00FE687F">
    <w:pPr>
      <w:pStyle w:val="Header"/>
      <w:pBdr>
        <w:bottom w:val="single" w:sz="4" w:space="6" w:color="auto"/>
      </w:pBdr>
    </w:pPr>
    <w:r>
      <w:t>Student Well-Being and Counselling Services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A035" w14:textId="75100B14" w:rsidR="00155EB6" w:rsidRPr="007E443E" w:rsidRDefault="00155EB6" w:rsidP="00A90E6B">
    <w:pPr>
      <w:pStyle w:val="Header"/>
      <w:pBdr>
        <w:bottom w:val="single" w:sz="4" w:space="6" w:color="auto"/>
      </w:pBdr>
      <w:tabs>
        <w:tab w:val="clear" w:pos="4513"/>
        <w:tab w:val="clear" w:pos="9026"/>
        <w:tab w:val="left" w:pos="2952"/>
      </w:tabs>
      <w:rPr>
        <w:szCs w:val="20"/>
      </w:rPr>
    </w:pPr>
    <w:r w:rsidRPr="007E443E">
      <w:rPr>
        <w:szCs w:val="20"/>
      </w:rPr>
      <w:t>Resource Requirements</w:t>
    </w:r>
    <w:r>
      <w:rPr>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9C0C" w14:textId="77777777" w:rsidR="00155EB6" w:rsidRDefault="00155E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DAC5" w14:textId="77777777" w:rsidR="00155EB6" w:rsidRDefault="00155EB6">
    <w:pPr>
      <w:pStyle w:val="BodyText"/>
      <w:spacing w:line="14" w:lineRule="auto"/>
      <w:ind w:left="0"/>
    </w:pPr>
    <w:r>
      <w:rPr>
        <w:noProof/>
        <w:lang w:val="en-AU" w:eastAsia="en-AU" w:bidi="ar-SA"/>
      </w:rPr>
      <mc:AlternateContent>
        <mc:Choice Requires="wps">
          <w:drawing>
            <wp:anchor distT="0" distB="0" distL="114300" distR="114300" simplePos="0" relativeHeight="251658243" behindDoc="1" locked="0" layoutInCell="1" allowOverlap="1" wp14:anchorId="26AF626F" wp14:editId="316005D5">
              <wp:simplePos x="0" y="0"/>
              <wp:positionH relativeFrom="page">
                <wp:posOffset>3441065</wp:posOffset>
              </wp:positionH>
              <wp:positionV relativeFrom="page">
                <wp:posOffset>276225</wp:posOffset>
              </wp:positionV>
              <wp:extent cx="626745" cy="194945"/>
              <wp:effectExtent l="254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789D" w14:textId="77777777" w:rsidR="00155EB6" w:rsidRPr="008B23AC" w:rsidRDefault="00155EB6" w:rsidP="00A8058D">
                          <w:pPr>
                            <w:spacing w:before="20"/>
                            <w:ind w:left="20"/>
                            <w:jc w:val="center"/>
                          </w:pPr>
                          <w:r w:rsidRPr="008B23AC">
                            <w:rPr>
                              <w:color w:val="6D6E71"/>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F626F" id="_x0000_t202" coordsize="21600,21600" o:spt="202" path="m,l,21600r21600,l21600,xe">
              <v:stroke joinstyle="miter"/>
              <v:path gradientshapeok="t" o:connecttype="rect"/>
            </v:shapetype>
            <v:shape id="Text Box 25" o:spid="_x0000_s1033" type="#_x0000_t202" style="position:absolute;left:0;text-align:left;margin-left:270.95pt;margin-top:21.75pt;width:49.35pt;height:15.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s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" filled="f" stroked="f">
              <v:textbox inset="0,0,0,0">
                <w:txbxContent>
                  <w:p w14:paraId="5C63789D" w14:textId="77777777" w:rsidR="00155EB6" w:rsidRPr="008B23AC" w:rsidRDefault="00155EB6" w:rsidP="00A8058D">
                    <w:pPr>
                      <w:spacing w:before="20"/>
                      <w:ind w:left="20"/>
                      <w:jc w:val="center"/>
                    </w:pPr>
                    <w:r w:rsidRPr="008B23AC">
                      <w:rPr>
                        <w:color w:val="6D6E71"/>
                      </w:rPr>
                      <w:t>Section 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E147" w14:textId="02E6A548" w:rsidR="00155EB6" w:rsidRPr="007E443E" w:rsidRDefault="00155EB6" w:rsidP="007E443E">
    <w:pPr>
      <w:pStyle w:val="Header"/>
      <w:pBdr>
        <w:bottom w:val="single" w:sz="4" w:space="6" w:color="auto"/>
      </w:pBdr>
      <w:rPr>
        <w:szCs w:val="20"/>
      </w:rPr>
    </w:pPr>
    <w:r>
      <w:rPr>
        <w:szCs w:val="20"/>
      </w:rPr>
      <w:t>Conditions of Enrolment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F57A" w14:textId="77777777" w:rsidR="00155EB6" w:rsidRDefault="00155EB6">
    <w:pPr>
      <w:pStyle w:val="BodyText"/>
      <w:spacing w:line="14" w:lineRule="auto"/>
      <w:ind w:left="0"/>
    </w:pPr>
    <w:r>
      <w:rPr>
        <w:noProof/>
        <w:lang w:val="en-AU" w:eastAsia="en-AU" w:bidi="ar-SA"/>
      </w:rPr>
      <mc:AlternateContent>
        <mc:Choice Requires="wps">
          <w:drawing>
            <wp:anchor distT="0" distB="0" distL="114300" distR="114300" simplePos="0" relativeHeight="251658244" behindDoc="1" locked="0" layoutInCell="1" allowOverlap="1" wp14:anchorId="2164F821" wp14:editId="398FE04E">
              <wp:simplePos x="0" y="0"/>
              <wp:positionH relativeFrom="page">
                <wp:posOffset>3507740</wp:posOffset>
              </wp:positionH>
              <wp:positionV relativeFrom="page">
                <wp:posOffset>293370</wp:posOffset>
              </wp:positionV>
              <wp:extent cx="626745" cy="194945"/>
              <wp:effectExtent l="254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438C" w14:textId="77777777" w:rsidR="00155EB6" w:rsidRPr="005A423B" w:rsidRDefault="00155EB6" w:rsidP="00114C84">
                          <w:pPr>
                            <w:spacing w:before="20"/>
                            <w:ind w:left="20"/>
                            <w:jc w:val="center"/>
                          </w:pPr>
                          <w:r>
                            <w:rPr>
                              <w:color w:val="6D6E71"/>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F821" id="_x0000_t202" coordsize="21600,21600" o:spt="202" path="m,l,21600r21600,l21600,xe">
              <v:stroke joinstyle="miter"/>
              <v:path gradientshapeok="t" o:connecttype="rect"/>
            </v:shapetype>
            <v:shape id="Text Box 17" o:spid="_x0000_s1034" type="#_x0000_t202" style="position:absolute;left:0;text-align:left;margin-left:276.2pt;margin-top:23.1pt;width:49.35pt;height:15.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CO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" filled="f" stroked="f">
              <v:textbox inset="0,0,0,0">
                <w:txbxContent>
                  <w:p w14:paraId="3A0A438C" w14:textId="77777777" w:rsidR="00155EB6" w:rsidRPr="005A423B" w:rsidRDefault="00155EB6" w:rsidP="00114C84">
                    <w:pPr>
                      <w:spacing w:before="20"/>
                      <w:ind w:left="20"/>
                      <w:jc w:val="center"/>
                    </w:pPr>
                    <w:r>
                      <w:rPr>
                        <w:color w:val="6D6E71"/>
                      </w:rPr>
                      <w:t>Section 2</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8248" behindDoc="1" locked="0" layoutInCell="1" allowOverlap="1" wp14:anchorId="153715A8" wp14:editId="7D469822">
              <wp:simplePos x="0" y="0"/>
              <wp:positionH relativeFrom="page">
                <wp:posOffset>723900</wp:posOffset>
              </wp:positionH>
              <wp:positionV relativeFrom="page">
                <wp:posOffset>530860</wp:posOffset>
              </wp:positionV>
              <wp:extent cx="6120130" cy="0"/>
              <wp:effectExtent l="0" t="0" r="33020" b="19050"/>
              <wp:wrapNone/>
              <wp:docPr id="7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90E4" id="Line 19"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41.8pt" to="538.9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" strokecolor="#6d6e71" strokeweight=".25pt">
              <w10:wrap anchorx="page" anchory="page"/>
            </v:lin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5888" w14:textId="60EDC92C" w:rsidR="00155EB6" w:rsidRPr="007E443E" w:rsidRDefault="00155EB6" w:rsidP="007E443E">
    <w:pPr>
      <w:pStyle w:val="Header"/>
      <w:pBdr>
        <w:bottom w:val="single" w:sz="4" w:space="6" w:color="auto"/>
      </w:pBdr>
      <w:rPr>
        <w:szCs w:val="20"/>
      </w:rPr>
    </w:pPr>
    <w:r>
      <w:rPr>
        <w:szCs w:val="20"/>
      </w:rPr>
      <w:t xml:space="preserve">Transport Arrangements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33DA" w14:textId="77777777" w:rsidR="00155EB6" w:rsidRDefault="00155EB6">
    <w:pPr>
      <w:pStyle w:val="BodyText"/>
      <w:spacing w:line="14" w:lineRule="auto"/>
      <w:ind w:left="0"/>
    </w:pPr>
    <w:r>
      <w:rPr>
        <w:noProof/>
        <w:lang w:val="en-AU" w:eastAsia="en-AU" w:bidi="ar-SA"/>
      </w:rPr>
      <mc:AlternateContent>
        <mc:Choice Requires="wps">
          <w:drawing>
            <wp:anchor distT="0" distB="0" distL="114300" distR="114300" simplePos="0" relativeHeight="251658250" behindDoc="1" locked="0" layoutInCell="1" allowOverlap="1" wp14:anchorId="4836C6DB" wp14:editId="78779F9B">
              <wp:simplePos x="0" y="0"/>
              <wp:positionH relativeFrom="page">
                <wp:posOffset>3507740</wp:posOffset>
              </wp:positionH>
              <wp:positionV relativeFrom="page">
                <wp:posOffset>293370</wp:posOffset>
              </wp:positionV>
              <wp:extent cx="626745" cy="194945"/>
              <wp:effectExtent l="254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8A5B" w14:textId="77777777" w:rsidR="00155EB6" w:rsidRPr="005A423B" w:rsidRDefault="00155EB6" w:rsidP="00114C84">
                          <w:pPr>
                            <w:spacing w:before="20"/>
                            <w:ind w:left="20"/>
                            <w:jc w:val="center"/>
                          </w:pPr>
                          <w:r>
                            <w:rPr>
                              <w:color w:val="6D6E71"/>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6C6DB" id="_x0000_t202" coordsize="21600,21600" o:spt="202" path="m,l,21600r21600,l21600,xe">
              <v:stroke joinstyle="miter"/>
              <v:path gradientshapeok="t" o:connecttype="rect"/>
            </v:shapetype>
            <v:shape id="_x0000_s1035" type="#_x0000_t202" style="position:absolute;left:0;text-align:left;margin-left:276.2pt;margin-top:23.1pt;width:49.35pt;height:15.3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Va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" filled="f" stroked="f">
              <v:textbox inset="0,0,0,0">
                <w:txbxContent>
                  <w:p w14:paraId="512E8A5B" w14:textId="77777777" w:rsidR="00155EB6" w:rsidRPr="005A423B" w:rsidRDefault="00155EB6" w:rsidP="00114C84">
                    <w:pPr>
                      <w:spacing w:before="20"/>
                      <w:ind w:left="20"/>
                      <w:jc w:val="center"/>
                    </w:pPr>
                    <w:r>
                      <w:rPr>
                        <w:color w:val="6D6E71"/>
                      </w:rPr>
                      <w:t>Section 4</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8251" behindDoc="1" locked="0" layoutInCell="1" allowOverlap="1" wp14:anchorId="2032E8FC" wp14:editId="5C20BFC5">
              <wp:simplePos x="0" y="0"/>
              <wp:positionH relativeFrom="page">
                <wp:posOffset>723900</wp:posOffset>
              </wp:positionH>
              <wp:positionV relativeFrom="page">
                <wp:posOffset>530860</wp:posOffset>
              </wp:positionV>
              <wp:extent cx="6120130" cy="0"/>
              <wp:effectExtent l="0" t="0" r="33020"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99F7" id="Line 19"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41.8pt" to="538.9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" strokecolor="#6d6e71" strokeweight=".25pt">
              <w10:wrap anchorx="page" anchory="page"/>
            </v: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E428" w14:textId="7717FAF6" w:rsidR="00155EB6" w:rsidRPr="008D067A" w:rsidRDefault="00155EB6" w:rsidP="0055717E">
    <w:pPr>
      <w:pStyle w:val="Header"/>
      <w:pBdr>
        <w:bottom w:val="single" w:sz="4" w:space="6" w:color="auto"/>
      </w:pBdr>
    </w:pPr>
    <w:r>
      <w:t>Term Dates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9E9"/>
    <w:multiLevelType w:val="hybridMultilevel"/>
    <w:tmpl w:val="E126F9A0"/>
    <w:lvl w:ilvl="0" w:tplc="29700F9A">
      <w:numFmt w:val="bullet"/>
      <w:lvlText w:val="•"/>
      <w:lvlJc w:val="left"/>
      <w:pPr>
        <w:ind w:left="250" w:hanging="171"/>
      </w:pPr>
      <w:rPr>
        <w:rFonts w:ascii="Segoe UI" w:eastAsia="Segoe UI" w:hAnsi="Segoe UI" w:cs="Segoe UI" w:hint="default"/>
        <w:color w:val="231F20"/>
        <w:spacing w:val="-21"/>
        <w:w w:val="100"/>
        <w:sz w:val="20"/>
        <w:szCs w:val="20"/>
        <w:lang w:val="en-US" w:eastAsia="en-US" w:bidi="en-US"/>
      </w:rPr>
    </w:lvl>
    <w:lvl w:ilvl="1" w:tplc="C5641378">
      <w:numFmt w:val="bullet"/>
      <w:lvlText w:val="•"/>
      <w:lvlJc w:val="left"/>
      <w:pPr>
        <w:ind w:left="704" w:hanging="171"/>
      </w:pPr>
      <w:rPr>
        <w:rFonts w:hint="default"/>
        <w:lang w:val="en-US" w:eastAsia="en-US" w:bidi="en-US"/>
      </w:rPr>
    </w:lvl>
    <w:lvl w:ilvl="2" w:tplc="6B1C7BF6">
      <w:numFmt w:val="bullet"/>
      <w:lvlText w:val="•"/>
      <w:lvlJc w:val="left"/>
      <w:pPr>
        <w:ind w:left="1149" w:hanging="171"/>
      </w:pPr>
      <w:rPr>
        <w:rFonts w:hint="default"/>
        <w:lang w:val="en-US" w:eastAsia="en-US" w:bidi="en-US"/>
      </w:rPr>
    </w:lvl>
    <w:lvl w:ilvl="3" w:tplc="24820250">
      <w:numFmt w:val="bullet"/>
      <w:lvlText w:val="•"/>
      <w:lvlJc w:val="left"/>
      <w:pPr>
        <w:ind w:left="1593" w:hanging="171"/>
      </w:pPr>
      <w:rPr>
        <w:rFonts w:hint="default"/>
        <w:lang w:val="en-US" w:eastAsia="en-US" w:bidi="en-US"/>
      </w:rPr>
    </w:lvl>
    <w:lvl w:ilvl="4" w:tplc="2E6E7D2C">
      <w:numFmt w:val="bullet"/>
      <w:lvlText w:val="•"/>
      <w:lvlJc w:val="left"/>
      <w:pPr>
        <w:ind w:left="2038" w:hanging="171"/>
      </w:pPr>
      <w:rPr>
        <w:rFonts w:hint="default"/>
        <w:lang w:val="en-US" w:eastAsia="en-US" w:bidi="en-US"/>
      </w:rPr>
    </w:lvl>
    <w:lvl w:ilvl="5" w:tplc="877C32F6">
      <w:numFmt w:val="bullet"/>
      <w:lvlText w:val="•"/>
      <w:lvlJc w:val="left"/>
      <w:pPr>
        <w:ind w:left="2483" w:hanging="171"/>
      </w:pPr>
      <w:rPr>
        <w:rFonts w:hint="default"/>
        <w:lang w:val="en-US" w:eastAsia="en-US" w:bidi="en-US"/>
      </w:rPr>
    </w:lvl>
    <w:lvl w:ilvl="6" w:tplc="503A300E">
      <w:numFmt w:val="bullet"/>
      <w:lvlText w:val="•"/>
      <w:lvlJc w:val="left"/>
      <w:pPr>
        <w:ind w:left="2927" w:hanging="171"/>
      </w:pPr>
      <w:rPr>
        <w:rFonts w:hint="default"/>
        <w:lang w:val="en-US" w:eastAsia="en-US" w:bidi="en-US"/>
      </w:rPr>
    </w:lvl>
    <w:lvl w:ilvl="7" w:tplc="F64C6CCA">
      <w:numFmt w:val="bullet"/>
      <w:lvlText w:val="•"/>
      <w:lvlJc w:val="left"/>
      <w:pPr>
        <w:ind w:left="3372" w:hanging="171"/>
      </w:pPr>
      <w:rPr>
        <w:rFonts w:hint="default"/>
        <w:lang w:val="en-US" w:eastAsia="en-US" w:bidi="en-US"/>
      </w:rPr>
    </w:lvl>
    <w:lvl w:ilvl="8" w:tplc="08A88FDE">
      <w:numFmt w:val="bullet"/>
      <w:lvlText w:val="•"/>
      <w:lvlJc w:val="left"/>
      <w:pPr>
        <w:ind w:left="3816" w:hanging="171"/>
      </w:pPr>
      <w:rPr>
        <w:rFonts w:hint="default"/>
        <w:lang w:val="en-US" w:eastAsia="en-US" w:bidi="en-US"/>
      </w:rPr>
    </w:lvl>
  </w:abstractNum>
  <w:abstractNum w:abstractNumId="1" w15:restartNumberingAfterBreak="0">
    <w:nsid w:val="0BA914BF"/>
    <w:multiLevelType w:val="hybridMultilevel"/>
    <w:tmpl w:val="3F5AEC5E"/>
    <w:lvl w:ilvl="0" w:tplc="5882FA20">
      <w:numFmt w:val="bullet"/>
      <w:lvlText w:val="•"/>
      <w:lvlJc w:val="left"/>
      <w:pPr>
        <w:ind w:left="336" w:hanging="136"/>
      </w:pPr>
      <w:rPr>
        <w:rFonts w:ascii="Segoe UI" w:eastAsia="Segoe UI" w:hAnsi="Segoe UI" w:cs="Segoe UI" w:hint="default"/>
        <w:color w:val="231F20"/>
        <w:w w:val="100"/>
        <w:sz w:val="20"/>
        <w:szCs w:val="20"/>
        <w:lang w:val="en-US" w:eastAsia="en-US" w:bidi="en-US"/>
      </w:rPr>
    </w:lvl>
    <w:lvl w:ilvl="1" w:tplc="353A5C06">
      <w:numFmt w:val="bullet"/>
      <w:lvlText w:val="•"/>
      <w:lvlJc w:val="left"/>
      <w:pPr>
        <w:ind w:left="662" w:hanging="136"/>
      </w:pPr>
      <w:rPr>
        <w:rFonts w:hint="default"/>
        <w:lang w:val="en-US" w:eastAsia="en-US" w:bidi="en-US"/>
      </w:rPr>
    </w:lvl>
    <w:lvl w:ilvl="2" w:tplc="E0885350">
      <w:numFmt w:val="bullet"/>
      <w:lvlText w:val="•"/>
      <w:lvlJc w:val="left"/>
      <w:pPr>
        <w:ind w:left="985" w:hanging="136"/>
      </w:pPr>
      <w:rPr>
        <w:rFonts w:hint="default"/>
        <w:lang w:val="en-US" w:eastAsia="en-US" w:bidi="en-US"/>
      </w:rPr>
    </w:lvl>
    <w:lvl w:ilvl="3" w:tplc="73724258">
      <w:numFmt w:val="bullet"/>
      <w:lvlText w:val="•"/>
      <w:lvlJc w:val="left"/>
      <w:pPr>
        <w:ind w:left="1308" w:hanging="136"/>
      </w:pPr>
      <w:rPr>
        <w:rFonts w:hint="default"/>
        <w:lang w:val="en-US" w:eastAsia="en-US" w:bidi="en-US"/>
      </w:rPr>
    </w:lvl>
    <w:lvl w:ilvl="4" w:tplc="83D29CDC">
      <w:numFmt w:val="bullet"/>
      <w:lvlText w:val="•"/>
      <w:lvlJc w:val="left"/>
      <w:pPr>
        <w:ind w:left="1631" w:hanging="136"/>
      </w:pPr>
      <w:rPr>
        <w:rFonts w:hint="default"/>
        <w:lang w:val="en-US" w:eastAsia="en-US" w:bidi="en-US"/>
      </w:rPr>
    </w:lvl>
    <w:lvl w:ilvl="5" w:tplc="4C605556">
      <w:numFmt w:val="bullet"/>
      <w:lvlText w:val="•"/>
      <w:lvlJc w:val="left"/>
      <w:pPr>
        <w:ind w:left="1954" w:hanging="136"/>
      </w:pPr>
      <w:rPr>
        <w:rFonts w:hint="default"/>
        <w:lang w:val="en-US" w:eastAsia="en-US" w:bidi="en-US"/>
      </w:rPr>
    </w:lvl>
    <w:lvl w:ilvl="6" w:tplc="5994F426">
      <w:numFmt w:val="bullet"/>
      <w:lvlText w:val="•"/>
      <w:lvlJc w:val="left"/>
      <w:pPr>
        <w:ind w:left="2276" w:hanging="136"/>
      </w:pPr>
      <w:rPr>
        <w:rFonts w:hint="default"/>
        <w:lang w:val="en-US" w:eastAsia="en-US" w:bidi="en-US"/>
      </w:rPr>
    </w:lvl>
    <w:lvl w:ilvl="7" w:tplc="1D629DB6">
      <w:numFmt w:val="bullet"/>
      <w:lvlText w:val="•"/>
      <w:lvlJc w:val="left"/>
      <w:pPr>
        <w:ind w:left="2599" w:hanging="136"/>
      </w:pPr>
      <w:rPr>
        <w:rFonts w:hint="default"/>
        <w:lang w:val="en-US" w:eastAsia="en-US" w:bidi="en-US"/>
      </w:rPr>
    </w:lvl>
    <w:lvl w:ilvl="8" w:tplc="D5860B1A">
      <w:numFmt w:val="bullet"/>
      <w:lvlText w:val="•"/>
      <w:lvlJc w:val="left"/>
      <w:pPr>
        <w:ind w:left="2922" w:hanging="136"/>
      </w:pPr>
      <w:rPr>
        <w:rFonts w:hint="default"/>
        <w:lang w:val="en-US" w:eastAsia="en-US" w:bidi="en-US"/>
      </w:rPr>
    </w:lvl>
  </w:abstractNum>
  <w:abstractNum w:abstractNumId="2" w15:restartNumberingAfterBreak="0">
    <w:nsid w:val="0D760BE5"/>
    <w:multiLevelType w:val="hybridMultilevel"/>
    <w:tmpl w:val="FA9CC5D2"/>
    <w:lvl w:ilvl="0" w:tplc="83D875E8">
      <w:numFmt w:val="bullet"/>
      <w:lvlText w:val="•"/>
      <w:lvlJc w:val="left"/>
      <w:pPr>
        <w:ind w:left="1293" w:hanging="136"/>
      </w:pPr>
      <w:rPr>
        <w:rFonts w:ascii="Segoe UI" w:eastAsia="Segoe UI" w:hAnsi="Segoe UI" w:cs="Segoe UI" w:hint="default"/>
        <w:color w:val="231F20"/>
        <w:w w:val="100"/>
        <w:sz w:val="20"/>
        <w:szCs w:val="20"/>
        <w:lang w:val="en-US" w:eastAsia="en-US" w:bidi="en-US"/>
      </w:rPr>
    </w:lvl>
    <w:lvl w:ilvl="1" w:tplc="B66CD4FA">
      <w:numFmt w:val="bullet"/>
      <w:lvlText w:val="•"/>
      <w:lvlJc w:val="left"/>
      <w:pPr>
        <w:ind w:left="1474" w:hanging="136"/>
      </w:pPr>
      <w:rPr>
        <w:rFonts w:hint="default"/>
        <w:lang w:val="en-US" w:eastAsia="en-US" w:bidi="en-US"/>
      </w:rPr>
    </w:lvl>
    <w:lvl w:ilvl="2" w:tplc="0B6C7B6C">
      <w:numFmt w:val="bullet"/>
      <w:lvlText w:val="•"/>
      <w:lvlJc w:val="left"/>
      <w:pPr>
        <w:ind w:left="1649" w:hanging="136"/>
      </w:pPr>
      <w:rPr>
        <w:rFonts w:hint="default"/>
        <w:lang w:val="en-US" w:eastAsia="en-US" w:bidi="en-US"/>
      </w:rPr>
    </w:lvl>
    <w:lvl w:ilvl="3" w:tplc="4740FA42">
      <w:numFmt w:val="bullet"/>
      <w:lvlText w:val="•"/>
      <w:lvlJc w:val="left"/>
      <w:pPr>
        <w:ind w:left="1824" w:hanging="136"/>
      </w:pPr>
      <w:rPr>
        <w:rFonts w:hint="default"/>
        <w:lang w:val="en-US" w:eastAsia="en-US" w:bidi="en-US"/>
      </w:rPr>
    </w:lvl>
    <w:lvl w:ilvl="4" w:tplc="538EF062">
      <w:numFmt w:val="bullet"/>
      <w:lvlText w:val="•"/>
      <w:lvlJc w:val="left"/>
      <w:pPr>
        <w:ind w:left="1998" w:hanging="136"/>
      </w:pPr>
      <w:rPr>
        <w:rFonts w:hint="default"/>
        <w:lang w:val="en-US" w:eastAsia="en-US" w:bidi="en-US"/>
      </w:rPr>
    </w:lvl>
    <w:lvl w:ilvl="5" w:tplc="6A4438BC">
      <w:numFmt w:val="bullet"/>
      <w:lvlText w:val="•"/>
      <w:lvlJc w:val="left"/>
      <w:pPr>
        <w:ind w:left="2173" w:hanging="136"/>
      </w:pPr>
      <w:rPr>
        <w:rFonts w:hint="default"/>
        <w:lang w:val="en-US" w:eastAsia="en-US" w:bidi="en-US"/>
      </w:rPr>
    </w:lvl>
    <w:lvl w:ilvl="6" w:tplc="F53CB208">
      <w:numFmt w:val="bullet"/>
      <w:lvlText w:val="•"/>
      <w:lvlJc w:val="left"/>
      <w:pPr>
        <w:ind w:left="2348" w:hanging="136"/>
      </w:pPr>
      <w:rPr>
        <w:rFonts w:hint="default"/>
        <w:lang w:val="en-US" w:eastAsia="en-US" w:bidi="en-US"/>
      </w:rPr>
    </w:lvl>
    <w:lvl w:ilvl="7" w:tplc="5C0EDDEE">
      <w:numFmt w:val="bullet"/>
      <w:lvlText w:val="•"/>
      <w:lvlJc w:val="left"/>
      <w:pPr>
        <w:ind w:left="2522" w:hanging="136"/>
      </w:pPr>
      <w:rPr>
        <w:rFonts w:hint="default"/>
        <w:lang w:val="en-US" w:eastAsia="en-US" w:bidi="en-US"/>
      </w:rPr>
    </w:lvl>
    <w:lvl w:ilvl="8" w:tplc="7832A9AE">
      <w:numFmt w:val="bullet"/>
      <w:lvlText w:val="•"/>
      <w:lvlJc w:val="left"/>
      <w:pPr>
        <w:ind w:left="2697" w:hanging="136"/>
      </w:pPr>
      <w:rPr>
        <w:rFonts w:hint="default"/>
        <w:lang w:val="en-US" w:eastAsia="en-US" w:bidi="en-US"/>
      </w:rPr>
    </w:lvl>
  </w:abstractNum>
  <w:abstractNum w:abstractNumId="3" w15:restartNumberingAfterBreak="0">
    <w:nsid w:val="0E6B535F"/>
    <w:multiLevelType w:val="hybridMultilevel"/>
    <w:tmpl w:val="51CA3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07C2E"/>
    <w:multiLevelType w:val="hybridMultilevel"/>
    <w:tmpl w:val="976482FA"/>
    <w:lvl w:ilvl="0" w:tplc="4EC0AE08">
      <w:numFmt w:val="bullet"/>
      <w:lvlText w:val="•"/>
      <w:lvlJc w:val="left"/>
      <w:pPr>
        <w:ind w:left="250" w:hanging="171"/>
      </w:pPr>
      <w:rPr>
        <w:rFonts w:ascii="Segoe UI" w:eastAsia="Segoe UI" w:hAnsi="Segoe UI" w:cs="Segoe UI" w:hint="default"/>
        <w:color w:val="231F20"/>
        <w:spacing w:val="-21"/>
        <w:w w:val="100"/>
        <w:sz w:val="20"/>
        <w:szCs w:val="20"/>
        <w:lang w:val="en-US" w:eastAsia="en-US" w:bidi="en-US"/>
      </w:rPr>
    </w:lvl>
    <w:lvl w:ilvl="1" w:tplc="E6D86D9A">
      <w:numFmt w:val="bullet"/>
      <w:lvlText w:val="•"/>
      <w:lvlJc w:val="left"/>
      <w:pPr>
        <w:ind w:left="704" w:hanging="171"/>
      </w:pPr>
      <w:rPr>
        <w:rFonts w:hint="default"/>
        <w:lang w:val="en-US" w:eastAsia="en-US" w:bidi="en-US"/>
      </w:rPr>
    </w:lvl>
    <w:lvl w:ilvl="2" w:tplc="31866F22">
      <w:numFmt w:val="bullet"/>
      <w:lvlText w:val="•"/>
      <w:lvlJc w:val="left"/>
      <w:pPr>
        <w:ind w:left="1149" w:hanging="171"/>
      </w:pPr>
      <w:rPr>
        <w:rFonts w:hint="default"/>
        <w:lang w:val="en-US" w:eastAsia="en-US" w:bidi="en-US"/>
      </w:rPr>
    </w:lvl>
    <w:lvl w:ilvl="3" w:tplc="03402C04">
      <w:numFmt w:val="bullet"/>
      <w:lvlText w:val="•"/>
      <w:lvlJc w:val="left"/>
      <w:pPr>
        <w:ind w:left="1593" w:hanging="171"/>
      </w:pPr>
      <w:rPr>
        <w:rFonts w:hint="default"/>
        <w:lang w:val="en-US" w:eastAsia="en-US" w:bidi="en-US"/>
      </w:rPr>
    </w:lvl>
    <w:lvl w:ilvl="4" w:tplc="179AEF9C">
      <w:numFmt w:val="bullet"/>
      <w:lvlText w:val="•"/>
      <w:lvlJc w:val="left"/>
      <w:pPr>
        <w:ind w:left="2038" w:hanging="171"/>
      </w:pPr>
      <w:rPr>
        <w:rFonts w:hint="default"/>
        <w:lang w:val="en-US" w:eastAsia="en-US" w:bidi="en-US"/>
      </w:rPr>
    </w:lvl>
    <w:lvl w:ilvl="5" w:tplc="FAEA7042">
      <w:numFmt w:val="bullet"/>
      <w:lvlText w:val="•"/>
      <w:lvlJc w:val="left"/>
      <w:pPr>
        <w:ind w:left="2483" w:hanging="171"/>
      </w:pPr>
      <w:rPr>
        <w:rFonts w:hint="default"/>
        <w:lang w:val="en-US" w:eastAsia="en-US" w:bidi="en-US"/>
      </w:rPr>
    </w:lvl>
    <w:lvl w:ilvl="6" w:tplc="FDCE5BAA">
      <w:numFmt w:val="bullet"/>
      <w:lvlText w:val="•"/>
      <w:lvlJc w:val="left"/>
      <w:pPr>
        <w:ind w:left="2927" w:hanging="171"/>
      </w:pPr>
      <w:rPr>
        <w:rFonts w:hint="default"/>
        <w:lang w:val="en-US" w:eastAsia="en-US" w:bidi="en-US"/>
      </w:rPr>
    </w:lvl>
    <w:lvl w:ilvl="7" w:tplc="E0909AB6">
      <w:numFmt w:val="bullet"/>
      <w:lvlText w:val="•"/>
      <w:lvlJc w:val="left"/>
      <w:pPr>
        <w:ind w:left="3372" w:hanging="171"/>
      </w:pPr>
      <w:rPr>
        <w:rFonts w:hint="default"/>
        <w:lang w:val="en-US" w:eastAsia="en-US" w:bidi="en-US"/>
      </w:rPr>
    </w:lvl>
    <w:lvl w:ilvl="8" w:tplc="9F88B472">
      <w:numFmt w:val="bullet"/>
      <w:lvlText w:val="•"/>
      <w:lvlJc w:val="left"/>
      <w:pPr>
        <w:ind w:left="3816" w:hanging="171"/>
      </w:pPr>
      <w:rPr>
        <w:rFonts w:hint="default"/>
        <w:lang w:val="en-US" w:eastAsia="en-US" w:bidi="en-US"/>
      </w:rPr>
    </w:lvl>
  </w:abstractNum>
  <w:abstractNum w:abstractNumId="5" w15:restartNumberingAfterBreak="0">
    <w:nsid w:val="1A3A577E"/>
    <w:multiLevelType w:val="hybridMultilevel"/>
    <w:tmpl w:val="81CCF5C6"/>
    <w:lvl w:ilvl="0" w:tplc="6632EE42">
      <w:numFmt w:val="bullet"/>
      <w:lvlText w:val="•"/>
      <w:lvlJc w:val="left"/>
      <w:pPr>
        <w:ind w:left="1293" w:hanging="136"/>
      </w:pPr>
      <w:rPr>
        <w:rFonts w:ascii="Segoe UI" w:eastAsia="Segoe UI" w:hAnsi="Segoe UI" w:cs="Segoe UI" w:hint="default"/>
        <w:color w:val="231F20"/>
        <w:w w:val="100"/>
        <w:sz w:val="20"/>
        <w:szCs w:val="20"/>
        <w:lang w:val="en-US" w:eastAsia="en-US" w:bidi="en-US"/>
      </w:rPr>
    </w:lvl>
    <w:lvl w:ilvl="1" w:tplc="FA90F3B2">
      <w:numFmt w:val="bullet"/>
      <w:lvlText w:val="•"/>
      <w:lvlJc w:val="left"/>
      <w:pPr>
        <w:ind w:left="1474" w:hanging="136"/>
      </w:pPr>
      <w:rPr>
        <w:rFonts w:hint="default"/>
        <w:lang w:val="en-US" w:eastAsia="en-US" w:bidi="en-US"/>
      </w:rPr>
    </w:lvl>
    <w:lvl w:ilvl="2" w:tplc="735277E4">
      <w:numFmt w:val="bullet"/>
      <w:lvlText w:val="•"/>
      <w:lvlJc w:val="left"/>
      <w:pPr>
        <w:ind w:left="1649" w:hanging="136"/>
      </w:pPr>
      <w:rPr>
        <w:rFonts w:hint="default"/>
        <w:lang w:val="en-US" w:eastAsia="en-US" w:bidi="en-US"/>
      </w:rPr>
    </w:lvl>
    <w:lvl w:ilvl="3" w:tplc="FCF61194">
      <w:numFmt w:val="bullet"/>
      <w:lvlText w:val="•"/>
      <w:lvlJc w:val="left"/>
      <w:pPr>
        <w:ind w:left="1824" w:hanging="136"/>
      </w:pPr>
      <w:rPr>
        <w:rFonts w:hint="default"/>
        <w:lang w:val="en-US" w:eastAsia="en-US" w:bidi="en-US"/>
      </w:rPr>
    </w:lvl>
    <w:lvl w:ilvl="4" w:tplc="A8928DC8">
      <w:numFmt w:val="bullet"/>
      <w:lvlText w:val="•"/>
      <w:lvlJc w:val="left"/>
      <w:pPr>
        <w:ind w:left="1998" w:hanging="136"/>
      </w:pPr>
      <w:rPr>
        <w:rFonts w:hint="default"/>
        <w:lang w:val="en-US" w:eastAsia="en-US" w:bidi="en-US"/>
      </w:rPr>
    </w:lvl>
    <w:lvl w:ilvl="5" w:tplc="C4209E62">
      <w:numFmt w:val="bullet"/>
      <w:lvlText w:val="•"/>
      <w:lvlJc w:val="left"/>
      <w:pPr>
        <w:ind w:left="2173" w:hanging="136"/>
      </w:pPr>
      <w:rPr>
        <w:rFonts w:hint="default"/>
        <w:lang w:val="en-US" w:eastAsia="en-US" w:bidi="en-US"/>
      </w:rPr>
    </w:lvl>
    <w:lvl w:ilvl="6" w:tplc="B0A655B6">
      <w:numFmt w:val="bullet"/>
      <w:lvlText w:val="•"/>
      <w:lvlJc w:val="left"/>
      <w:pPr>
        <w:ind w:left="2348" w:hanging="136"/>
      </w:pPr>
      <w:rPr>
        <w:rFonts w:hint="default"/>
        <w:lang w:val="en-US" w:eastAsia="en-US" w:bidi="en-US"/>
      </w:rPr>
    </w:lvl>
    <w:lvl w:ilvl="7" w:tplc="83108414">
      <w:numFmt w:val="bullet"/>
      <w:lvlText w:val="•"/>
      <w:lvlJc w:val="left"/>
      <w:pPr>
        <w:ind w:left="2522" w:hanging="136"/>
      </w:pPr>
      <w:rPr>
        <w:rFonts w:hint="default"/>
        <w:lang w:val="en-US" w:eastAsia="en-US" w:bidi="en-US"/>
      </w:rPr>
    </w:lvl>
    <w:lvl w:ilvl="8" w:tplc="7B1EB348">
      <w:numFmt w:val="bullet"/>
      <w:lvlText w:val="•"/>
      <w:lvlJc w:val="left"/>
      <w:pPr>
        <w:ind w:left="2697" w:hanging="136"/>
      </w:pPr>
      <w:rPr>
        <w:rFonts w:hint="default"/>
        <w:lang w:val="en-US" w:eastAsia="en-US" w:bidi="en-US"/>
      </w:rPr>
    </w:lvl>
  </w:abstractNum>
  <w:abstractNum w:abstractNumId="6" w15:restartNumberingAfterBreak="0">
    <w:nsid w:val="1D272833"/>
    <w:multiLevelType w:val="hybridMultilevel"/>
    <w:tmpl w:val="49B03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F32F9D"/>
    <w:multiLevelType w:val="hybridMultilevel"/>
    <w:tmpl w:val="D0247018"/>
    <w:lvl w:ilvl="0" w:tplc="AE825386">
      <w:numFmt w:val="bullet"/>
      <w:lvlText w:val="•"/>
      <w:lvlJc w:val="left"/>
      <w:pPr>
        <w:ind w:left="335" w:hanging="136"/>
      </w:pPr>
      <w:rPr>
        <w:rFonts w:ascii="Segoe UI" w:eastAsia="Segoe UI" w:hAnsi="Segoe UI" w:cs="Segoe UI" w:hint="default"/>
        <w:color w:val="231F20"/>
        <w:w w:val="100"/>
        <w:sz w:val="20"/>
        <w:szCs w:val="20"/>
        <w:lang w:val="en-US" w:eastAsia="en-US" w:bidi="en-US"/>
      </w:rPr>
    </w:lvl>
    <w:lvl w:ilvl="1" w:tplc="A7C0DDAC">
      <w:numFmt w:val="bullet"/>
      <w:lvlText w:val="•"/>
      <w:lvlJc w:val="left"/>
      <w:pPr>
        <w:ind w:left="662" w:hanging="136"/>
      </w:pPr>
      <w:rPr>
        <w:rFonts w:hint="default"/>
        <w:lang w:val="en-US" w:eastAsia="en-US" w:bidi="en-US"/>
      </w:rPr>
    </w:lvl>
    <w:lvl w:ilvl="2" w:tplc="8EC47A82">
      <w:numFmt w:val="bullet"/>
      <w:lvlText w:val="•"/>
      <w:lvlJc w:val="left"/>
      <w:pPr>
        <w:ind w:left="985" w:hanging="136"/>
      </w:pPr>
      <w:rPr>
        <w:rFonts w:hint="default"/>
        <w:lang w:val="en-US" w:eastAsia="en-US" w:bidi="en-US"/>
      </w:rPr>
    </w:lvl>
    <w:lvl w:ilvl="3" w:tplc="4AECB7F2">
      <w:numFmt w:val="bullet"/>
      <w:lvlText w:val="•"/>
      <w:lvlJc w:val="left"/>
      <w:pPr>
        <w:ind w:left="1308" w:hanging="136"/>
      </w:pPr>
      <w:rPr>
        <w:rFonts w:hint="default"/>
        <w:lang w:val="en-US" w:eastAsia="en-US" w:bidi="en-US"/>
      </w:rPr>
    </w:lvl>
    <w:lvl w:ilvl="4" w:tplc="2CFC2DC2">
      <w:numFmt w:val="bullet"/>
      <w:lvlText w:val="•"/>
      <w:lvlJc w:val="left"/>
      <w:pPr>
        <w:ind w:left="1631" w:hanging="136"/>
      </w:pPr>
      <w:rPr>
        <w:rFonts w:hint="default"/>
        <w:lang w:val="en-US" w:eastAsia="en-US" w:bidi="en-US"/>
      </w:rPr>
    </w:lvl>
    <w:lvl w:ilvl="5" w:tplc="D6E6F6E2">
      <w:numFmt w:val="bullet"/>
      <w:lvlText w:val="•"/>
      <w:lvlJc w:val="left"/>
      <w:pPr>
        <w:ind w:left="1954" w:hanging="136"/>
      </w:pPr>
      <w:rPr>
        <w:rFonts w:hint="default"/>
        <w:lang w:val="en-US" w:eastAsia="en-US" w:bidi="en-US"/>
      </w:rPr>
    </w:lvl>
    <w:lvl w:ilvl="6" w:tplc="F3AEDC18">
      <w:numFmt w:val="bullet"/>
      <w:lvlText w:val="•"/>
      <w:lvlJc w:val="left"/>
      <w:pPr>
        <w:ind w:left="2276" w:hanging="136"/>
      </w:pPr>
      <w:rPr>
        <w:rFonts w:hint="default"/>
        <w:lang w:val="en-US" w:eastAsia="en-US" w:bidi="en-US"/>
      </w:rPr>
    </w:lvl>
    <w:lvl w:ilvl="7" w:tplc="40265E50">
      <w:numFmt w:val="bullet"/>
      <w:lvlText w:val="•"/>
      <w:lvlJc w:val="left"/>
      <w:pPr>
        <w:ind w:left="2599" w:hanging="136"/>
      </w:pPr>
      <w:rPr>
        <w:rFonts w:hint="default"/>
        <w:lang w:val="en-US" w:eastAsia="en-US" w:bidi="en-US"/>
      </w:rPr>
    </w:lvl>
    <w:lvl w:ilvl="8" w:tplc="BD22337E">
      <w:numFmt w:val="bullet"/>
      <w:lvlText w:val="•"/>
      <w:lvlJc w:val="left"/>
      <w:pPr>
        <w:ind w:left="2922" w:hanging="136"/>
      </w:pPr>
      <w:rPr>
        <w:rFonts w:hint="default"/>
        <w:lang w:val="en-US" w:eastAsia="en-US" w:bidi="en-US"/>
      </w:rPr>
    </w:lvl>
  </w:abstractNum>
  <w:abstractNum w:abstractNumId="8" w15:restartNumberingAfterBreak="0">
    <w:nsid w:val="21B9016E"/>
    <w:multiLevelType w:val="hybridMultilevel"/>
    <w:tmpl w:val="ED684FB4"/>
    <w:lvl w:ilvl="0" w:tplc="2F22B012">
      <w:numFmt w:val="bullet"/>
      <w:lvlText w:val="•"/>
      <w:lvlJc w:val="left"/>
      <w:pPr>
        <w:ind w:left="352" w:hanging="171"/>
      </w:pPr>
      <w:rPr>
        <w:rFonts w:ascii="Segoe UI" w:eastAsia="Segoe UI" w:hAnsi="Segoe UI" w:cs="Segoe UI" w:hint="default"/>
        <w:color w:val="231F20"/>
        <w:spacing w:val="-21"/>
        <w:w w:val="100"/>
        <w:sz w:val="20"/>
        <w:szCs w:val="20"/>
        <w:lang w:val="en-US" w:eastAsia="en-US" w:bidi="en-US"/>
      </w:rPr>
    </w:lvl>
    <w:lvl w:ilvl="1" w:tplc="3EB055AE">
      <w:numFmt w:val="bullet"/>
      <w:lvlText w:val="•"/>
      <w:lvlJc w:val="left"/>
      <w:pPr>
        <w:ind w:left="813" w:hanging="171"/>
      </w:pPr>
      <w:rPr>
        <w:rFonts w:hint="default"/>
        <w:lang w:val="en-US" w:eastAsia="en-US" w:bidi="en-US"/>
      </w:rPr>
    </w:lvl>
    <w:lvl w:ilvl="2" w:tplc="5984A242">
      <w:numFmt w:val="bullet"/>
      <w:lvlText w:val="•"/>
      <w:lvlJc w:val="left"/>
      <w:pPr>
        <w:ind w:left="1266" w:hanging="171"/>
      </w:pPr>
      <w:rPr>
        <w:rFonts w:hint="default"/>
        <w:lang w:val="en-US" w:eastAsia="en-US" w:bidi="en-US"/>
      </w:rPr>
    </w:lvl>
    <w:lvl w:ilvl="3" w:tplc="5CFA5180">
      <w:numFmt w:val="bullet"/>
      <w:lvlText w:val="•"/>
      <w:lvlJc w:val="left"/>
      <w:pPr>
        <w:ind w:left="1719" w:hanging="171"/>
      </w:pPr>
      <w:rPr>
        <w:rFonts w:hint="default"/>
        <w:lang w:val="en-US" w:eastAsia="en-US" w:bidi="en-US"/>
      </w:rPr>
    </w:lvl>
    <w:lvl w:ilvl="4" w:tplc="29E6AD00">
      <w:numFmt w:val="bullet"/>
      <w:lvlText w:val="•"/>
      <w:lvlJc w:val="left"/>
      <w:pPr>
        <w:ind w:left="2172" w:hanging="171"/>
      </w:pPr>
      <w:rPr>
        <w:rFonts w:hint="default"/>
        <w:lang w:val="en-US" w:eastAsia="en-US" w:bidi="en-US"/>
      </w:rPr>
    </w:lvl>
    <w:lvl w:ilvl="5" w:tplc="7472DB0C">
      <w:numFmt w:val="bullet"/>
      <w:lvlText w:val="•"/>
      <w:lvlJc w:val="left"/>
      <w:pPr>
        <w:ind w:left="2625" w:hanging="171"/>
      </w:pPr>
      <w:rPr>
        <w:rFonts w:hint="default"/>
        <w:lang w:val="en-US" w:eastAsia="en-US" w:bidi="en-US"/>
      </w:rPr>
    </w:lvl>
    <w:lvl w:ilvl="6" w:tplc="1E0C2022">
      <w:numFmt w:val="bullet"/>
      <w:lvlText w:val="•"/>
      <w:lvlJc w:val="left"/>
      <w:pPr>
        <w:ind w:left="3078" w:hanging="171"/>
      </w:pPr>
      <w:rPr>
        <w:rFonts w:hint="default"/>
        <w:lang w:val="en-US" w:eastAsia="en-US" w:bidi="en-US"/>
      </w:rPr>
    </w:lvl>
    <w:lvl w:ilvl="7" w:tplc="40EC125C">
      <w:numFmt w:val="bullet"/>
      <w:lvlText w:val="•"/>
      <w:lvlJc w:val="left"/>
      <w:pPr>
        <w:ind w:left="3531" w:hanging="171"/>
      </w:pPr>
      <w:rPr>
        <w:rFonts w:hint="default"/>
        <w:lang w:val="en-US" w:eastAsia="en-US" w:bidi="en-US"/>
      </w:rPr>
    </w:lvl>
    <w:lvl w:ilvl="8" w:tplc="C11E42E6">
      <w:numFmt w:val="bullet"/>
      <w:lvlText w:val="•"/>
      <w:lvlJc w:val="left"/>
      <w:pPr>
        <w:ind w:left="3984" w:hanging="171"/>
      </w:pPr>
      <w:rPr>
        <w:rFonts w:hint="default"/>
        <w:lang w:val="en-US" w:eastAsia="en-US" w:bidi="en-US"/>
      </w:rPr>
    </w:lvl>
  </w:abstractNum>
  <w:abstractNum w:abstractNumId="9" w15:restartNumberingAfterBreak="0">
    <w:nsid w:val="240E6E79"/>
    <w:multiLevelType w:val="hybridMultilevel"/>
    <w:tmpl w:val="B44425AC"/>
    <w:lvl w:ilvl="0" w:tplc="B0AE8A04">
      <w:numFmt w:val="bullet"/>
      <w:lvlText w:val="•"/>
      <w:lvlJc w:val="left"/>
      <w:pPr>
        <w:ind w:left="352" w:hanging="171"/>
      </w:pPr>
      <w:rPr>
        <w:rFonts w:ascii="Segoe UI" w:eastAsia="Segoe UI" w:hAnsi="Segoe UI" w:cs="Segoe UI" w:hint="default"/>
        <w:color w:val="231F20"/>
        <w:spacing w:val="-21"/>
        <w:w w:val="100"/>
        <w:sz w:val="20"/>
        <w:szCs w:val="20"/>
        <w:lang w:val="en-US" w:eastAsia="en-US" w:bidi="en-US"/>
      </w:rPr>
    </w:lvl>
    <w:lvl w:ilvl="1" w:tplc="1DA2465E">
      <w:numFmt w:val="bullet"/>
      <w:lvlText w:val="•"/>
      <w:lvlJc w:val="left"/>
      <w:pPr>
        <w:ind w:left="813" w:hanging="171"/>
      </w:pPr>
      <w:rPr>
        <w:rFonts w:hint="default"/>
        <w:lang w:val="en-US" w:eastAsia="en-US" w:bidi="en-US"/>
      </w:rPr>
    </w:lvl>
    <w:lvl w:ilvl="2" w:tplc="DE8C4756">
      <w:numFmt w:val="bullet"/>
      <w:lvlText w:val="•"/>
      <w:lvlJc w:val="left"/>
      <w:pPr>
        <w:ind w:left="1266" w:hanging="171"/>
      </w:pPr>
      <w:rPr>
        <w:rFonts w:hint="default"/>
        <w:lang w:val="en-US" w:eastAsia="en-US" w:bidi="en-US"/>
      </w:rPr>
    </w:lvl>
    <w:lvl w:ilvl="3" w:tplc="4322F340">
      <w:numFmt w:val="bullet"/>
      <w:lvlText w:val="•"/>
      <w:lvlJc w:val="left"/>
      <w:pPr>
        <w:ind w:left="1719" w:hanging="171"/>
      </w:pPr>
      <w:rPr>
        <w:rFonts w:hint="default"/>
        <w:lang w:val="en-US" w:eastAsia="en-US" w:bidi="en-US"/>
      </w:rPr>
    </w:lvl>
    <w:lvl w:ilvl="4" w:tplc="69A083E2">
      <w:numFmt w:val="bullet"/>
      <w:lvlText w:val="•"/>
      <w:lvlJc w:val="left"/>
      <w:pPr>
        <w:ind w:left="2172" w:hanging="171"/>
      </w:pPr>
      <w:rPr>
        <w:rFonts w:hint="default"/>
        <w:lang w:val="en-US" w:eastAsia="en-US" w:bidi="en-US"/>
      </w:rPr>
    </w:lvl>
    <w:lvl w:ilvl="5" w:tplc="EA765D8C">
      <w:numFmt w:val="bullet"/>
      <w:lvlText w:val="•"/>
      <w:lvlJc w:val="left"/>
      <w:pPr>
        <w:ind w:left="2625" w:hanging="171"/>
      </w:pPr>
      <w:rPr>
        <w:rFonts w:hint="default"/>
        <w:lang w:val="en-US" w:eastAsia="en-US" w:bidi="en-US"/>
      </w:rPr>
    </w:lvl>
    <w:lvl w:ilvl="6" w:tplc="54F6F062">
      <w:numFmt w:val="bullet"/>
      <w:lvlText w:val="•"/>
      <w:lvlJc w:val="left"/>
      <w:pPr>
        <w:ind w:left="3078" w:hanging="171"/>
      </w:pPr>
      <w:rPr>
        <w:rFonts w:hint="default"/>
        <w:lang w:val="en-US" w:eastAsia="en-US" w:bidi="en-US"/>
      </w:rPr>
    </w:lvl>
    <w:lvl w:ilvl="7" w:tplc="8668E544">
      <w:numFmt w:val="bullet"/>
      <w:lvlText w:val="•"/>
      <w:lvlJc w:val="left"/>
      <w:pPr>
        <w:ind w:left="3531" w:hanging="171"/>
      </w:pPr>
      <w:rPr>
        <w:rFonts w:hint="default"/>
        <w:lang w:val="en-US" w:eastAsia="en-US" w:bidi="en-US"/>
      </w:rPr>
    </w:lvl>
    <w:lvl w:ilvl="8" w:tplc="E3ACEE5C">
      <w:numFmt w:val="bullet"/>
      <w:lvlText w:val="•"/>
      <w:lvlJc w:val="left"/>
      <w:pPr>
        <w:ind w:left="3984" w:hanging="171"/>
      </w:pPr>
      <w:rPr>
        <w:rFonts w:hint="default"/>
        <w:lang w:val="en-US" w:eastAsia="en-US" w:bidi="en-US"/>
      </w:rPr>
    </w:lvl>
  </w:abstractNum>
  <w:abstractNum w:abstractNumId="10" w15:restartNumberingAfterBreak="0">
    <w:nsid w:val="25AB37B3"/>
    <w:multiLevelType w:val="hybridMultilevel"/>
    <w:tmpl w:val="08A86F8A"/>
    <w:lvl w:ilvl="0" w:tplc="95FA3CCA">
      <w:numFmt w:val="bullet"/>
      <w:lvlText w:val="•"/>
      <w:lvlJc w:val="left"/>
      <w:pPr>
        <w:ind w:left="1097" w:hanging="360"/>
      </w:pPr>
      <w:rPr>
        <w:rFonts w:ascii="Segoe UI" w:eastAsia="Segoe UI" w:hAnsi="Segoe UI" w:cs="Segoe UI" w:hint="default"/>
        <w:color w:val="231F20"/>
        <w:spacing w:val="-21"/>
        <w:w w:val="100"/>
        <w:sz w:val="20"/>
        <w:szCs w:val="20"/>
        <w:lang w:val="en-US" w:eastAsia="en-US" w:bidi="en-US"/>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1" w15:restartNumberingAfterBreak="0">
    <w:nsid w:val="29294D89"/>
    <w:multiLevelType w:val="hybridMultilevel"/>
    <w:tmpl w:val="85B4D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62BF8"/>
    <w:multiLevelType w:val="multilevel"/>
    <w:tmpl w:val="ACCCA086"/>
    <w:lvl w:ilvl="0">
      <w:numFmt w:val="bullet"/>
      <w:lvlText w:val="•"/>
      <w:lvlJc w:val="left"/>
      <w:pPr>
        <w:tabs>
          <w:tab w:val="num" w:pos="720"/>
        </w:tabs>
        <w:ind w:left="720" w:hanging="360"/>
      </w:pPr>
      <w:rPr>
        <w:rFonts w:ascii="Segoe UI" w:eastAsia="Segoe UI" w:hAnsi="Segoe UI" w:cs="Segoe UI" w:hint="default"/>
        <w:color w:val="231F20"/>
        <w:w w:val="100"/>
        <w:sz w:val="20"/>
        <w:szCs w:val="20"/>
        <w:lang w:val="en-US" w:eastAsia="en-US" w:bidi="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74FCD"/>
    <w:multiLevelType w:val="hybridMultilevel"/>
    <w:tmpl w:val="73481AFC"/>
    <w:lvl w:ilvl="0" w:tplc="9A08A416">
      <w:numFmt w:val="bullet"/>
      <w:lvlText w:val="•"/>
      <w:lvlJc w:val="left"/>
      <w:pPr>
        <w:ind w:left="1293" w:hanging="136"/>
      </w:pPr>
      <w:rPr>
        <w:rFonts w:ascii="Segoe UI" w:eastAsia="Segoe UI" w:hAnsi="Segoe UI" w:cs="Segoe UI" w:hint="default"/>
        <w:color w:val="231F20"/>
        <w:w w:val="100"/>
        <w:sz w:val="20"/>
        <w:szCs w:val="20"/>
        <w:lang w:val="en-US" w:eastAsia="en-US" w:bidi="en-US"/>
      </w:rPr>
    </w:lvl>
    <w:lvl w:ilvl="1" w:tplc="4E743BB6">
      <w:numFmt w:val="bullet"/>
      <w:lvlText w:val="•"/>
      <w:lvlJc w:val="left"/>
      <w:pPr>
        <w:ind w:left="1474" w:hanging="136"/>
      </w:pPr>
      <w:rPr>
        <w:rFonts w:hint="default"/>
        <w:lang w:val="en-US" w:eastAsia="en-US" w:bidi="en-US"/>
      </w:rPr>
    </w:lvl>
    <w:lvl w:ilvl="2" w:tplc="017669B2">
      <w:numFmt w:val="bullet"/>
      <w:lvlText w:val="•"/>
      <w:lvlJc w:val="left"/>
      <w:pPr>
        <w:ind w:left="1649" w:hanging="136"/>
      </w:pPr>
      <w:rPr>
        <w:rFonts w:hint="default"/>
        <w:lang w:val="en-US" w:eastAsia="en-US" w:bidi="en-US"/>
      </w:rPr>
    </w:lvl>
    <w:lvl w:ilvl="3" w:tplc="6C4C1254">
      <w:numFmt w:val="bullet"/>
      <w:lvlText w:val="•"/>
      <w:lvlJc w:val="left"/>
      <w:pPr>
        <w:ind w:left="1824" w:hanging="136"/>
      </w:pPr>
      <w:rPr>
        <w:rFonts w:hint="default"/>
        <w:lang w:val="en-US" w:eastAsia="en-US" w:bidi="en-US"/>
      </w:rPr>
    </w:lvl>
    <w:lvl w:ilvl="4" w:tplc="7818B752">
      <w:numFmt w:val="bullet"/>
      <w:lvlText w:val="•"/>
      <w:lvlJc w:val="left"/>
      <w:pPr>
        <w:ind w:left="1998" w:hanging="136"/>
      </w:pPr>
      <w:rPr>
        <w:rFonts w:hint="default"/>
        <w:lang w:val="en-US" w:eastAsia="en-US" w:bidi="en-US"/>
      </w:rPr>
    </w:lvl>
    <w:lvl w:ilvl="5" w:tplc="70CCC91E">
      <w:numFmt w:val="bullet"/>
      <w:lvlText w:val="•"/>
      <w:lvlJc w:val="left"/>
      <w:pPr>
        <w:ind w:left="2173" w:hanging="136"/>
      </w:pPr>
      <w:rPr>
        <w:rFonts w:hint="default"/>
        <w:lang w:val="en-US" w:eastAsia="en-US" w:bidi="en-US"/>
      </w:rPr>
    </w:lvl>
    <w:lvl w:ilvl="6" w:tplc="28F8F83A">
      <w:numFmt w:val="bullet"/>
      <w:lvlText w:val="•"/>
      <w:lvlJc w:val="left"/>
      <w:pPr>
        <w:ind w:left="2348" w:hanging="136"/>
      </w:pPr>
      <w:rPr>
        <w:rFonts w:hint="default"/>
        <w:lang w:val="en-US" w:eastAsia="en-US" w:bidi="en-US"/>
      </w:rPr>
    </w:lvl>
    <w:lvl w:ilvl="7" w:tplc="65F2690A">
      <w:numFmt w:val="bullet"/>
      <w:lvlText w:val="•"/>
      <w:lvlJc w:val="left"/>
      <w:pPr>
        <w:ind w:left="2522" w:hanging="136"/>
      </w:pPr>
      <w:rPr>
        <w:rFonts w:hint="default"/>
        <w:lang w:val="en-US" w:eastAsia="en-US" w:bidi="en-US"/>
      </w:rPr>
    </w:lvl>
    <w:lvl w:ilvl="8" w:tplc="0A9EC762">
      <w:numFmt w:val="bullet"/>
      <w:lvlText w:val="•"/>
      <w:lvlJc w:val="left"/>
      <w:pPr>
        <w:ind w:left="2697" w:hanging="136"/>
      </w:pPr>
      <w:rPr>
        <w:rFonts w:hint="default"/>
        <w:lang w:val="en-US" w:eastAsia="en-US" w:bidi="en-US"/>
      </w:rPr>
    </w:lvl>
  </w:abstractNum>
  <w:abstractNum w:abstractNumId="14" w15:restartNumberingAfterBreak="0">
    <w:nsid w:val="2AA11CE5"/>
    <w:multiLevelType w:val="hybridMultilevel"/>
    <w:tmpl w:val="49B0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A40141"/>
    <w:multiLevelType w:val="hybridMultilevel"/>
    <w:tmpl w:val="9E5A9310"/>
    <w:lvl w:ilvl="0" w:tplc="508C80FA">
      <w:numFmt w:val="bullet"/>
      <w:lvlText w:val="•"/>
      <w:lvlJc w:val="left"/>
      <w:pPr>
        <w:ind w:left="352" w:hanging="171"/>
      </w:pPr>
      <w:rPr>
        <w:rFonts w:ascii="Segoe UI" w:eastAsia="Segoe UI" w:hAnsi="Segoe UI" w:cs="Segoe UI" w:hint="default"/>
        <w:color w:val="231F20"/>
        <w:spacing w:val="-21"/>
        <w:w w:val="100"/>
        <w:sz w:val="20"/>
        <w:szCs w:val="20"/>
        <w:lang w:val="en-US" w:eastAsia="en-US" w:bidi="en-US"/>
      </w:rPr>
    </w:lvl>
    <w:lvl w:ilvl="1" w:tplc="898AD72A">
      <w:numFmt w:val="bullet"/>
      <w:lvlText w:val="•"/>
      <w:lvlJc w:val="left"/>
      <w:pPr>
        <w:ind w:left="813" w:hanging="171"/>
      </w:pPr>
      <w:rPr>
        <w:rFonts w:hint="default"/>
        <w:lang w:val="en-US" w:eastAsia="en-US" w:bidi="en-US"/>
      </w:rPr>
    </w:lvl>
    <w:lvl w:ilvl="2" w:tplc="E1CAAF5A">
      <w:numFmt w:val="bullet"/>
      <w:lvlText w:val="•"/>
      <w:lvlJc w:val="left"/>
      <w:pPr>
        <w:ind w:left="1266" w:hanging="171"/>
      </w:pPr>
      <w:rPr>
        <w:rFonts w:hint="default"/>
        <w:lang w:val="en-US" w:eastAsia="en-US" w:bidi="en-US"/>
      </w:rPr>
    </w:lvl>
    <w:lvl w:ilvl="3" w:tplc="80C689BE">
      <w:numFmt w:val="bullet"/>
      <w:lvlText w:val="•"/>
      <w:lvlJc w:val="left"/>
      <w:pPr>
        <w:ind w:left="1719" w:hanging="171"/>
      </w:pPr>
      <w:rPr>
        <w:rFonts w:hint="default"/>
        <w:lang w:val="en-US" w:eastAsia="en-US" w:bidi="en-US"/>
      </w:rPr>
    </w:lvl>
    <w:lvl w:ilvl="4" w:tplc="BB88DE84">
      <w:numFmt w:val="bullet"/>
      <w:lvlText w:val="•"/>
      <w:lvlJc w:val="left"/>
      <w:pPr>
        <w:ind w:left="2172" w:hanging="171"/>
      </w:pPr>
      <w:rPr>
        <w:rFonts w:hint="default"/>
        <w:lang w:val="en-US" w:eastAsia="en-US" w:bidi="en-US"/>
      </w:rPr>
    </w:lvl>
    <w:lvl w:ilvl="5" w:tplc="19E01606">
      <w:numFmt w:val="bullet"/>
      <w:lvlText w:val="•"/>
      <w:lvlJc w:val="left"/>
      <w:pPr>
        <w:ind w:left="2625" w:hanging="171"/>
      </w:pPr>
      <w:rPr>
        <w:rFonts w:hint="default"/>
        <w:lang w:val="en-US" w:eastAsia="en-US" w:bidi="en-US"/>
      </w:rPr>
    </w:lvl>
    <w:lvl w:ilvl="6" w:tplc="5A32C5A8">
      <w:numFmt w:val="bullet"/>
      <w:lvlText w:val="•"/>
      <w:lvlJc w:val="left"/>
      <w:pPr>
        <w:ind w:left="3078" w:hanging="171"/>
      </w:pPr>
      <w:rPr>
        <w:rFonts w:hint="default"/>
        <w:lang w:val="en-US" w:eastAsia="en-US" w:bidi="en-US"/>
      </w:rPr>
    </w:lvl>
    <w:lvl w:ilvl="7" w:tplc="653AF19C">
      <w:numFmt w:val="bullet"/>
      <w:lvlText w:val="•"/>
      <w:lvlJc w:val="left"/>
      <w:pPr>
        <w:ind w:left="3531" w:hanging="171"/>
      </w:pPr>
      <w:rPr>
        <w:rFonts w:hint="default"/>
        <w:lang w:val="en-US" w:eastAsia="en-US" w:bidi="en-US"/>
      </w:rPr>
    </w:lvl>
    <w:lvl w:ilvl="8" w:tplc="8130700A">
      <w:numFmt w:val="bullet"/>
      <w:lvlText w:val="•"/>
      <w:lvlJc w:val="left"/>
      <w:pPr>
        <w:ind w:left="3984" w:hanging="171"/>
      </w:pPr>
      <w:rPr>
        <w:rFonts w:hint="default"/>
        <w:lang w:val="en-US" w:eastAsia="en-US" w:bidi="en-US"/>
      </w:rPr>
    </w:lvl>
  </w:abstractNum>
  <w:abstractNum w:abstractNumId="16" w15:restartNumberingAfterBreak="0">
    <w:nsid w:val="30531675"/>
    <w:multiLevelType w:val="hybridMultilevel"/>
    <w:tmpl w:val="90E41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E96F29"/>
    <w:multiLevelType w:val="hybridMultilevel"/>
    <w:tmpl w:val="9658445E"/>
    <w:lvl w:ilvl="0" w:tplc="2DF0D074">
      <w:numFmt w:val="bullet"/>
      <w:lvlText w:val="•"/>
      <w:lvlJc w:val="left"/>
      <w:pPr>
        <w:ind w:left="336" w:hanging="136"/>
      </w:pPr>
      <w:rPr>
        <w:rFonts w:ascii="Segoe UI" w:eastAsia="Segoe UI" w:hAnsi="Segoe UI" w:cs="Segoe UI" w:hint="default"/>
        <w:color w:val="231F20"/>
        <w:w w:val="100"/>
        <w:sz w:val="20"/>
        <w:szCs w:val="20"/>
        <w:lang w:val="en-US" w:eastAsia="en-US" w:bidi="en-US"/>
      </w:rPr>
    </w:lvl>
    <w:lvl w:ilvl="1" w:tplc="7108B75A">
      <w:numFmt w:val="bullet"/>
      <w:lvlText w:val="•"/>
      <w:lvlJc w:val="left"/>
      <w:pPr>
        <w:ind w:left="662" w:hanging="136"/>
      </w:pPr>
      <w:rPr>
        <w:rFonts w:hint="default"/>
        <w:lang w:val="en-US" w:eastAsia="en-US" w:bidi="en-US"/>
      </w:rPr>
    </w:lvl>
    <w:lvl w:ilvl="2" w:tplc="9AB0F662">
      <w:numFmt w:val="bullet"/>
      <w:lvlText w:val="•"/>
      <w:lvlJc w:val="left"/>
      <w:pPr>
        <w:ind w:left="985" w:hanging="136"/>
      </w:pPr>
      <w:rPr>
        <w:rFonts w:hint="default"/>
        <w:lang w:val="en-US" w:eastAsia="en-US" w:bidi="en-US"/>
      </w:rPr>
    </w:lvl>
    <w:lvl w:ilvl="3" w:tplc="A9F25A24">
      <w:numFmt w:val="bullet"/>
      <w:lvlText w:val="•"/>
      <w:lvlJc w:val="left"/>
      <w:pPr>
        <w:ind w:left="1308" w:hanging="136"/>
      </w:pPr>
      <w:rPr>
        <w:rFonts w:hint="default"/>
        <w:lang w:val="en-US" w:eastAsia="en-US" w:bidi="en-US"/>
      </w:rPr>
    </w:lvl>
    <w:lvl w:ilvl="4" w:tplc="7C8A324E">
      <w:numFmt w:val="bullet"/>
      <w:lvlText w:val="•"/>
      <w:lvlJc w:val="left"/>
      <w:pPr>
        <w:ind w:left="1631" w:hanging="136"/>
      </w:pPr>
      <w:rPr>
        <w:rFonts w:hint="default"/>
        <w:lang w:val="en-US" w:eastAsia="en-US" w:bidi="en-US"/>
      </w:rPr>
    </w:lvl>
    <w:lvl w:ilvl="5" w:tplc="4B5A0870">
      <w:numFmt w:val="bullet"/>
      <w:lvlText w:val="•"/>
      <w:lvlJc w:val="left"/>
      <w:pPr>
        <w:ind w:left="1954" w:hanging="136"/>
      </w:pPr>
      <w:rPr>
        <w:rFonts w:hint="default"/>
        <w:lang w:val="en-US" w:eastAsia="en-US" w:bidi="en-US"/>
      </w:rPr>
    </w:lvl>
    <w:lvl w:ilvl="6" w:tplc="202818C0">
      <w:numFmt w:val="bullet"/>
      <w:lvlText w:val="•"/>
      <w:lvlJc w:val="left"/>
      <w:pPr>
        <w:ind w:left="2276" w:hanging="136"/>
      </w:pPr>
      <w:rPr>
        <w:rFonts w:hint="default"/>
        <w:lang w:val="en-US" w:eastAsia="en-US" w:bidi="en-US"/>
      </w:rPr>
    </w:lvl>
    <w:lvl w:ilvl="7" w:tplc="C4DE23E2">
      <w:numFmt w:val="bullet"/>
      <w:lvlText w:val="•"/>
      <w:lvlJc w:val="left"/>
      <w:pPr>
        <w:ind w:left="2599" w:hanging="136"/>
      </w:pPr>
      <w:rPr>
        <w:rFonts w:hint="default"/>
        <w:lang w:val="en-US" w:eastAsia="en-US" w:bidi="en-US"/>
      </w:rPr>
    </w:lvl>
    <w:lvl w:ilvl="8" w:tplc="FBEAF628">
      <w:numFmt w:val="bullet"/>
      <w:lvlText w:val="•"/>
      <w:lvlJc w:val="left"/>
      <w:pPr>
        <w:ind w:left="2922" w:hanging="136"/>
      </w:pPr>
      <w:rPr>
        <w:rFonts w:hint="default"/>
        <w:lang w:val="en-US" w:eastAsia="en-US" w:bidi="en-US"/>
      </w:rPr>
    </w:lvl>
  </w:abstractNum>
  <w:abstractNum w:abstractNumId="18" w15:restartNumberingAfterBreak="0">
    <w:nsid w:val="33667D59"/>
    <w:multiLevelType w:val="hybridMultilevel"/>
    <w:tmpl w:val="040A2E10"/>
    <w:lvl w:ilvl="0" w:tplc="7F4607B6">
      <w:numFmt w:val="bullet"/>
      <w:lvlText w:val="•"/>
      <w:lvlJc w:val="left"/>
      <w:pPr>
        <w:ind w:left="336" w:hanging="136"/>
      </w:pPr>
      <w:rPr>
        <w:rFonts w:ascii="Segoe UI" w:eastAsia="Segoe UI" w:hAnsi="Segoe UI" w:cs="Segoe UI" w:hint="default"/>
        <w:color w:val="231F20"/>
        <w:w w:val="100"/>
        <w:sz w:val="20"/>
        <w:szCs w:val="20"/>
        <w:lang w:val="en-US" w:eastAsia="en-US" w:bidi="en-US"/>
      </w:rPr>
    </w:lvl>
    <w:lvl w:ilvl="1" w:tplc="2180886C">
      <w:numFmt w:val="bullet"/>
      <w:lvlText w:val="•"/>
      <w:lvlJc w:val="left"/>
      <w:pPr>
        <w:ind w:left="662" w:hanging="136"/>
      </w:pPr>
      <w:rPr>
        <w:rFonts w:hint="default"/>
        <w:lang w:val="en-US" w:eastAsia="en-US" w:bidi="en-US"/>
      </w:rPr>
    </w:lvl>
    <w:lvl w:ilvl="2" w:tplc="2C90E32C">
      <w:numFmt w:val="bullet"/>
      <w:lvlText w:val="•"/>
      <w:lvlJc w:val="left"/>
      <w:pPr>
        <w:ind w:left="985" w:hanging="136"/>
      </w:pPr>
      <w:rPr>
        <w:rFonts w:hint="default"/>
        <w:lang w:val="en-US" w:eastAsia="en-US" w:bidi="en-US"/>
      </w:rPr>
    </w:lvl>
    <w:lvl w:ilvl="3" w:tplc="A9801D3C">
      <w:numFmt w:val="bullet"/>
      <w:lvlText w:val="•"/>
      <w:lvlJc w:val="left"/>
      <w:pPr>
        <w:ind w:left="1308" w:hanging="136"/>
      </w:pPr>
      <w:rPr>
        <w:rFonts w:hint="default"/>
        <w:lang w:val="en-US" w:eastAsia="en-US" w:bidi="en-US"/>
      </w:rPr>
    </w:lvl>
    <w:lvl w:ilvl="4" w:tplc="F780809E">
      <w:numFmt w:val="bullet"/>
      <w:lvlText w:val="•"/>
      <w:lvlJc w:val="left"/>
      <w:pPr>
        <w:ind w:left="1631" w:hanging="136"/>
      </w:pPr>
      <w:rPr>
        <w:rFonts w:hint="default"/>
        <w:lang w:val="en-US" w:eastAsia="en-US" w:bidi="en-US"/>
      </w:rPr>
    </w:lvl>
    <w:lvl w:ilvl="5" w:tplc="B900A6EE">
      <w:numFmt w:val="bullet"/>
      <w:lvlText w:val="•"/>
      <w:lvlJc w:val="left"/>
      <w:pPr>
        <w:ind w:left="1954" w:hanging="136"/>
      </w:pPr>
      <w:rPr>
        <w:rFonts w:hint="default"/>
        <w:lang w:val="en-US" w:eastAsia="en-US" w:bidi="en-US"/>
      </w:rPr>
    </w:lvl>
    <w:lvl w:ilvl="6" w:tplc="794CD290">
      <w:numFmt w:val="bullet"/>
      <w:lvlText w:val="•"/>
      <w:lvlJc w:val="left"/>
      <w:pPr>
        <w:ind w:left="2276" w:hanging="136"/>
      </w:pPr>
      <w:rPr>
        <w:rFonts w:hint="default"/>
        <w:lang w:val="en-US" w:eastAsia="en-US" w:bidi="en-US"/>
      </w:rPr>
    </w:lvl>
    <w:lvl w:ilvl="7" w:tplc="5E765BBA">
      <w:numFmt w:val="bullet"/>
      <w:lvlText w:val="•"/>
      <w:lvlJc w:val="left"/>
      <w:pPr>
        <w:ind w:left="2599" w:hanging="136"/>
      </w:pPr>
      <w:rPr>
        <w:rFonts w:hint="default"/>
        <w:lang w:val="en-US" w:eastAsia="en-US" w:bidi="en-US"/>
      </w:rPr>
    </w:lvl>
    <w:lvl w:ilvl="8" w:tplc="895C0670">
      <w:numFmt w:val="bullet"/>
      <w:lvlText w:val="•"/>
      <w:lvlJc w:val="left"/>
      <w:pPr>
        <w:ind w:left="2922" w:hanging="136"/>
      </w:pPr>
      <w:rPr>
        <w:rFonts w:hint="default"/>
        <w:lang w:val="en-US" w:eastAsia="en-US" w:bidi="en-US"/>
      </w:rPr>
    </w:lvl>
  </w:abstractNum>
  <w:abstractNum w:abstractNumId="19" w15:restartNumberingAfterBreak="0">
    <w:nsid w:val="34C773CD"/>
    <w:multiLevelType w:val="hybridMultilevel"/>
    <w:tmpl w:val="C4FCA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8159F0"/>
    <w:multiLevelType w:val="hybridMultilevel"/>
    <w:tmpl w:val="12548DC8"/>
    <w:lvl w:ilvl="0" w:tplc="95FA3CCA">
      <w:numFmt w:val="bullet"/>
      <w:lvlText w:val="•"/>
      <w:lvlJc w:val="left"/>
      <w:pPr>
        <w:ind w:left="352" w:hanging="171"/>
      </w:pPr>
      <w:rPr>
        <w:rFonts w:ascii="Segoe UI" w:eastAsia="Segoe UI" w:hAnsi="Segoe UI" w:cs="Segoe UI" w:hint="default"/>
        <w:color w:val="231F20"/>
        <w:spacing w:val="-21"/>
        <w:w w:val="100"/>
        <w:sz w:val="20"/>
        <w:szCs w:val="20"/>
        <w:lang w:val="en-US" w:eastAsia="en-US" w:bidi="en-US"/>
      </w:rPr>
    </w:lvl>
    <w:lvl w:ilvl="1" w:tplc="64ACAF12">
      <w:numFmt w:val="bullet"/>
      <w:lvlText w:val="•"/>
      <w:lvlJc w:val="left"/>
      <w:pPr>
        <w:ind w:left="813" w:hanging="171"/>
      </w:pPr>
      <w:rPr>
        <w:rFonts w:hint="default"/>
        <w:lang w:val="en-US" w:eastAsia="en-US" w:bidi="en-US"/>
      </w:rPr>
    </w:lvl>
    <w:lvl w:ilvl="2" w:tplc="D54E96B6">
      <w:numFmt w:val="bullet"/>
      <w:lvlText w:val="•"/>
      <w:lvlJc w:val="left"/>
      <w:pPr>
        <w:ind w:left="1266" w:hanging="171"/>
      </w:pPr>
      <w:rPr>
        <w:rFonts w:hint="default"/>
        <w:lang w:val="en-US" w:eastAsia="en-US" w:bidi="en-US"/>
      </w:rPr>
    </w:lvl>
    <w:lvl w:ilvl="3" w:tplc="60589402">
      <w:numFmt w:val="bullet"/>
      <w:lvlText w:val="•"/>
      <w:lvlJc w:val="left"/>
      <w:pPr>
        <w:ind w:left="1719" w:hanging="171"/>
      </w:pPr>
      <w:rPr>
        <w:rFonts w:hint="default"/>
        <w:lang w:val="en-US" w:eastAsia="en-US" w:bidi="en-US"/>
      </w:rPr>
    </w:lvl>
    <w:lvl w:ilvl="4" w:tplc="9EF48ACC">
      <w:numFmt w:val="bullet"/>
      <w:lvlText w:val="•"/>
      <w:lvlJc w:val="left"/>
      <w:pPr>
        <w:ind w:left="2172" w:hanging="171"/>
      </w:pPr>
      <w:rPr>
        <w:rFonts w:hint="default"/>
        <w:lang w:val="en-US" w:eastAsia="en-US" w:bidi="en-US"/>
      </w:rPr>
    </w:lvl>
    <w:lvl w:ilvl="5" w:tplc="5ECE6988">
      <w:numFmt w:val="bullet"/>
      <w:lvlText w:val="•"/>
      <w:lvlJc w:val="left"/>
      <w:pPr>
        <w:ind w:left="2625" w:hanging="171"/>
      </w:pPr>
      <w:rPr>
        <w:rFonts w:hint="default"/>
        <w:lang w:val="en-US" w:eastAsia="en-US" w:bidi="en-US"/>
      </w:rPr>
    </w:lvl>
    <w:lvl w:ilvl="6" w:tplc="FAB0B4FA">
      <w:numFmt w:val="bullet"/>
      <w:lvlText w:val="•"/>
      <w:lvlJc w:val="left"/>
      <w:pPr>
        <w:ind w:left="3078" w:hanging="171"/>
      </w:pPr>
      <w:rPr>
        <w:rFonts w:hint="default"/>
        <w:lang w:val="en-US" w:eastAsia="en-US" w:bidi="en-US"/>
      </w:rPr>
    </w:lvl>
    <w:lvl w:ilvl="7" w:tplc="7F08D1BC">
      <w:numFmt w:val="bullet"/>
      <w:lvlText w:val="•"/>
      <w:lvlJc w:val="left"/>
      <w:pPr>
        <w:ind w:left="3531" w:hanging="171"/>
      </w:pPr>
      <w:rPr>
        <w:rFonts w:hint="default"/>
        <w:lang w:val="en-US" w:eastAsia="en-US" w:bidi="en-US"/>
      </w:rPr>
    </w:lvl>
    <w:lvl w:ilvl="8" w:tplc="B8366898">
      <w:numFmt w:val="bullet"/>
      <w:lvlText w:val="•"/>
      <w:lvlJc w:val="left"/>
      <w:pPr>
        <w:ind w:left="3984" w:hanging="171"/>
      </w:pPr>
      <w:rPr>
        <w:rFonts w:hint="default"/>
        <w:lang w:val="en-US" w:eastAsia="en-US" w:bidi="en-US"/>
      </w:rPr>
    </w:lvl>
  </w:abstractNum>
  <w:abstractNum w:abstractNumId="21" w15:restartNumberingAfterBreak="0">
    <w:nsid w:val="40FD61F2"/>
    <w:multiLevelType w:val="hybridMultilevel"/>
    <w:tmpl w:val="49B0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B6621C"/>
    <w:multiLevelType w:val="hybridMultilevel"/>
    <w:tmpl w:val="45924876"/>
    <w:lvl w:ilvl="0" w:tplc="5C4E8330">
      <w:numFmt w:val="bullet"/>
      <w:lvlText w:val="•"/>
      <w:lvlJc w:val="left"/>
      <w:pPr>
        <w:ind w:left="336" w:hanging="136"/>
      </w:pPr>
      <w:rPr>
        <w:rFonts w:ascii="Segoe UI" w:eastAsia="Segoe UI" w:hAnsi="Segoe UI" w:cs="Segoe UI" w:hint="default"/>
        <w:color w:val="231F20"/>
        <w:w w:val="100"/>
        <w:sz w:val="20"/>
        <w:szCs w:val="20"/>
        <w:lang w:val="en-US" w:eastAsia="en-US" w:bidi="en-US"/>
      </w:rPr>
    </w:lvl>
    <w:lvl w:ilvl="1" w:tplc="4440C150">
      <w:numFmt w:val="bullet"/>
      <w:lvlText w:val="•"/>
      <w:lvlJc w:val="left"/>
      <w:pPr>
        <w:ind w:left="662" w:hanging="136"/>
      </w:pPr>
      <w:rPr>
        <w:rFonts w:hint="default"/>
        <w:lang w:val="en-US" w:eastAsia="en-US" w:bidi="en-US"/>
      </w:rPr>
    </w:lvl>
    <w:lvl w:ilvl="2" w:tplc="D5DABF7A">
      <w:numFmt w:val="bullet"/>
      <w:lvlText w:val="•"/>
      <w:lvlJc w:val="left"/>
      <w:pPr>
        <w:ind w:left="985" w:hanging="136"/>
      </w:pPr>
      <w:rPr>
        <w:rFonts w:hint="default"/>
        <w:lang w:val="en-US" w:eastAsia="en-US" w:bidi="en-US"/>
      </w:rPr>
    </w:lvl>
    <w:lvl w:ilvl="3" w:tplc="2988BF18">
      <w:numFmt w:val="bullet"/>
      <w:lvlText w:val="•"/>
      <w:lvlJc w:val="left"/>
      <w:pPr>
        <w:ind w:left="1308" w:hanging="136"/>
      </w:pPr>
      <w:rPr>
        <w:rFonts w:hint="default"/>
        <w:lang w:val="en-US" w:eastAsia="en-US" w:bidi="en-US"/>
      </w:rPr>
    </w:lvl>
    <w:lvl w:ilvl="4" w:tplc="8C3206EC">
      <w:numFmt w:val="bullet"/>
      <w:lvlText w:val="•"/>
      <w:lvlJc w:val="left"/>
      <w:pPr>
        <w:ind w:left="1631" w:hanging="136"/>
      </w:pPr>
      <w:rPr>
        <w:rFonts w:hint="default"/>
        <w:lang w:val="en-US" w:eastAsia="en-US" w:bidi="en-US"/>
      </w:rPr>
    </w:lvl>
    <w:lvl w:ilvl="5" w:tplc="DEF84C6E">
      <w:numFmt w:val="bullet"/>
      <w:lvlText w:val="•"/>
      <w:lvlJc w:val="left"/>
      <w:pPr>
        <w:ind w:left="1954" w:hanging="136"/>
      </w:pPr>
      <w:rPr>
        <w:rFonts w:hint="default"/>
        <w:lang w:val="en-US" w:eastAsia="en-US" w:bidi="en-US"/>
      </w:rPr>
    </w:lvl>
    <w:lvl w:ilvl="6" w:tplc="B1823BF6">
      <w:numFmt w:val="bullet"/>
      <w:lvlText w:val="•"/>
      <w:lvlJc w:val="left"/>
      <w:pPr>
        <w:ind w:left="2276" w:hanging="136"/>
      </w:pPr>
      <w:rPr>
        <w:rFonts w:hint="default"/>
        <w:lang w:val="en-US" w:eastAsia="en-US" w:bidi="en-US"/>
      </w:rPr>
    </w:lvl>
    <w:lvl w:ilvl="7" w:tplc="D1A2BCCC">
      <w:numFmt w:val="bullet"/>
      <w:lvlText w:val="•"/>
      <w:lvlJc w:val="left"/>
      <w:pPr>
        <w:ind w:left="2599" w:hanging="136"/>
      </w:pPr>
      <w:rPr>
        <w:rFonts w:hint="default"/>
        <w:lang w:val="en-US" w:eastAsia="en-US" w:bidi="en-US"/>
      </w:rPr>
    </w:lvl>
    <w:lvl w:ilvl="8" w:tplc="600E6EA8">
      <w:numFmt w:val="bullet"/>
      <w:lvlText w:val="•"/>
      <w:lvlJc w:val="left"/>
      <w:pPr>
        <w:ind w:left="2922" w:hanging="136"/>
      </w:pPr>
      <w:rPr>
        <w:rFonts w:hint="default"/>
        <w:lang w:val="en-US" w:eastAsia="en-US" w:bidi="en-US"/>
      </w:rPr>
    </w:lvl>
  </w:abstractNum>
  <w:abstractNum w:abstractNumId="23" w15:restartNumberingAfterBreak="0">
    <w:nsid w:val="450C2D35"/>
    <w:multiLevelType w:val="hybridMultilevel"/>
    <w:tmpl w:val="14849110"/>
    <w:lvl w:ilvl="0" w:tplc="F474B7D6">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6B1E07"/>
    <w:multiLevelType w:val="hybridMultilevel"/>
    <w:tmpl w:val="4C5826DC"/>
    <w:lvl w:ilvl="0" w:tplc="0B32B7D6">
      <w:numFmt w:val="bullet"/>
      <w:lvlText w:val="•"/>
      <w:lvlJc w:val="left"/>
      <w:pPr>
        <w:ind w:left="250" w:hanging="171"/>
      </w:pPr>
      <w:rPr>
        <w:rFonts w:ascii="Segoe UI" w:eastAsia="Segoe UI" w:hAnsi="Segoe UI" w:cs="Segoe UI" w:hint="default"/>
        <w:color w:val="231F20"/>
        <w:spacing w:val="-21"/>
        <w:w w:val="100"/>
        <w:sz w:val="20"/>
        <w:szCs w:val="20"/>
        <w:lang w:val="en-US" w:eastAsia="en-US" w:bidi="en-US"/>
      </w:rPr>
    </w:lvl>
    <w:lvl w:ilvl="1" w:tplc="FC88B206">
      <w:numFmt w:val="bullet"/>
      <w:lvlText w:val="•"/>
      <w:lvlJc w:val="left"/>
      <w:pPr>
        <w:ind w:left="704" w:hanging="171"/>
      </w:pPr>
      <w:rPr>
        <w:rFonts w:hint="default"/>
        <w:lang w:val="en-US" w:eastAsia="en-US" w:bidi="en-US"/>
      </w:rPr>
    </w:lvl>
    <w:lvl w:ilvl="2" w:tplc="3BD81F56">
      <w:numFmt w:val="bullet"/>
      <w:lvlText w:val="•"/>
      <w:lvlJc w:val="left"/>
      <w:pPr>
        <w:ind w:left="1149" w:hanging="171"/>
      </w:pPr>
      <w:rPr>
        <w:rFonts w:hint="default"/>
        <w:lang w:val="en-US" w:eastAsia="en-US" w:bidi="en-US"/>
      </w:rPr>
    </w:lvl>
    <w:lvl w:ilvl="3" w:tplc="92DC9D98">
      <w:numFmt w:val="bullet"/>
      <w:lvlText w:val="•"/>
      <w:lvlJc w:val="left"/>
      <w:pPr>
        <w:ind w:left="1593" w:hanging="171"/>
      </w:pPr>
      <w:rPr>
        <w:rFonts w:hint="default"/>
        <w:lang w:val="en-US" w:eastAsia="en-US" w:bidi="en-US"/>
      </w:rPr>
    </w:lvl>
    <w:lvl w:ilvl="4" w:tplc="7FBA8C6A">
      <w:numFmt w:val="bullet"/>
      <w:lvlText w:val="•"/>
      <w:lvlJc w:val="left"/>
      <w:pPr>
        <w:ind w:left="2038" w:hanging="171"/>
      </w:pPr>
      <w:rPr>
        <w:rFonts w:hint="default"/>
        <w:lang w:val="en-US" w:eastAsia="en-US" w:bidi="en-US"/>
      </w:rPr>
    </w:lvl>
    <w:lvl w:ilvl="5" w:tplc="2F0C6098">
      <w:numFmt w:val="bullet"/>
      <w:lvlText w:val="•"/>
      <w:lvlJc w:val="left"/>
      <w:pPr>
        <w:ind w:left="2483" w:hanging="171"/>
      </w:pPr>
      <w:rPr>
        <w:rFonts w:hint="default"/>
        <w:lang w:val="en-US" w:eastAsia="en-US" w:bidi="en-US"/>
      </w:rPr>
    </w:lvl>
    <w:lvl w:ilvl="6" w:tplc="3B801E30">
      <w:numFmt w:val="bullet"/>
      <w:lvlText w:val="•"/>
      <w:lvlJc w:val="left"/>
      <w:pPr>
        <w:ind w:left="2927" w:hanging="171"/>
      </w:pPr>
      <w:rPr>
        <w:rFonts w:hint="default"/>
        <w:lang w:val="en-US" w:eastAsia="en-US" w:bidi="en-US"/>
      </w:rPr>
    </w:lvl>
    <w:lvl w:ilvl="7" w:tplc="789C63D4">
      <w:numFmt w:val="bullet"/>
      <w:lvlText w:val="•"/>
      <w:lvlJc w:val="left"/>
      <w:pPr>
        <w:ind w:left="3372" w:hanging="171"/>
      </w:pPr>
      <w:rPr>
        <w:rFonts w:hint="default"/>
        <w:lang w:val="en-US" w:eastAsia="en-US" w:bidi="en-US"/>
      </w:rPr>
    </w:lvl>
    <w:lvl w:ilvl="8" w:tplc="528E9ADC">
      <w:numFmt w:val="bullet"/>
      <w:lvlText w:val="•"/>
      <w:lvlJc w:val="left"/>
      <w:pPr>
        <w:ind w:left="3816" w:hanging="171"/>
      </w:pPr>
      <w:rPr>
        <w:rFonts w:hint="default"/>
        <w:lang w:val="en-US" w:eastAsia="en-US" w:bidi="en-US"/>
      </w:rPr>
    </w:lvl>
  </w:abstractNum>
  <w:abstractNum w:abstractNumId="25" w15:restartNumberingAfterBreak="0">
    <w:nsid w:val="4B570984"/>
    <w:multiLevelType w:val="hybridMultilevel"/>
    <w:tmpl w:val="66148800"/>
    <w:lvl w:ilvl="0" w:tplc="08224862">
      <w:numFmt w:val="bullet"/>
      <w:lvlText w:val="•"/>
      <w:lvlJc w:val="left"/>
      <w:pPr>
        <w:ind w:left="352" w:hanging="171"/>
      </w:pPr>
      <w:rPr>
        <w:rFonts w:ascii="Segoe UI" w:eastAsia="Segoe UI" w:hAnsi="Segoe UI" w:cs="Segoe UI" w:hint="default"/>
        <w:color w:val="231F20"/>
        <w:spacing w:val="-21"/>
        <w:w w:val="100"/>
        <w:sz w:val="20"/>
        <w:szCs w:val="20"/>
        <w:lang w:val="en-US" w:eastAsia="en-US" w:bidi="en-US"/>
      </w:rPr>
    </w:lvl>
    <w:lvl w:ilvl="1" w:tplc="5A7E3188">
      <w:numFmt w:val="bullet"/>
      <w:lvlText w:val="•"/>
      <w:lvlJc w:val="left"/>
      <w:pPr>
        <w:ind w:left="813" w:hanging="171"/>
      </w:pPr>
      <w:rPr>
        <w:rFonts w:hint="default"/>
        <w:lang w:val="en-US" w:eastAsia="en-US" w:bidi="en-US"/>
      </w:rPr>
    </w:lvl>
    <w:lvl w:ilvl="2" w:tplc="759EB8A8">
      <w:numFmt w:val="bullet"/>
      <w:lvlText w:val="•"/>
      <w:lvlJc w:val="left"/>
      <w:pPr>
        <w:ind w:left="1266" w:hanging="171"/>
      </w:pPr>
      <w:rPr>
        <w:rFonts w:hint="default"/>
        <w:lang w:val="en-US" w:eastAsia="en-US" w:bidi="en-US"/>
      </w:rPr>
    </w:lvl>
    <w:lvl w:ilvl="3" w:tplc="9E163BBC">
      <w:numFmt w:val="bullet"/>
      <w:lvlText w:val="•"/>
      <w:lvlJc w:val="left"/>
      <w:pPr>
        <w:ind w:left="1719" w:hanging="171"/>
      </w:pPr>
      <w:rPr>
        <w:rFonts w:hint="default"/>
        <w:lang w:val="en-US" w:eastAsia="en-US" w:bidi="en-US"/>
      </w:rPr>
    </w:lvl>
    <w:lvl w:ilvl="4" w:tplc="F9A49146">
      <w:numFmt w:val="bullet"/>
      <w:lvlText w:val="•"/>
      <w:lvlJc w:val="left"/>
      <w:pPr>
        <w:ind w:left="2172" w:hanging="171"/>
      </w:pPr>
      <w:rPr>
        <w:rFonts w:hint="default"/>
        <w:lang w:val="en-US" w:eastAsia="en-US" w:bidi="en-US"/>
      </w:rPr>
    </w:lvl>
    <w:lvl w:ilvl="5" w:tplc="B8FAD3A6">
      <w:numFmt w:val="bullet"/>
      <w:lvlText w:val="•"/>
      <w:lvlJc w:val="left"/>
      <w:pPr>
        <w:ind w:left="2625" w:hanging="171"/>
      </w:pPr>
      <w:rPr>
        <w:rFonts w:hint="default"/>
        <w:lang w:val="en-US" w:eastAsia="en-US" w:bidi="en-US"/>
      </w:rPr>
    </w:lvl>
    <w:lvl w:ilvl="6" w:tplc="24E252CC">
      <w:numFmt w:val="bullet"/>
      <w:lvlText w:val="•"/>
      <w:lvlJc w:val="left"/>
      <w:pPr>
        <w:ind w:left="3078" w:hanging="171"/>
      </w:pPr>
      <w:rPr>
        <w:rFonts w:hint="default"/>
        <w:lang w:val="en-US" w:eastAsia="en-US" w:bidi="en-US"/>
      </w:rPr>
    </w:lvl>
    <w:lvl w:ilvl="7" w:tplc="E6561808">
      <w:numFmt w:val="bullet"/>
      <w:lvlText w:val="•"/>
      <w:lvlJc w:val="left"/>
      <w:pPr>
        <w:ind w:left="3531" w:hanging="171"/>
      </w:pPr>
      <w:rPr>
        <w:rFonts w:hint="default"/>
        <w:lang w:val="en-US" w:eastAsia="en-US" w:bidi="en-US"/>
      </w:rPr>
    </w:lvl>
    <w:lvl w:ilvl="8" w:tplc="4BFEACE2">
      <w:numFmt w:val="bullet"/>
      <w:lvlText w:val="•"/>
      <w:lvlJc w:val="left"/>
      <w:pPr>
        <w:ind w:left="3984" w:hanging="171"/>
      </w:pPr>
      <w:rPr>
        <w:rFonts w:hint="default"/>
        <w:lang w:val="en-US" w:eastAsia="en-US" w:bidi="en-US"/>
      </w:rPr>
    </w:lvl>
  </w:abstractNum>
  <w:abstractNum w:abstractNumId="26" w15:restartNumberingAfterBreak="0">
    <w:nsid w:val="4B622BD7"/>
    <w:multiLevelType w:val="hybridMultilevel"/>
    <w:tmpl w:val="49B0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4210EE"/>
    <w:multiLevelType w:val="hybridMultilevel"/>
    <w:tmpl w:val="66E01290"/>
    <w:lvl w:ilvl="0" w:tplc="18B66DA8">
      <w:numFmt w:val="bullet"/>
      <w:lvlText w:val="•"/>
      <w:lvlJc w:val="left"/>
      <w:pPr>
        <w:ind w:left="329" w:hanging="136"/>
      </w:pPr>
      <w:rPr>
        <w:rFonts w:ascii="Segoe UI" w:eastAsia="Segoe UI" w:hAnsi="Segoe UI" w:cs="Segoe UI" w:hint="default"/>
        <w:color w:val="231F20"/>
        <w:w w:val="100"/>
        <w:sz w:val="20"/>
        <w:szCs w:val="20"/>
        <w:lang w:val="en-US" w:eastAsia="en-US" w:bidi="en-US"/>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28" w15:restartNumberingAfterBreak="0">
    <w:nsid w:val="4DBA21CB"/>
    <w:multiLevelType w:val="hybridMultilevel"/>
    <w:tmpl w:val="576ADDFE"/>
    <w:lvl w:ilvl="0" w:tplc="18B66DA8">
      <w:numFmt w:val="bullet"/>
      <w:lvlText w:val="•"/>
      <w:lvlJc w:val="left"/>
      <w:pPr>
        <w:ind w:left="0" w:hanging="136"/>
      </w:pPr>
      <w:rPr>
        <w:rFonts w:ascii="Segoe UI" w:eastAsia="Segoe UI" w:hAnsi="Segoe UI" w:cs="Segoe UI" w:hint="default"/>
        <w:color w:val="231F20"/>
        <w:w w:val="100"/>
        <w:sz w:val="20"/>
        <w:szCs w:val="20"/>
        <w:lang w:val="en-US" w:eastAsia="en-US" w:bidi="en-US"/>
      </w:rPr>
    </w:lvl>
    <w:lvl w:ilvl="1" w:tplc="69601544">
      <w:numFmt w:val="bullet"/>
      <w:lvlText w:val="•"/>
      <w:lvlJc w:val="left"/>
      <w:pPr>
        <w:ind w:left="983" w:hanging="136"/>
      </w:pPr>
      <w:rPr>
        <w:rFonts w:hint="default"/>
        <w:lang w:val="en-US" w:eastAsia="en-US" w:bidi="en-US"/>
      </w:rPr>
    </w:lvl>
    <w:lvl w:ilvl="2" w:tplc="15BE9D1C">
      <w:numFmt w:val="bullet"/>
      <w:lvlText w:val="•"/>
      <w:lvlJc w:val="left"/>
      <w:pPr>
        <w:ind w:left="1960" w:hanging="136"/>
      </w:pPr>
      <w:rPr>
        <w:rFonts w:hint="default"/>
        <w:lang w:val="en-US" w:eastAsia="en-US" w:bidi="en-US"/>
      </w:rPr>
    </w:lvl>
    <w:lvl w:ilvl="3" w:tplc="EA82FA7E">
      <w:numFmt w:val="bullet"/>
      <w:lvlText w:val="•"/>
      <w:lvlJc w:val="left"/>
      <w:pPr>
        <w:ind w:left="2936" w:hanging="136"/>
      </w:pPr>
      <w:rPr>
        <w:rFonts w:hint="default"/>
        <w:lang w:val="en-US" w:eastAsia="en-US" w:bidi="en-US"/>
      </w:rPr>
    </w:lvl>
    <w:lvl w:ilvl="4" w:tplc="67D0EE52">
      <w:numFmt w:val="bullet"/>
      <w:lvlText w:val="•"/>
      <w:lvlJc w:val="left"/>
      <w:pPr>
        <w:ind w:left="3913" w:hanging="136"/>
      </w:pPr>
      <w:rPr>
        <w:rFonts w:hint="default"/>
        <w:lang w:val="en-US" w:eastAsia="en-US" w:bidi="en-US"/>
      </w:rPr>
    </w:lvl>
    <w:lvl w:ilvl="5" w:tplc="4752933E">
      <w:numFmt w:val="bullet"/>
      <w:lvlText w:val="•"/>
      <w:lvlJc w:val="left"/>
      <w:pPr>
        <w:ind w:left="4889" w:hanging="136"/>
      </w:pPr>
      <w:rPr>
        <w:rFonts w:hint="default"/>
        <w:lang w:val="en-US" w:eastAsia="en-US" w:bidi="en-US"/>
      </w:rPr>
    </w:lvl>
    <w:lvl w:ilvl="6" w:tplc="4C34BC42">
      <w:numFmt w:val="bullet"/>
      <w:lvlText w:val="•"/>
      <w:lvlJc w:val="left"/>
      <w:pPr>
        <w:ind w:left="5866" w:hanging="136"/>
      </w:pPr>
      <w:rPr>
        <w:rFonts w:hint="default"/>
        <w:lang w:val="en-US" w:eastAsia="en-US" w:bidi="en-US"/>
      </w:rPr>
    </w:lvl>
    <w:lvl w:ilvl="7" w:tplc="DE924104">
      <w:numFmt w:val="bullet"/>
      <w:lvlText w:val="•"/>
      <w:lvlJc w:val="left"/>
      <w:pPr>
        <w:ind w:left="6842" w:hanging="136"/>
      </w:pPr>
      <w:rPr>
        <w:rFonts w:hint="default"/>
        <w:lang w:val="en-US" w:eastAsia="en-US" w:bidi="en-US"/>
      </w:rPr>
    </w:lvl>
    <w:lvl w:ilvl="8" w:tplc="92901DD8">
      <w:numFmt w:val="bullet"/>
      <w:lvlText w:val="•"/>
      <w:lvlJc w:val="left"/>
      <w:pPr>
        <w:ind w:left="7819" w:hanging="136"/>
      </w:pPr>
      <w:rPr>
        <w:rFonts w:hint="default"/>
        <w:lang w:val="en-US" w:eastAsia="en-US" w:bidi="en-US"/>
      </w:rPr>
    </w:lvl>
  </w:abstractNum>
  <w:abstractNum w:abstractNumId="29" w15:restartNumberingAfterBreak="0">
    <w:nsid w:val="4F9A09DF"/>
    <w:multiLevelType w:val="hybridMultilevel"/>
    <w:tmpl w:val="49B0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E938F4"/>
    <w:multiLevelType w:val="hybridMultilevel"/>
    <w:tmpl w:val="55C017A2"/>
    <w:lvl w:ilvl="0" w:tplc="E7CACF68">
      <w:numFmt w:val="bullet"/>
      <w:lvlText w:val="•"/>
      <w:lvlJc w:val="left"/>
      <w:pPr>
        <w:ind w:left="250" w:hanging="171"/>
      </w:pPr>
      <w:rPr>
        <w:rFonts w:ascii="Segoe UI" w:eastAsia="Segoe UI" w:hAnsi="Segoe UI" w:cs="Segoe UI" w:hint="default"/>
        <w:color w:val="231F20"/>
        <w:spacing w:val="-21"/>
        <w:w w:val="100"/>
        <w:sz w:val="20"/>
        <w:szCs w:val="20"/>
        <w:lang w:val="en-US" w:eastAsia="en-US" w:bidi="en-US"/>
      </w:rPr>
    </w:lvl>
    <w:lvl w:ilvl="1" w:tplc="87D2EC72">
      <w:numFmt w:val="bullet"/>
      <w:lvlText w:val="•"/>
      <w:lvlJc w:val="left"/>
      <w:pPr>
        <w:ind w:left="704" w:hanging="171"/>
      </w:pPr>
      <w:rPr>
        <w:rFonts w:hint="default"/>
        <w:lang w:val="en-US" w:eastAsia="en-US" w:bidi="en-US"/>
      </w:rPr>
    </w:lvl>
    <w:lvl w:ilvl="2" w:tplc="51CEC9D6">
      <w:numFmt w:val="bullet"/>
      <w:lvlText w:val="•"/>
      <w:lvlJc w:val="left"/>
      <w:pPr>
        <w:ind w:left="1149" w:hanging="171"/>
      </w:pPr>
      <w:rPr>
        <w:rFonts w:hint="default"/>
        <w:lang w:val="en-US" w:eastAsia="en-US" w:bidi="en-US"/>
      </w:rPr>
    </w:lvl>
    <w:lvl w:ilvl="3" w:tplc="9A08D142">
      <w:numFmt w:val="bullet"/>
      <w:lvlText w:val="•"/>
      <w:lvlJc w:val="left"/>
      <w:pPr>
        <w:ind w:left="1593" w:hanging="171"/>
      </w:pPr>
      <w:rPr>
        <w:rFonts w:hint="default"/>
        <w:lang w:val="en-US" w:eastAsia="en-US" w:bidi="en-US"/>
      </w:rPr>
    </w:lvl>
    <w:lvl w:ilvl="4" w:tplc="8CDE8B88">
      <w:numFmt w:val="bullet"/>
      <w:lvlText w:val="•"/>
      <w:lvlJc w:val="left"/>
      <w:pPr>
        <w:ind w:left="2038" w:hanging="171"/>
      </w:pPr>
      <w:rPr>
        <w:rFonts w:hint="default"/>
        <w:lang w:val="en-US" w:eastAsia="en-US" w:bidi="en-US"/>
      </w:rPr>
    </w:lvl>
    <w:lvl w:ilvl="5" w:tplc="6D3E8036">
      <w:numFmt w:val="bullet"/>
      <w:lvlText w:val="•"/>
      <w:lvlJc w:val="left"/>
      <w:pPr>
        <w:ind w:left="2483" w:hanging="171"/>
      </w:pPr>
      <w:rPr>
        <w:rFonts w:hint="default"/>
        <w:lang w:val="en-US" w:eastAsia="en-US" w:bidi="en-US"/>
      </w:rPr>
    </w:lvl>
    <w:lvl w:ilvl="6" w:tplc="3B6E3BF0">
      <w:numFmt w:val="bullet"/>
      <w:lvlText w:val="•"/>
      <w:lvlJc w:val="left"/>
      <w:pPr>
        <w:ind w:left="2927" w:hanging="171"/>
      </w:pPr>
      <w:rPr>
        <w:rFonts w:hint="default"/>
        <w:lang w:val="en-US" w:eastAsia="en-US" w:bidi="en-US"/>
      </w:rPr>
    </w:lvl>
    <w:lvl w:ilvl="7" w:tplc="D45E9764">
      <w:numFmt w:val="bullet"/>
      <w:lvlText w:val="•"/>
      <w:lvlJc w:val="left"/>
      <w:pPr>
        <w:ind w:left="3372" w:hanging="171"/>
      </w:pPr>
      <w:rPr>
        <w:rFonts w:hint="default"/>
        <w:lang w:val="en-US" w:eastAsia="en-US" w:bidi="en-US"/>
      </w:rPr>
    </w:lvl>
    <w:lvl w:ilvl="8" w:tplc="7C22A408">
      <w:numFmt w:val="bullet"/>
      <w:lvlText w:val="•"/>
      <w:lvlJc w:val="left"/>
      <w:pPr>
        <w:ind w:left="3816" w:hanging="171"/>
      </w:pPr>
      <w:rPr>
        <w:rFonts w:hint="default"/>
        <w:lang w:val="en-US" w:eastAsia="en-US" w:bidi="en-US"/>
      </w:rPr>
    </w:lvl>
  </w:abstractNum>
  <w:abstractNum w:abstractNumId="31" w15:restartNumberingAfterBreak="0">
    <w:nsid w:val="5AFD5661"/>
    <w:multiLevelType w:val="hybridMultilevel"/>
    <w:tmpl w:val="159A06A8"/>
    <w:lvl w:ilvl="0" w:tplc="96722F3A">
      <w:numFmt w:val="bullet"/>
      <w:lvlText w:val="•"/>
      <w:lvlJc w:val="left"/>
      <w:pPr>
        <w:ind w:left="1293" w:hanging="136"/>
      </w:pPr>
      <w:rPr>
        <w:rFonts w:ascii="Segoe UI" w:eastAsia="Segoe UI" w:hAnsi="Segoe UI" w:cs="Segoe UI" w:hint="default"/>
        <w:color w:val="231F20"/>
        <w:w w:val="100"/>
        <w:sz w:val="20"/>
        <w:szCs w:val="20"/>
        <w:lang w:val="en-US" w:eastAsia="en-US" w:bidi="en-US"/>
      </w:rPr>
    </w:lvl>
    <w:lvl w:ilvl="1" w:tplc="3578B6A4">
      <w:numFmt w:val="bullet"/>
      <w:lvlText w:val="•"/>
      <w:lvlJc w:val="left"/>
      <w:pPr>
        <w:ind w:left="1474" w:hanging="136"/>
      </w:pPr>
      <w:rPr>
        <w:rFonts w:hint="default"/>
        <w:lang w:val="en-US" w:eastAsia="en-US" w:bidi="en-US"/>
      </w:rPr>
    </w:lvl>
    <w:lvl w:ilvl="2" w:tplc="49DE29C6">
      <w:numFmt w:val="bullet"/>
      <w:lvlText w:val="•"/>
      <w:lvlJc w:val="left"/>
      <w:pPr>
        <w:ind w:left="1649" w:hanging="136"/>
      </w:pPr>
      <w:rPr>
        <w:rFonts w:hint="default"/>
        <w:lang w:val="en-US" w:eastAsia="en-US" w:bidi="en-US"/>
      </w:rPr>
    </w:lvl>
    <w:lvl w:ilvl="3" w:tplc="F5B24834">
      <w:numFmt w:val="bullet"/>
      <w:lvlText w:val="•"/>
      <w:lvlJc w:val="left"/>
      <w:pPr>
        <w:ind w:left="1824" w:hanging="136"/>
      </w:pPr>
      <w:rPr>
        <w:rFonts w:hint="default"/>
        <w:lang w:val="en-US" w:eastAsia="en-US" w:bidi="en-US"/>
      </w:rPr>
    </w:lvl>
    <w:lvl w:ilvl="4" w:tplc="746E2DF2">
      <w:numFmt w:val="bullet"/>
      <w:lvlText w:val="•"/>
      <w:lvlJc w:val="left"/>
      <w:pPr>
        <w:ind w:left="1998" w:hanging="136"/>
      </w:pPr>
      <w:rPr>
        <w:rFonts w:hint="default"/>
        <w:lang w:val="en-US" w:eastAsia="en-US" w:bidi="en-US"/>
      </w:rPr>
    </w:lvl>
    <w:lvl w:ilvl="5" w:tplc="19FC2EE0">
      <w:numFmt w:val="bullet"/>
      <w:lvlText w:val="•"/>
      <w:lvlJc w:val="left"/>
      <w:pPr>
        <w:ind w:left="2173" w:hanging="136"/>
      </w:pPr>
      <w:rPr>
        <w:rFonts w:hint="default"/>
        <w:lang w:val="en-US" w:eastAsia="en-US" w:bidi="en-US"/>
      </w:rPr>
    </w:lvl>
    <w:lvl w:ilvl="6" w:tplc="8C8A2D0A">
      <w:numFmt w:val="bullet"/>
      <w:lvlText w:val="•"/>
      <w:lvlJc w:val="left"/>
      <w:pPr>
        <w:ind w:left="2348" w:hanging="136"/>
      </w:pPr>
      <w:rPr>
        <w:rFonts w:hint="default"/>
        <w:lang w:val="en-US" w:eastAsia="en-US" w:bidi="en-US"/>
      </w:rPr>
    </w:lvl>
    <w:lvl w:ilvl="7" w:tplc="30F8F8EC">
      <w:numFmt w:val="bullet"/>
      <w:lvlText w:val="•"/>
      <w:lvlJc w:val="left"/>
      <w:pPr>
        <w:ind w:left="2522" w:hanging="136"/>
      </w:pPr>
      <w:rPr>
        <w:rFonts w:hint="default"/>
        <w:lang w:val="en-US" w:eastAsia="en-US" w:bidi="en-US"/>
      </w:rPr>
    </w:lvl>
    <w:lvl w:ilvl="8" w:tplc="02EC6DB0">
      <w:numFmt w:val="bullet"/>
      <w:lvlText w:val="•"/>
      <w:lvlJc w:val="left"/>
      <w:pPr>
        <w:ind w:left="2697" w:hanging="136"/>
      </w:pPr>
      <w:rPr>
        <w:rFonts w:hint="default"/>
        <w:lang w:val="en-US" w:eastAsia="en-US" w:bidi="en-US"/>
      </w:rPr>
    </w:lvl>
  </w:abstractNum>
  <w:abstractNum w:abstractNumId="32" w15:restartNumberingAfterBreak="0">
    <w:nsid w:val="5C480115"/>
    <w:multiLevelType w:val="hybridMultilevel"/>
    <w:tmpl w:val="41526DD4"/>
    <w:lvl w:ilvl="0" w:tplc="FC44495E">
      <w:numFmt w:val="bullet"/>
      <w:lvlText w:val="•"/>
      <w:lvlJc w:val="left"/>
      <w:pPr>
        <w:ind w:left="352" w:hanging="171"/>
      </w:pPr>
      <w:rPr>
        <w:rFonts w:ascii="Segoe UI" w:eastAsia="Segoe UI" w:hAnsi="Segoe UI" w:cs="Segoe UI" w:hint="default"/>
        <w:color w:val="231F20"/>
        <w:spacing w:val="-21"/>
        <w:w w:val="100"/>
        <w:sz w:val="20"/>
        <w:szCs w:val="20"/>
        <w:lang w:val="en-US" w:eastAsia="en-US" w:bidi="en-US"/>
      </w:rPr>
    </w:lvl>
    <w:lvl w:ilvl="1" w:tplc="1CCABB76">
      <w:numFmt w:val="bullet"/>
      <w:lvlText w:val="•"/>
      <w:lvlJc w:val="left"/>
      <w:pPr>
        <w:ind w:left="813" w:hanging="171"/>
      </w:pPr>
      <w:rPr>
        <w:rFonts w:hint="default"/>
        <w:lang w:val="en-US" w:eastAsia="en-US" w:bidi="en-US"/>
      </w:rPr>
    </w:lvl>
    <w:lvl w:ilvl="2" w:tplc="21D08DF8">
      <w:numFmt w:val="bullet"/>
      <w:lvlText w:val="•"/>
      <w:lvlJc w:val="left"/>
      <w:pPr>
        <w:ind w:left="1266" w:hanging="171"/>
      </w:pPr>
      <w:rPr>
        <w:rFonts w:hint="default"/>
        <w:lang w:val="en-US" w:eastAsia="en-US" w:bidi="en-US"/>
      </w:rPr>
    </w:lvl>
    <w:lvl w:ilvl="3" w:tplc="E47A96E6">
      <w:numFmt w:val="bullet"/>
      <w:lvlText w:val="•"/>
      <w:lvlJc w:val="left"/>
      <w:pPr>
        <w:ind w:left="1719" w:hanging="171"/>
      </w:pPr>
      <w:rPr>
        <w:rFonts w:hint="default"/>
        <w:lang w:val="en-US" w:eastAsia="en-US" w:bidi="en-US"/>
      </w:rPr>
    </w:lvl>
    <w:lvl w:ilvl="4" w:tplc="95A21172">
      <w:numFmt w:val="bullet"/>
      <w:lvlText w:val="•"/>
      <w:lvlJc w:val="left"/>
      <w:pPr>
        <w:ind w:left="2172" w:hanging="171"/>
      </w:pPr>
      <w:rPr>
        <w:rFonts w:hint="default"/>
        <w:lang w:val="en-US" w:eastAsia="en-US" w:bidi="en-US"/>
      </w:rPr>
    </w:lvl>
    <w:lvl w:ilvl="5" w:tplc="964E9884">
      <w:numFmt w:val="bullet"/>
      <w:lvlText w:val="•"/>
      <w:lvlJc w:val="left"/>
      <w:pPr>
        <w:ind w:left="2625" w:hanging="171"/>
      </w:pPr>
      <w:rPr>
        <w:rFonts w:hint="default"/>
        <w:lang w:val="en-US" w:eastAsia="en-US" w:bidi="en-US"/>
      </w:rPr>
    </w:lvl>
    <w:lvl w:ilvl="6" w:tplc="A6E8B8B8">
      <w:numFmt w:val="bullet"/>
      <w:lvlText w:val="•"/>
      <w:lvlJc w:val="left"/>
      <w:pPr>
        <w:ind w:left="3078" w:hanging="171"/>
      </w:pPr>
      <w:rPr>
        <w:rFonts w:hint="default"/>
        <w:lang w:val="en-US" w:eastAsia="en-US" w:bidi="en-US"/>
      </w:rPr>
    </w:lvl>
    <w:lvl w:ilvl="7" w:tplc="F40E5580">
      <w:numFmt w:val="bullet"/>
      <w:lvlText w:val="•"/>
      <w:lvlJc w:val="left"/>
      <w:pPr>
        <w:ind w:left="3531" w:hanging="171"/>
      </w:pPr>
      <w:rPr>
        <w:rFonts w:hint="default"/>
        <w:lang w:val="en-US" w:eastAsia="en-US" w:bidi="en-US"/>
      </w:rPr>
    </w:lvl>
    <w:lvl w:ilvl="8" w:tplc="9350FF02">
      <w:numFmt w:val="bullet"/>
      <w:lvlText w:val="•"/>
      <w:lvlJc w:val="left"/>
      <w:pPr>
        <w:ind w:left="3984" w:hanging="171"/>
      </w:pPr>
      <w:rPr>
        <w:rFonts w:hint="default"/>
        <w:lang w:val="en-US" w:eastAsia="en-US" w:bidi="en-US"/>
      </w:rPr>
    </w:lvl>
  </w:abstractNum>
  <w:abstractNum w:abstractNumId="33" w15:restartNumberingAfterBreak="0">
    <w:nsid w:val="646006F5"/>
    <w:multiLevelType w:val="hybridMultilevel"/>
    <w:tmpl w:val="90548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476F46"/>
    <w:multiLevelType w:val="hybridMultilevel"/>
    <w:tmpl w:val="567E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B448E7"/>
    <w:multiLevelType w:val="hybridMultilevel"/>
    <w:tmpl w:val="F67ECE88"/>
    <w:lvl w:ilvl="0" w:tplc="AE8E0E3C">
      <w:numFmt w:val="bullet"/>
      <w:lvlText w:val="•"/>
      <w:lvlJc w:val="left"/>
      <w:pPr>
        <w:ind w:left="250" w:hanging="171"/>
      </w:pPr>
      <w:rPr>
        <w:rFonts w:ascii="Segoe UI" w:eastAsia="Segoe UI" w:hAnsi="Segoe UI" w:cs="Segoe UI" w:hint="default"/>
        <w:color w:val="231F20"/>
        <w:spacing w:val="-21"/>
        <w:w w:val="100"/>
        <w:sz w:val="20"/>
        <w:szCs w:val="20"/>
        <w:lang w:val="en-US" w:eastAsia="en-US" w:bidi="en-US"/>
      </w:rPr>
    </w:lvl>
    <w:lvl w:ilvl="1" w:tplc="6B922B6E">
      <w:numFmt w:val="bullet"/>
      <w:lvlText w:val="•"/>
      <w:lvlJc w:val="left"/>
      <w:pPr>
        <w:ind w:left="704" w:hanging="171"/>
      </w:pPr>
      <w:rPr>
        <w:rFonts w:hint="default"/>
        <w:lang w:val="en-US" w:eastAsia="en-US" w:bidi="en-US"/>
      </w:rPr>
    </w:lvl>
    <w:lvl w:ilvl="2" w:tplc="80F26528">
      <w:numFmt w:val="bullet"/>
      <w:lvlText w:val="•"/>
      <w:lvlJc w:val="left"/>
      <w:pPr>
        <w:ind w:left="1149" w:hanging="171"/>
      </w:pPr>
      <w:rPr>
        <w:rFonts w:hint="default"/>
        <w:lang w:val="en-US" w:eastAsia="en-US" w:bidi="en-US"/>
      </w:rPr>
    </w:lvl>
    <w:lvl w:ilvl="3" w:tplc="11EC0916">
      <w:numFmt w:val="bullet"/>
      <w:lvlText w:val="•"/>
      <w:lvlJc w:val="left"/>
      <w:pPr>
        <w:ind w:left="1593" w:hanging="171"/>
      </w:pPr>
      <w:rPr>
        <w:rFonts w:hint="default"/>
        <w:lang w:val="en-US" w:eastAsia="en-US" w:bidi="en-US"/>
      </w:rPr>
    </w:lvl>
    <w:lvl w:ilvl="4" w:tplc="CC788FD6">
      <w:numFmt w:val="bullet"/>
      <w:lvlText w:val="•"/>
      <w:lvlJc w:val="left"/>
      <w:pPr>
        <w:ind w:left="2038" w:hanging="171"/>
      </w:pPr>
      <w:rPr>
        <w:rFonts w:hint="default"/>
        <w:lang w:val="en-US" w:eastAsia="en-US" w:bidi="en-US"/>
      </w:rPr>
    </w:lvl>
    <w:lvl w:ilvl="5" w:tplc="924E630C">
      <w:numFmt w:val="bullet"/>
      <w:lvlText w:val="•"/>
      <w:lvlJc w:val="left"/>
      <w:pPr>
        <w:ind w:left="2483" w:hanging="171"/>
      </w:pPr>
      <w:rPr>
        <w:rFonts w:hint="default"/>
        <w:lang w:val="en-US" w:eastAsia="en-US" w:bidi="en-US"/>
      </w:rPr>
    </w:lvl>
    <w:lvl w:ilvl="6" w:tplc="344E08CA">
      <w:numFmt w:val="bullet"/>
      <w:lvlText w:val="•"/>
      <w:lvlJc w:val="left"/>
      <w:pPr>
        <w:ind w:left="2927" w:hanging="171"/>
      </w:pPr>
      <w:rPr>
        <w:rFonts w:hint="default"/>
        <w:lang w:val="en-US" w:eastAsia="en-US" w:bidi="en-US"/>
      </w:rPr>
    </w:lvl>
    <w:lvl w:ilvl="7" w:tplc="B13A9976">
      <w:numFmt w:val="bullet"/>
      <w:lvlText w:val="•"/>
      <w:lvlJc w:val="left"/>
      <w:pPr>
        <w:ind w:left="3372" w:hanging="171"/>
      </w:pPr>
      <w:rPr>
        <w:rFonts w:hint="default"/>
        <w:lang w:val="en-US" w:eastAsia="en-US" w:bidi="en-US"/>
      </w:rPr>
    </w:lvl>
    <w:lvl w:ilvl="8" w:tplc="B00A0508">
      <w:numFmt w:val="bullet"/>
      <w:lvlText w:val="•"/>
      <w:lvlJc w:val="left"/>
      <w:pPr>
        <w:ind w:left="3816" w:hanging="171"/>
      </w:pPr>
      <w:rPr>
        <w:rFonts w:hint="default"/>
        <w:lang w:val="en-US" w:eastAsia="en-US" w:bidi="en-US"/>
      </w:rPr>
    </w:lvl>
  </w:abstractNum>
  <w:abstractNum w:abstractNumId="36" w15:restartNumberingAfterBreak="0">
    <w:nsid w:val="6B197662"/>
    <w:multiLevelType w:val="hybridMultilevel"/>
    <w:tmpl w:val="D090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DF7C0D"/>
    <w:multiLevelType w:val="hybridMultilevel"/>
    <w:tmpl w:val="A956D97E"/>
    <w:lvl w:ilvl="0" w:tplc="95FA3CCA">
      <w:numFmt w:val="bullet"/>
      <w:lvlText w:val="•"/>
      <w:lvlJc w:val="left"/>
      <w:pPr>
        <w:ind w:left="1124" w:hanging="360"/>
      </w:pPr>
      <w:rPr>
        <w:rFonts w:ascii="Segoe UI" w:eastAsia="Segoe UI" w:hAnsi="Segoe UI" w:cs="Segoe UI" w:hint="default"/>
        <w:color w:val="231F20"/>
        <w:spacing w:val="-21"/>
        <w:w w:val="100"/>
        <w:sz w:val="20"/>
        <w:szCs w:val="20"/>
        <w:lang w:val="en-US" w:eastAsia="en-US" w:bidi="en-US"/>
      </w:rPr>
    </w:lvl>
    <w:lvl w:ilvl="1" w:tplc="0C090003" w:tentative="1">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abstractNum w:abstractNumId="38" w15:restartNumberingAfterBreak="0">
    <w:nsid w:val="6DE54821"/>
    <w:multiLevelType w:val="hybridMultilevel"/>
    <w:tmpl w:val="AFE22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307D4C"/>
    <w:multiLevelType w:val="hybridMultilevel"/>
    <w:tmpl w:val="1F9028F4"/>
    <w:lvl w:ilvl="0" w:tplc="789A44D4">
      <w:numFmt w:val="bullet"/>
      <w:lvlText w:val="•"/>
      <w:lvlJc w:val="left"/>
      <w:pPr>
        <w:ind w:left="250" w:hanging="171"/>
      </w:pPr>
      <w:rPr>
        <w:rFonts w:ascii="Segoe UI" w:eastAsia="Segoe UI" w:hAnsi="Segoe UI" w:cs="Segoe UI" w:hint="default"/>
        <w:color w:val="231F20"/>
        <w:spacing w:val="-21"/>
        <w:w w:val="100"/>
        <w:sz w:val="20"/>
        <w:szCs w:val="20"/>
        <w:lang w:val="en-US" w:eastAsia="en-US" w:bidi="en-US"/>
      </w:rPr>
    </w:lvl>
    <w:lvl w:ilvl="1" w:tplc="F2D68696">
      <w:numFmt w:val="bullet"/>
      <w:lvlText w:val="•"/>
      <w:lvlJc w:val="left"/>
      <w:pPr>
        <w:ind w:left="704" w:hanging="171"/>
      </w:pPr>
      <w:rPr>
        <w:rFonts w:hint="default"/>
        <w:lang w:val="en-US" w:eastAsia="en-US" w:bidi="en-US"/>
      </w:rPr>
    </w:lvl>
    <w:lvl w:ilvl="2" w:tplc="A3F21EDC">
      <w:numFmt w:val="bullet"/>
      <w:lvlText w:val="•"/>
      <w:lvlJc w:val="left"/>
      <w:pPr>
        <w:ind w:left="1149" w:hanging="171"/>
      </w:pPr>
      <w:rPr>
        <w:rFonts w:hint="default"/>
        <w:lang w:val="en-US" w:eastAsia="en-US" w:bidi="en-US"/>
      </w:rPr>
    </w:lvl>
    <w:lvl w:ilvl="3" w:tplc="25C6A6FC">
      <w:numFmt w:val="bullet"/>
      <w:lvlText w:val="•"/>
      <w:lvlJc w:val="left"/>
      <w:pPr>
        <w:ind w:left="1593" w:hanging="171"/>
      </w:pPr>
      <w:rPr>
        <w:rFonts w:hint="default"/>
        <w:lang w:val="en-US" w:eastAsia="en-US" w:bidi="en-US"/>
      </w:rPr>
    </w:lvl>
    <w:lvl w:ilvl="4" w:tplc="822C4B42">
      <w:numFmt w:val="bullet"/>
      <w:lvlText w:val="•"/>
      <w:lvlJc w:val="left"/>
      <w:pPr>
        <w:ind w:left="2038" w:hanging="171"/>
      </w:pPr>
      <w:rPr>
        <w:rFonts w:hint="default"/>
        <w:lang w:val="en-US" w:eastAsia="en-US" w:bidi="en-US"/>
      </w:rPr>
    </w:lvl>
    <w:lvl w:ilvl="5" w:tplc="9FB8C8A0">
      <w:numFmt w:val="bullet"/>
      <w:lvlText w:val="•"/>
      <w:lvlJc w:val="left"/>
      <w:pPr>
        <w:ind w:left="2483" w:hanging="171"/>
      </w:pPr>
      <w:rPr>
        <w:rFonts w:hint="default"/>
        <w:lang w:val="en-US" w:eastAsia="en-US" w:bidi="en-US"/>
      </w:rPr>
    </w:lvl>
    <w:lvl w:ilvl="6" w:tplc="15748A2A">
      <w:numFmt w:val="bullet"/>
      <w:lvlText w:val="•"/>
      <w:lvlJc w:val="left"/>
      <w:pPr>
        <w:ind w:left="2927" w:hanging="171"/>
      </w:pPr>
      <w:rPr>
        <w:rFonts w:hint="default"/>
        <w:lang w:val="en-US" w:eastAsia="en-US" w:bidi="en-US"/>
      </w:rPr>
    </w:lvl>
    <w:lvl w:ilvl="7" w:tplc="E9B697CC">
      <w:numFmt w:val="bullet"/>
      <w:lvlText w:val="•"/>
      <w:lvlJc w:val="left"/>
      <w:pPr>
        <w:ind w:left="3372" w:hanging="171"/>
      </w:pPr>
      <w:rPr>
        <w:rFonts w:hint="default"/>
        <w:lang w:val="en-US" w:eastAsia="en-US" w:bidi="en-US"/>
      </w:rPr>
    </w:lvl>
    <w:lvl w:ilvl="8" w:tplc="E4FE6EE4">
      <w:numFmt w:val="bullet"/>
      <w:lvlText w:val="•"/>
      <w:lvlJc w:val="left"/>
      <w:pPr>
        <w:ind w:left="3816" w:hanging="171"/>
      </w:pPr>
      <w:rPr>
        <w:rFonts w:hint="default"/>
        <w:lang w:val="en-US" w:eastAsia="en-US" w:bidi="en-US"/>
      </w:rPr>
    </w:lvl>
  </w:abstractNum>
  <w:abstractNum w:abstractNumId="40" w15:restartNumberingAfterBreak="0">
    <w:nsid w:val="7890705A"/>
    <w:multiLevelType w:val="hybridMultilevel"/>
    <w:tmpl w:val="D8A23614"/>
    <w:lvl w:ilvl="0" w:tplc="95FA3CCA">
      <w:numFmt w:val="bullet"/>
      <w:lvlText w:val="•"/>
      <w:lvlJc w:val="left"/>
      <w:pPr>
        <w:ind w:left="1124" w:hanging="360"/>
      </w:pPr>
      <w:rPr>
        <w:rFonts w:ascii="Segoe UI" w:eastAsia="Segoe UI" w:hAnsi="Segoe UI" w:cs="Segoe UI" w:hint="default"/>
        <w:color w:val="231F20"/>
        <w:spacing w:val="-21"/>
        <w:w w:val="100"/>
        <w:sz w:val="20"/>
        <w:szCs w:val="20"/>
        <w:lang w:val="en-US" w:eastAsia="en-US" w:bidi="en-US"/>
      </w:rPr>
    </w:lvl>
    <w:lvl w:ilvl="1" w:tplc="0C090003" w:tentative="1">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num w:numId="1">
    <w:abstractNumId w:val="17"/>
  </w:num>
  <w:num w:numId="2">
    <w:abstractNumId w:val="2"/>
  </w:num>
  <w:num w:numId="3">
    <w:abstractNumId w:val="1"/>
  </w:num>
  <w:num w:numId="4">
    <w:abstractNumId w:val="5"/>
  </w:num>
  <w:num w:numId="5">
    <w:abstractNumId w:val="7"/>
  </w:num>
  <w:num w:numId="6">
    <w:abstractNumId w:val="31"/>
  </w:num>
  <w:num w:numId="7">
    <w:abstractNumId w:val="18"/>
  </w:num>
  <w:num w:numId="8">
    <w:abstractNumId w:val="13"/>
  </w:num>
  <w:num w:numId="9">
    <w:abstractNumId w:val="22"/>
  </w:num>
  <w:num w:numId="10">
    <w:abstractNumId w:val="28"/>
  </w:num>
  <w:num w:numId="11">
    <w:abstractNumId w:val="8"/>
  </w:num>
  <w:num w:numId="12">
    <w:abstractNumId w:val="39"/>
  </w:num>
  <w:num w:numId="13">
    <w:abstractNumId w:val="25"/>
  </w:num>
  <w:num w:numId="14">
    <w:abstractNumId w:val="35"/>
  </w:num>
  <w:num w:numId="15">
    <w:abstractNumId w:val="15"/>
  </w:num>
  <w:num w:numId="16">
    <w:abstractNumId w:val="30"/>
  </w:num>
  <w:num w:numId="17">
    <w:abstractNumId w:val="9"/>
  </w:num>
  <w:num w:numId="18">
    <w:abstractNumId w:val="0"/>
  </w:num>
  <w:num w:numId="19">
    <w:abstractNumId w:val="32"/>
  </w:num>
  <w:num w:numId="20">
    <w:abstractNumId w:val="24"/>
  </w:num>
  <w:num w:numId="21">
    <w:abstractNumId w:val="20"/>
  </w:num>
  <w:num w:numId="22">
    <w:abstractNumId w:val="4"/>
  </w:num>
  <w:num w:numId="23">
    <w:abstractNumId w:val="23"/>
  </w:num>
  <w:num w:numId="24">
    <w:abstractNumId w:val="37"/>
  </w:num>
  <w:num w:numId="25">
    <w:abstractNumId w:val="10"/>
  </w:num>
  <w:num w:numId="26">
    <w:abstractNumId w:val="40"/>
  </w:num>
  <w:num w:numId="27">
    <w:abstractNumId w:val="12"/>
  </w:num>
  <w:num w:numId="28">
    <w:abstractNumId w:val="6"/>
  </w:num>
  <w:num w:numId="29">
    <w:abstractNumId w:val="14"/>
  </w:num>
  <w:num w:numId="30">
    <w:abstractNumId w:val="29"/>
  </w:num>
  <w:num w:numId="31">
    <w:abstractNumId w:val="26"/>
  </w:num>
  <w:num w:numId="32">
    <w:abstractNumId w:val="21"/>
  </w:num>
  <w:num w:numId="33">
    <w:abstractNumId w:val="34"/>
  </w:num>
  <w:num w:numId="34">
    <w:abstractNumId w:val="36"/>
  </w:num>
  <w:num w:numId="35">
    <w:abstractNumId w:val="33"/>
  </w:num>
  <w:num w:numId="36">
    <w:abstractNumId w:val="27"/>
  </w:num>
  <w:num w:numId="37">
    <w:abstractNumId w:val="3"/>
  </w:num>
  <w:num w:numId="38">
    <w:abstractNumId w:val="19"/>
  </w:num>
  <w:num w:numId="39">
    <w:abstractNumId w:val="38"/>
  </w:num>
  <w:num w:numId="40">
    <w:abstractNumId w:val="16"/>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C8"/>
    <w:rsid w:val="00000AD0"/>
    <w:rsid w:val="00002B04"/>
    <w:rsid w:val="000142DD"/>
    <w:rsid w:val="0001590E"/>
    <w:rsid w:val="00022E25"/>
    <w:rsid w:val="0002541A"/>
    <w:rsid w:val="00031399"/>
    <w:rsid w:val="00031EFC"/>
    <w:rsid w:val="0003391A"/>
    <w:rsid w:val="000354A9"/>
    <w:rsid w:val="0004033B"/>
    <w:rsid w:val="000505AC"/>
    <w:rsid w:val="00054694"/>
    <w:rsid w:val="00057770"/>
    <w:rsid w:val="000638D4"/>
    <w:rsid w:val="0006587D"/>
    <w:rsid w:val="0007014E"/>
    <w:rsid w:val="000728B4"/>
    <w:rsid w:val="00073335"/>
    <w:rsid w:val="000830FB"/>
    <w:rsid w:val="0008473D"/>
    <w:rsid w:val="0008650C"/>
    <w:rsid w:val="00093423"/>
    <w:rsid w:val="000941DC"/>
    <w:rsid w:val="00095CA4"/>
    <w:rsid w:val="00097A79"/>
    <w:rsid w:val="000A2BD5"/>
    <w:rsid w:val="000A2F38"/>
    <w:rsid w:val="000A6425"/>
    <w:rsid w:val="000A7C49"/>
    <w:rsid w:val="000C04B3"/>
    <w:rsid w:val="000C0D2F"/>
    <w:rsid w:val="000C2B4A"/>
    <w:rsid w:val="000C2C27"/>
    <w:rsid w:val="000C410A"/>
    <w:rsid w:val="000C4DD3"/>
    <w:rsid w:val="000C6B43"/>
    <w:rsid w:val="000C7D0D"/>
    <w:rsid w:val="000F23E9"/>
    <w:rsid w:val="000F70D1"/>
    <w:rsid w:val="00102CC4"/>
    <w:rsid w:val="00106A5B"/>
    <w:rsid w:val="00110719"/>
    <w:rsid w:val="00114C84"/>
    <w:rsid w:val="00120DF0"/>
    <w:rsid w:val="00127219"/>
    <w:rsid w:val="0014321A"/>
    <w:rsid w:val="00143297"/>
    <w:rsid w:val="00145219"/>
    <w:rsid w:val="00152C67"/>
    <w:rsid w:val="00152DD9"/>
    <w:rsid w:val="001539DE"/>
    <w:rsid w:val="00155EB6"/>
    <w:rsid w:val="001637DA"/>
    <w:rsid w:val="00165CA4"/>
    <w:rsid w:val="00167BF1"/>
    <w:rsid w:val="00181A86"/>
    <w:rsid w:val="001821B4"/>
    <w:rsid w:val="00182393"/>
    <w:rsid w:val="001932E4"/>
    <w:rsid w:val="001953B3"/>
    <w:rsid w:val="001A04FD"/>
    <w:rsid w:val="001A1245"/>
    <w:rsid w:val="001A2E89"/>
    <w:rsid w:val="001A49CF"/>
    <w:rsid w:val="001B2459"/>
    <w:rsid w:val="001B543F"/>
    <w:rsid w:val="001C257C"/>
    <w:rsid w:val="001D11F3"/>
    <w:rsid w:val="001D5C9F"/>
    <w:rsid w:val="001E0CDD"/>
    <w:rsid w:val="001E696A"/>
    <w:rsid w:val="001F3C8C"/>
    <w:rsid w:val="00204461"/>
    <w:rsid w:val="00206DFC"/>
    <w:rsid w:val="002333AD"/>
    <w:rsid w:val="002334F6"/>
    <w:rsid w:val="00240F42"/>
    <w:rsid w:val="00242C5B"/>
    <w:rsid w:val="00242EE2"/>
    <w:rsid w:val="00243731"/>
    <w:rsid w:val="00251158"/>
    <w:rsid w:val="00251483"/>
    <w:rsid w:val="0026068E"/>
    <w:rsid w:val="00261EF9"/>
    <w:rsid w:val="002667B7"/>
    <w:rsid w:val="0027000D"/>
    <w:rsid w:val="002777F0"/>
    <w:rsid w:val="002823CE"/>
    <w:rsid w:val="00284D1F"/>
    <w:rsid w:val="002A0607"/>
    <w:rsid w:val="002A35F8"/>
    <w:rsid w:val="002B300B"/>
    <w:rsid w:val="002B3F3F"/>
    <w:rsid w:val="002B4292"/>
    <w:rsid w:val="002C645D"/>
    <w:rsid w:val="002D5337"/>
    <w:rsid w:val="002E4EA9"/>
    <w:rsid w:val="002E5724"/>
    <w:rsid w:val="002E7997"/>
    <w:rsid w:val="002F2A01"/>
    <w:rsid w:val="002F614A"/>
    <w:rsid w:val="00300AFB"/>
    <w:rsid w:val="00304F01"/>
    <w:rsid w:val="00310BB1"/>
    <w:rsid w:val="003115B1"/>
    <w:rsid w:val="00321B6E"/>
    <w:rsid w:val="0033131E"/>
    <w:rsid w:val="003335B5"/>
    <w:rsid w:val="00344AE9"/>
    <w:rsid w:val="0034517E"/>
    <w:rsid w:val="00351349"/>
    <w:rsid w:val="00353478"/>
    <w:rsid w:val="00364E78"/>
    <w:rsid w:val="003674F1"/>
    <w:rsid w:val="00374DC3"/>
    <w:rsid w:val="0037676B"/>
    <w:rsid w:val="0038200B"/>
    <w:rsid w:val="0038218A"/>
    <w:rsid w:val="00384F1E"/>
    <w:rsid w:val="00392732"/>
    <w:rsid w:val="00394162"/>
    <w:rsid w:val="003976BE"/>
    <w:rsid w:val="0039789C"/>
    <w:rsid w:val="003A0E9D"/>
    <w:rsid w:val="003A1E4E"/>
    <w:rsid w:val="003A1FC8"/>
    <w:rsid w:val="003A3260"/>
    <w:rsid w:val="003A508B"/>
    <w:rsid w:val="003A5C02"/>
    <w:rsid w:val="003A62CD"/>
    <w:rsid w:val="003B0F25"/>
    <w:rsid w:val="003B1787"/>
    <w:rsid w:val="003B2AA9"/>
    <w:rsid w:val="003D192D"/>
    <w:rsid w:val="003D1B06"/>
    <w:rsid w:val="003D3529"/>
    <w:rsid w:val="003E1D80"/>
    <w:rsid w:val="003E76FA"/>
    <w:rsid w:val="003E7A3D"/>
    <w:rsid w:val="003F071F"/>
    <w:rsid w:val="003F13D0"/>
    <w:rsid w:val="003F16A9"/>
    <w:rsid w:val="003F37D1"/>
    <w:rsid w:val="003F6EE5"/>
    <w:rsid w:val="00403D1F"/>
    <w:rsid w:val="004116F1"/>
    <w:rsid w:val="004136CF"/>
    <w:rsid w:val="00413D1C"/>
    <w:rsid w:val="004215D3"/>
    <w:rsid w:val="00430515"/>
    <w:rsid w:val="00436429"/>
    <w:rsid w:val="004366C7"/>
    <w:rsid w:val="0044183C"/>
    <w:rsid w:val="004421E2"/>
    <w:rsid w:val="00444396"/>
    <w:rsid w:val="00444E05"/>
    <w:rsid w:val="00454F7D"/>
    <w:rsid w:val="0045738D"/>
    <w:rsid w:val="00470846"/>
    <w:rsid w:val="00474283"/>
    <w:rsid w:val="0048512C"/>
    <w:rsid w:val="004866B2"/>
    <w:rsid w:val="004A3D2A"/>
    <w:rsid w:val="004C4530"/>
    <w:rsid w:val="004D6FAF"/>
    <w:rsid w:val="004E4F0D"/>
    <w:rsid w:val="004F5836"/>
    <w:rsid w:val="005010EC"/>
    <w:rsid w:val="005018C2"/>
    <w:rsid w:val="00501C78"/>
    <w:rsid w:val="005037E8"/>
    <w:rsid w:val="0050460F"/>
    <w:rsid w:val="005176ED"/>
    <w:rsid w:val="00527243"/>
    <w:rsid w:val="005274A7"/>
    <w:rsid w:val="00532DAD"/>
    <w:rsid w:val="00537FB4"/>
    <w:rsid w:val="0054115C"/>
    <w:rsid w:val="005414C6"/>
    <w:rsid w:val="00544B73"/>
    <w:rsid w:val="005456BA"/>
    <w:rsid w:val="00556748"/>
    <w:rsid w:val="00556B8A"/>
    <w:rsid w:val="0055717E"/>
    <w:rsid w:val="00560521"/>
    <w:rsid w:val="0056251E"/>
    <w:rsid w:val="005711DD"/>
    <w:rsid w:val="005727E7"/>
    <w:rsid w:val="00573818"/>
    <w:rsid w:val="005818C9"/>
    <w:rsid w:val="00581B7E"/>
    <w:rsid w:val="00592BDA"/>
    <w:rsid w:val="00595B70"/>
    <w:rsid w:val="005A423B"/>
    <w:rsid w:val="005A48DA"/>
    <w:rsid w:val="005A6791"/>
    <w:rsid w:val="005B06E1"/>
    <w:rsid w:val="005B29DE"/>
    <w:rsid w:val="005D0393"/>
    <w:rsid w:val="005E1110"/>
    <w:rsid w:val="005E154B"/>
    <w:rsid w:val="005E2616"/>
    <w:rsid w:val="005F0FB8"/>
    <w:rsid w:val="005F2CD4"/>
    <w:rsid w:val="005F4FB4"/>
    <w:rsid w:val="00616840"/>
    <w:rsid w:val="00624D36"/>
    <w:rsid w:val="006251F2"/>
    <w:rsid w:val="006262EA"/>
    <w:rsid w:val="00627C1B"/>
    <w:rsid w:val="00631BF4"/>
    <w:rsid w:val="006321D6"/>
    <w:rsid w:val="00632E4A"/>
    <w:rsid w:val="00633148"/>
    <w:rsid w:val="0064531F"/>
    <w:rsid w:val="006454FC"/>
    <w:rsid w:val="0064595B"/>
    <w:rsid w:val="006473EA"/>
    <w:rsid w:val="00665381"/>
    <w:rsid w:val="006865EE"/>
    <w:rsid w:val="00690237"/>
    <w:rsid w:val="0069478D"/>
    <w:rsid w:val="006949D9"/>
    <w:rsid w:val="0069552F"/>
    <w:rsid w:val="006B3B6F"/>
    <w:rsid w:val="006B4781"/>
    <w:rsid w:val="006C20C8"/>
    <w:rsid w:val="006D0FF0"/>
    <w:rsid w:val="006D2165"/>
    <w:rsid w:val="006D6CF3"/>
    <w:rsid w:val="006D77D6"/>
    <w:rsid w:val="006F0062"/>
    <w:rsid w:val="006F0FDD"/>
    <w:rsid w:val="007031E1"/>
    <w:rsid w:val="00711716"/>
    <w:rsid w:val="00714795"/>
    <w:rsid w:val="0071480B"/>
    <w:rsid w:val="00715851"/>
    <w:rsid w:val="0071642D"/>
    <w:rsid w:val="00716BD5"/>
    <w:rsid w:val="00723EFA"/>
    <w:rsid w:val="007243B2"/>
    <w:rsid w:val="00726348"/>
    <w:rsid w:val="007318E1"/>
    <w:rsid w:val="007334AE"/>
    <w:rsid w:val="007341AA"/>
    <w:rsid w:val="00735B6B"/>
    <w:rsid w:val="0074011F"/>
    <w:rsid w:val="007419DD"/>
    <w:rsid w:val="00755EE8"/>
    <w:rsid w:val="0076305A"/>
    <w:rsid w:val="007650BA"/>
    <w:rsid w:val="00766085"/>
    <w:rsid w:val="007733AD"/>
    <w:rsid w:val="00780D1B"/>
    <w:rsid w:val="00782655"/>
    <w:rsid w:val="00791C58"/>
    <w:rsid w:val="007A4347"/>
    <w:rsid w:val="007B0B52"/>
    <w:rsid w:val="007C2596"/>
    <w:rsid w:val="007C3457"/>
    <w:rsid w:val="007C4F2B"/>
    <w:rsid w:val="007C6158"/>
    <w:rsid w:val="007D07DB"/>
    <w:rsid w:val="007E443E"/>
    <w:rsid w:val="007E45C7"/>
    <w:rsid w:val="007E6601"/>
    <w:rsid w:val="008024FD"/>
    <w:rsid w:val="00825E8C"/>
    <w:rsid w:val="00826979"/>
    <w:rsid w:val="00832099"/>
    <w:rsid w:val="00842A46"/>
    <w:rsid w:val="00843436"/>
    <w:rsid w:val="008439D9"/>
    <w:rsid w:val="0084737D"/>
    <w:rsid w:val="008517F7"/>
    <w:rsid w:val="008552CD"/>
    <w:rsid w:val="00856F75"/>
    <w:rsid w:val="008653AE"/>
    <w:rsid w:val="00873952"/>
    <w:rsid w:val="00875475"/>
    <w:rsid w:val="00876A69"/>
    <w:rsid w:val="00880150"/>
    <w:rsid w:val="008831EA"/>
    <w:rsid w:val="00886BB7"/>
    <w:rsid w:val="00886E1B"/>
    <w:rsid w:val="008A1B66"/>
    <w:rsid w:val="008B23AC"/>
    <w:rsid w:val="008B25E9"/>
    <w:rsid w:val="008D067A"/>
    <w:rsid w:val="008D0DC2"/>
    <w:rsid w:val="008D53B3"/>
    <w:rsid w:val="008E52D3"/>
    <w:rsid w:val="008F00D4"/>
    <w:rsid w:val="00900A45"/>
    <w:rsid w:val="00902EB8"/>
    <w:rsid w:val="0090391A"/>
    <w:rsid w:val="00917A06"/>
    <w:rsid w:val="00920E6A"/>
    <w:rsid w:val="009210BC"/>
    <w:rsid w:val="00921D0F"/>
    <w:rsid w:val="00924D1E"/>
    <w:rsid w:val="0093238D"/>
    <w:rsid w:val="009404C8"/>
    <w:rsid w:val="009413AC"/>
    <w:rsid w:val="00943EB1"/>
    <w:rsid w:val="0094532F"/>
    <w:rsid w:val="00946B72"/>
    <w:rsid w:val="00951834"/>
    <w:rsid w:val="00953469"/>
    <w:rsid w:val="0095364F"/>
    <w:rsid w:val="009611A7"/>
    <w:rsid w:val="00962205"/>
    <w:rsid w:val="00966BFB"/>
    <w:rsid w:val="00984AFC"/>
    <w:rsid w:val="00984E96"/>
    <w:rsid w:val="0099766F"/>
    <w:rsid w:val="009A1E38"/>
    <w:rsid w:val="009A636B"/>
    <w:rsid w:val="009B23AD"/>
    <w:rsid w:val="009B5634"/>
    <w:rsid w:val="009C08B4"/>
    <w:rsid w:val="009C1382"/>
    <w:rsid w:val="009D2A8C"/>
    <w:rsid w:val="009D4427"/>
    <w:rsid w:val="009D74B9"/>
    <w:rsid w:val="009E130C"/>
    <w:rsid w:val="009F3A2D"/>
    <w:rsid w:val="00A016EB"/>
    <w:rsid w:val="00A02987"/>
    <w:rsid w:val="00A037CB"/>
    <w:rsid w:val="00A04D3F"/>
    <w:rsid w:val="00A055EA"/>
    <w:rsid w:val="00A100F6"/>
    <w:rsid w:val="00A104CD"/>
    <w:rsid w:val="00A111FA"/>
    <w:rsid w:val="00A12895"/>
    <w:rsid w:val="00A15C5D"/>
    <w:rsid w:val="00A163F9"/>
    <w:rsid w:val="00A209B6"/>
    <w:rsid w:val="00A27745"/>
    <w:rsid w:val="00A30520"/>
    <w:rsid w:val="00A30DB4"/>
    <w:rsid w:val="00A3175C"/>
    <w:rsid w:val="00A33D2B"/>
    <w:rsid w:val="00A40F13"/>
    <w:rsid w:val="00A40FC1"/>
    <w:rsid w:val="00A4305D"/>
    <w:rsid w:val="00A4712C"/>
    <w:rsid w:val="00A51F21"/>
    <w:rsid w:val="00A54010"/>
    <w:rsid w:val="00A64DBE"/>
    <w:rsid w:val="00A65163"/>
    <w:rsid w:val="00A65F21"/>
    <w:rsid w:val="00A8058D"/>
    <w:rsid w:val="00A822A5"/>
    <w:rsid w:val="00A82907"/>
    <w:rsid w:val="00A84EB6"/>
    <w:rsid w:val="00A85B48"/>
    <w:rsid w:val="00A90E6B"/>
    <w:rsid w:val="00A97B6F"/>
    <w:rsid w:val="00AA3278"/>
    <w:rsid w:val="00AB101F"/>
    <w:rsid w:val="00AB60EC"/>
    <w:rsid w:val="00AD395E"/>
    <w:rsid w:val="00AD3F0A"/>
    <w:rsid w:val="00AE6D30"/>
    <w:rsid w:val="00AF3524"/>
    <w:rsid w:val="00B076ED"/>
    <w:rsid w:val="00B162ED"/>
    <w:rsid w:val="00B32F55"/>
    <w:rsid w:val="00B34D1F"/>
    <w:rsid w:val="00B36E07"/>
    <w:rsid w:val="00B563F6"/>
    <w:rsid w:val="00B57399"/>
    <w:rsid w:val="00B616D7"/>
    <w:rsid w:val="00B62CB5"/>
    <w:rsid w:val="00B637B8"/>
    <w:rsid w:val="00B64C50"/>
    <w:rsid w:val="00B65492"/>
    <w:rsid w:val="00B67877"/>
    <w:rsid w:val="00B7470E"/>
    <w:rsid w:val="00B90466"/>
    <w:rsid w:val="00B9418E"/>
    <w:rsid w:val="00B947A4"/>
    <w:rsid w:val="00B9718B"/>
    <w:rsid w:val="00B97AD8"/>
    <w:rsid w:val="00BA6999"/>
    <w:rsid w:val="00BC2AF2"/>
    <w:rsid w:val="00BE7D57"/>
    <w:rsid w:val="00C021A1"/>
    <w:rsid w:val="00C02D84"/>
    <w:rsid w:val="00C1471E"/>
    <w:rsid w:val="00C14E2D"/>
    <w:rsid w:val="00C1563B"/>
    <w:rsid w:val="00C22C0E"/>
    <w:rsid w:val="00C27776"/>
    <w:rsid w:val="00C544C9"/>
    <w:rsid w:val="00C54D72"/>
    <w:rsid w:val="00C550AE"/>
    <w:rsid w:val="00C61042"/>
    <w:rsid w:val="00C630C2"/>
    <w:rsid w:val="00C64675"/>
    <w:rsid w:val="00C65201"/>
    <w:rsid w:val="00C74F24"/>
    <w:rsid w:val="00C81F7F"/>
    <w:rsid w:val="00C909C6"/>
    <w:rsid w:val="00C923C2"/>
    <w:rsid w:val="00C93885"/>
    <w:rsid w:val="00C95961"/>
    <w:rsid w:val="00CA0E50"/>
    <w:rsid w:val="00CA151B"/>
    <w:rsid w:val="00CA54DA"/>
    <w:rsid w:val="00CC614A"/>
    <w:rsid w:val="00CD2CDA"/>
    <w:rsid w:val="00CE1563"/>
    <w:rsid w:val="00CE2F11"/>
    <w:rsid w:val="00CE39E1"/>
    <w:rsid w:val="00CE42E2"/>
    <w:rsid w:val="00D00E37"/>
    <w:rsid w:val="00D02593"/>
    <w:rsid w:val="00D03E26"/>
    <w:rsid w:val="00D102CB"/>
    <w:rsid w:val="00D14CAA"/>
    <w:rsid w:val="00D1545B"/>
    <w:rsid w:val="00D20EF9"/>
    <w:rsid w:val="00D24DBE"/>
    <w:rsid w:val="00D312EA"/>
    <w:rsid w:val="00D402B5"/>
    <w:rsid w:val="00D43A4C"/>
    <w:rsid w:val="00D43B9F"/>
    <w:rsid w:val="00D46ED4"/>
    <w:rsid w:val="00D6148D"/>
    <w:rsid w:val="00D62AAE"/>
    <w:rsid w:val="00D702E7"/>
    <w:rsid w:val="00D73F8D"/>
    <w:rsid w:val="00D75681"/>
    <w:rsid w:val="00D8047F"/>
    <w:rsid w:val="00D82A78"/>
    <w:rsid w:val="00D8743D"/>
    <w:rsid w:val="00D874E8"/>
    <w:rsid w:val="00D9228B"/>
    <w:rsid w:val="00D94CF9"/>
    <w:rsid w:val="00D95EC4"/>
    <w:rsid w:val="00D97153"/>
    <w:rsid w:val="00DB36B9"/>
    <w:rsid w:val="00DB6FD4"/>
    <w:rsid w:val="00DC2473"/>
    <w:rsid w:val="00DD15B8"/>
    <w:rsid w:val="00DE101C"/>
    <w:rsid w:val="00DE3BEC"/>
    <w:rsid w:val="00DE4CF0"/>
    <w:rsid w:val="00E04478"/>
    <w:rsid w:val="00E0516D"/>
    <w:rsid w:val="00E109D0"/>
    <w:rsid w:val="00E11728"/>
    <w:rsid w:val="00E15241"/>
    <w:rsid w:val="00E241D2"/>
    <w:rsid w:val="00E2604B"/>
    <w:rsid w:val="00E32F0C"/>
    <w:rsid w:val="00E33E2D"/>
    <w:rsid w:val="00E37984"/>
    <w:rsid w:val="00E412AD"/>
    <w:rsid w:val="00E44E12"/>
    <w:rsid w:val="00E45F77"/>
    <w:rsid w:val="00E53CD3"/>
    <w:rsid w:val="00E57ABB"/>
    <w:rsid w:val="00E64D7E"/>
    <w:rsid w:val="00E64E18"/>
    <w:rsid w:val="00E655F9"/>
    <w:rsid w:val="00E67300"/>
    <w:rsid w:val="00E73FF1"/>
    <w:rsid w:val="00E761EF"/>
    <w:rsid w:val="00E86E62"/>
    <w:rsid w:val="00E879C8"/>
    <w:rsid w:val="00E924C5"/>
    <w:rsid w:val="00EA3893"/>
    <w:rsid w:val="00EA4A73"/>
    <w:rsid w:val="00EA5547"/>
    <w:rsid w:val="00EB0F6E"/>
    <w:rsid w:val="00EB2EF9"/>
    <w:rsid w:val="00EB7D33"/>
    <w:rsid w:val="00EC6E99"/>
    <w:rsid w:val="00ED065D"/>
    <w:rsid w:val="00ED68C1"/>
    <w:rsid w:val="00ED7108"/>
    <w:rsid w:val="00ED7F8F"/>
    <w:rsid w:val="00EE2269"/>
    <w:rsid w:val="00EE733B"/>
    <w:rsid w:val="00EE7E12"/>
    <w:rsid w:val="00EF0911"/>
    <w:rsid w:val="00F01250"/>
    <w:rsid w:val="00F044CD"/>
    <w:rsid w:val="00F14B0C"/>
    <w:rsid w:val="00F21C14"/>
    <w:rsid w:val="00F230AE"/>
    <w:rsid w:val="00F251EC"/>
    <w:rsid w:val="00F42C7B"/>
    <w:rsid w:val="00F50829"/>
    <w:rsid w:val="00F64028"/>
    <w:rsid w:val="00F65EC6"/>
    <w:rsid w:val="00F67DCE"/>
    <w:rsid w:val="00F7186A"/>
    <w:rsid w:val="00F71D83"/>
    <w:rsid w:val="00F727A1"/>
    <w:rsid w:val="00F804DB"/>
    <w:rsid w:val="00F842B1"/>
    <w:rsid w:val="00F9328F"/>
    <w:rsid w:val="00FB632A"/>
    <w:rsid w:val="00FC2226"/>
    <w:rsid w:val="00FC2DEF"/>
    <w:rsid w:val="00FC362E"/>
    <w:rsid w:val="00FD1584"/>
    <w:rsid w:val="00FD3997"/>
    <w:rsid w:val="00FD57C4"/>
    <w:rsid w:val="00FD5E01"/>
    <w:rsid w:val="00FD7688"/>
    <w:rsid w:val="00FE0C5E"/>
    <w:rsid w:val="00FE3A40"/>
    <w:rsid w:val="00FE687F"/>
    <w:rsid w:val="28BE5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F75E"/>
  <w15:docId w15:val="{D79E9745-E209-4FCF-BD13-E0EB9B6E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76ED"/>
    <w:pPr>
      <w:spacing w:after="120" w:line="260" w:lineRule="atLeast"/>
      <w:jc w:val="both"/>
    </w:pPr>
    <w:rPr>
      <w:rFonts w:ascii="Segoe UI" w:eastAsia="Segoe UI" w:hAnsi="Segoe UI" w:cs="Segoe UI"/>
      <w:sz w:val="20"/>
      <w:lang w:bidi="en-US"/>
    </w:rPr>
  </w:style>
  <w:style w:type="paragraph" w:styleId="Heading1">
    <w:name w:val="heading 1"/>
    <w:basedOn w:val="Normal"/>
    <w:link w:val="Heading1Char"/>
    <w:uiPriority w:val="1"/>
    <w:qFormat/>
    <w:rsid w:val="00D312EA"/>
    <w:pPr>
      <w:outlineLvl w:val="0"/>
    </w:pPr>
    <w:rPr>
      <w:rFonts w:ascii="Segoe UI Semibold" w:hAnsi="Segoe UI Semibold"/>
      <w:bCs/>
      <w:color w:val="244061" w:themeColor="accent1" w:themeShade="80"/>
      <w:sz w:val="28"/>
      <w:szCs w:val="32"/>
    </w:rPr>
  </w:style>
  <w:style w:type="paragraph" w:styleId="Heading2">
    <w:name w:val="heading 2"/>
    <w:basedOn w:val="Normal"/>
    <w:uiPriority w:val="1"/>
    <w:qFormat/>
    <w:rsid w:val="00FC2DEF"/>
    <w:pPr>
      <w:jc w:val="left"/>
      <w:outlineLvl w:val="1"/>
    </w:pPr>
    <w:rPr>
      <w:rFonts w:ascii="Segoe UI Semibold" w:hAnsi="Segoe UI Semibold"/>
      <w:bCs/>
      <w:color w:val="244061" w:themeColor="accent1" w:themeShade="80"/>
      <w:sz w:val="24"/>
      <w:szCs w:val="28"/>
    </w:rPr>
  </w:style>
  <w:style w:type="paragraph" w:styleId="Heading3">
    <w:name w:val="heading 3"/>
    <w:basedOn w:val="Normal"/>
    <w:uiPriority w:val="1"/>
    <w:qFormat/>
    <w:rsid w:val="00CE1563"/>
    <w:pPr>
      <w:widowControl/>
      <w:adjustRightInd w:val="0"/>
      <w:spacing w:before="120" w:after="0"/>
      <w:outlineLvl w:val="2"/>
    </w:pPr>
    <w:rPr>
      <w:rFonts w:ascii="Segoe UI Semibold" w:eastAsiaTheme="minorHAnsi" w:hAnsi="Segoe UI Semibold" w:cs="Segoe UI Semibold"/>
      <w:bCs/>
      <w:color w:val="1F4D78"/>
      <w:lang w:val="en-AU" w:bidi="ar-SA"/>
    </w:rPr>
  </w:style>
  <w:style w:type="paragraph" w:styleId="Heading4">
    <w:name w:val="heading 4"/>
    <w:basedOn w:val="Normal"/>
    <w:uiPriority w:val="1"/>
    <w:qFormat/>
    <w:rsid w:val="008024FD"/>
    <w:pPr>
      <w:spacing w:before="120" w:after="0"/>
      <w:outlineLvl w:val="3"/>
    </w:pPr>
    <w:rPr>
      <w:rFonts w:ascii="Segoe UI Semibold" w:hAnsi="Segoe UI Semibold"/>
      <w:bCs/>
      <w:i/>
      <w:color w:val="244061" w:themeColor="accent1" w:themeShade="80"/>
      <w:sz w:val="21"/>
      <w:szCs w:val="20"/>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2541A"/>
    <w:pPr>
      <w:spacing w:before="206"/>
      <w:ind w:left="233"/>
    </w:pPr>
    <w:rPr>
      <w:rFonts w:ascii="Segoe UI Semibold" w:hAnsi="Segoe UI Semibold"/>
      <w:bCs/>
      <w:sz w:val="24"/>
      <w:szCs w:val="24"/>
    </w:rPr>
  </w:style>
  <w:style w:type="paragraph" w:styleId="TOC2">
    <w:name w:val="toc 2"/>
    <w:basedOn w:val="Normal"/>
    <w:uiPriority w:val="39"/>
    <w:qFormat/>
    <w:pPr>
      <w:spacing w:before="87"/>
      <w:ind w:left="1453"/>
    </w:pPr>
    <w:rPr>
      <w:szCs w:val="20"/>
    </w:rPr>
  </w:style>
  <w:style w:type="paragraph" w:styleId="BodyText">
    <w:name w:val="Body Text"/>
    <w:basedOn w:val="Normal"/>
    <w:uiPriority w:val="1"/>
    <w:qFormat/>
    <w:rsid w:val="00B65492"/>
    <w:pPr>
      <w:spacing w:after="60"/>
      <w:ind w:left="232"/>
    </w:pPr>
    <w:rPr>
      <w:szCs w:val="20"/>
    </w:rPr>
  </w:style>
  <w:style w:type="paragraph" w:styleId="ListParagraph">
    <w:name w:val="List Paragraph"/>
    <w:basedOn w:val="Normal"/>
    <w:uiPriority w:val="1"/>
    <w:qFormat/>
    <w:pPr>
      <w:spacing w:before="31"/>
      <w:ind w:left="480" w:hanging="247"/>
    </w:pPr>
  </w:style>
  <w:style w:type="paragraph" w:customStyle="1" w:styleId="TableParagraph">
    <w:name w:val="Table Paragraph"/>
    <w:basedOn w:val="Normal"/>
    <w:uiPriority w:val="1"/>
    <w:qFormat/>
    <w:pPr>
      <w:spacing w:before="15" w:line="261" w:lineRule="exact"/>
    </w:pPr>
  </w:style>
  <w:style w:type="paragraph" w:styleId="BalloonText">
    <w:name w:val="Balloon Text"/>
    <w:basedOn w:val="Normal"/>
    <w:link w:val="BalloonTextChar"/>
    <w:uiPriority w:val="99"/>
    <w:semiHidden/>
    <w:unhideWhenUsed/>
    <w:rsid w:val="00454F7D"/>
    <w:rPr>
      <w:sz w:val="18"/>
      <w:szCs w:val="18"/>
    </w:rPr>
  </w:style>
  <w:style w:type="character" w:customStyle="1" w:styleId="BalloonTextChar">
    <w:name w:val="Balloon Text Char"/>
    <w:basedOn w:val="DefaultParagraphFont"/>
    <w:link w:val="BalloonText"/>
    <w:uiPriority w:val="99"/>
    <w:semiHidden/>
    <w:rsid w:val="00454F7D"/>
    <w:rPr>
      <w:rFonts w:ascii="Segoe UI" w:eastAsia="Segoe UI" w:hAnsi="Segoe UI" w:cs="Segoe UI"/>
      <w:sz w:val="18"/>
      <w:szCs w:val="18"/>
      <w:lang w:bidi="en-US"/>
    </w:rPr>
  </w:style>
  <w:style w:type="paragraph" w:styleId="Header">
    <w:name w:val="header"/>
    <w:basedOn w:val="Normal"/>
    <w:link w:val="HeaderChar"/>
    <w:uiPriority w:val="99"/>
    <w:unhideWhenUsed/>
    <w:rsid w:val="00093423"/>
    <w:pPr>
      <w:tabs>
        <w:tab w:val="center" w:pos="4513"/>
        <w:tab w:val="right" w:pos="9026"/>
      </w:tabs>
    </w:pPr>
  </w:style>
  <w:style w:type="character" w:customStyle="1" w:styleId="HeaderChar">
    <w:name w:val="Header Char"/>
    <w:basedOn w:val="DefaultParagraphFont"/>
    <w:link w:val="Header"/>
    <w:uiPriority w:val="99"/>
    <w:rsid w:val="00093423"/>
    <w:rPr>
      <w:rFonts w:ascii="Segoe UI" w:eastAsia="Segoe UI" w:hAnsi="Segoe UI" w:cs="Segoe UI"/>
      <w:lang w:bidi="en-US"/>
    </w:rPr>
  </w:style>
  <w:style w:type="paragraph" w:styleId="Footer">
    <w:name w:val="footer"/>
    <w:basedOn w:val="Normal"/>
    <w:link w:val="FooterChar"/>
    <w:uiPriority w:val="99"/>
    <w:unhideWhenUsed/>
    <w:rsid w:val="00093423"/>
    <w:pPr>
      <w:tabs>
        <w:tab w:val="center" w:pos="4513"/>
        <w:tab w:val="right" w:pos="9026"/>
      </w:tabs>
    </w:pPr>
  </w:style>
  <w:style w:type="character" w:customStyle="1" w:styleId="FooterChar">
    <w:name w:val="Footer Char"/>
    <w:basedOn w:val="DefaultParagraphFont"/>
    <w:link w:val="Footer"/>
    <w:uiPriority w:val="99"/>
    <w:rsid w:val="00093423"/>
    <w:rPr>
      <w:rFonts w:ascii="Segoe UI" w:eastAsia="Segoe UI" w:hAnsi="Segoe UI" w:cs="Segoe UI"/>
      <w:lang w:bidi="en-US"/>
    </w:rPr>
  </w:style>
  <w:style w:type="paragraph" w:customStyle="1" w:styleId="Default">
    <w:name w:val="Default"/>
    <w:basedOn w:val="Normal"/>
    <w:rsid w:val="00A27745"/>
    <w:pPr>
      <w:widowControl/>
    </w:pPr>
    <w:rPr>
      <w:rFonts w:eastAsiaTheme="minorHAnsi"/>
      <w:color w:val="000000"/>
      <w:sz w:val="24"/>
      <w:szCs w:val="24"/>
      <w:lang w:val="en-AU" w:bidi="ar-SA"/>
    </w:rPr>
  </w:style>
  <w:style w:type="paragraph" w:customStyle="1" w:styleId="Pa60">
    <w:name w:val="Pa60"/>
    <w:basedOn w:val="Normal"/>
    <w:uiPriority w:val="99"/>
    <w:rsid w:val="00A27745"/>
    <w:pPr>
      <w:widowControl/>
      <w:spacing w:line="241" w:lineRule="atLeast"/>
    </w:pPr>
    <w:rPr>
      <w:rFonts w:eastAsiaTheme="minorHAnsi"/>
      <w:sz w:val="24"/>
      <w:szCs w:val="24"/>
      <w:lang w:val="en-AU" w:bidi="ar-SA"/>
    </w:rPr>
  </w:style>
  <w:style w:type="paragraph" w:customStyle="1" w:styleId="Pa64">
    <w:name w:val="Pa64"/>
    <w:basedOn w:val="Normal"/>
    <w:uiPriority w:val="99"/>
    <w:rsid w:val="00A27745"/>
    <w:pPr>
      <w:widowControl/>
      <w:spacing w:line="321" w:lineRule="atLeast"/>
    </w:pPr>
    <w:rPr>
      <w:rFonts w:eastAsiaTheme="minorHAnsi"/>
      <w:sz w:val="24"/>
      <w:szCs w:val="24"/>
      <w:lang w:val="en-AU" w:bidi="ar-SA"/>
    </w:rPr>
  </w:style>
  <w:style w:type="paragraph" w:customStyle="1" w:styleId="Pa46">
    <w:name w:val="Pa46"/>
    <w:basedOn w:val="Normal"/>
    <w:uiPriority w:val="99"/>
    <w:rsid w:val="00A27745"/>
    <w:pPr>
      <w:widowControl/>
      <w:spacing w:line="201" w:lineRule="atLeast"/>
    </w:pPr>
    <w:rPr>
      <w:rFonts w:eastAsiaTheme="minorHAnsi"/>
      <w:sz w:val="24"/>
      <w:szCs w:val="24"/>
      <w:lang w:val="en-AU" w:bidi="ar-SA"/>
    </w:rPr>
  </w:style>
  <w:style w:type="paragraph" w:customStyle="1" w:styleId="Pa62">
    <w:name w:val="Pa62"/>
    <w:basedOn w:val="Normal"/>
    <w:uiPriority w:val="99"/>
    <w:rsid w:val="00A27745"/>
    <w:pPr>
      <w:widowControl/>
      <w:spacing w:line="241" w:lineRule="atLeast"/>
    </w:pPr>
    <w:rPr>
      <w:rFonts w:eastAsiaTheme="minorHAnsi"/>
      <w:sz w:val="24"/>
      <w:szCs w:val="24"/>
      <w:lang w:val="en-AU" w:bidi="ar-SA"/>
    </w:rPr>
  </w:style>
  <w:style w:type="paragraph" w:customStyle="1" w:styleId="Pa67">
    <w:name w:val="Pa67"/>
    <w:basedOn w:val="Normal"/>
    <w:uiPriority w:val="99"/>
    <w:rsid w:val="00A27745"/>
    <w:pPr>
      <w:widowControl/>
      <w:spacing w:line="241" w:lineRule="atLeast"/>
    </w:pPr>
    <w:rPr>
      <w:rFonts w:eastAsiaTheme="minorHAnsi"/>
      <w:sz w:val="24"/>
      <w:szCs w:val="24"/>
      <w:lang w:val="en-AU" w:bidi="ar-SA"/>
    </w:rPr>
  </w:style>
  <w:style w:type="paragraph" w:customStyle="1" w:styleId="Pa49">
    <w:name w:val="Pa49"/>
    <w:basedOn w:val="Default"/>
    <w:next w:val="Default"/>
    <w:uiPriority w:val="99"/>
    <w:rsid w:val="00A27745"/>
    <w:pPr>
      <w:adjustRightInd w:val="0"/>
      <w:spacing w:line="201" w:lineRule="atLeast"/>
    </w:pPr>
    <w:rPr>
      <w:color w:val="auto"/>
    </w:rPr>
  </w:style>
  <w:style w:type="paragraph" w:customStyle="1" w:styleId="Pa63">
    <w:name w:val="Pa63"/>
    <w:basedOn w:val="Default"/>
    <w:next w:val="Default"/>
    <w:uiPriority w:val="99"/>
    <w:rsid w:val="00A27745"/>
    <w:pPr>
      <w:adjustRightInd w:val="0"/>
      <w:spacing w:line="201" w:lineRule="atLeast"/>
    </w:pPr>
    <w:rPr>
      <w:color w:val="auto"/>
    </w:rPr>
  </w:style>
  <w:style w:type="paragraph" w:customStyle="1" w:styleId="Pa21">
    <w:name w:val="Pa21"/>
    <w:basedOn w:val="Default"/>
    <w:next w:val="Default"/>
    <w:uiPriority w:val="99"/>
    <w:rsid w:val="00A27745"/>
    <w:pPr>
      <w:adjustRightInd w:val="0"/>
      <w:spacing w:line="201" w:lineRule="atLeast"/>
    </w:pPr>
    <w:rPr>
      <w:color w:val="auto"/>
    </w:rPr>
  </w:style>
  <w:style w:type="paragraph" w:customStyle="1" w:styleId="Pa48">
    <w:name w:val="Pa48"/>
    <w:basedOn w:val="Default"/>
    <w:next w:val="Default"/>
    <w:uiPriority w:val="99"/>
    <w:rsid w:val="00A27745"/>
    <w:pPr>
      <w:adjustRightInd w:val="0"/>
      <w:spacing w:line="201" w:lineRule="atLeast"/>
    </w:pPr>
    <w:rPr>
      <w:color w:val="auto"/>
    </w:rPr>
  </w:style>
  <w:style w:type="character" w:customStyle="1" w:styleId="A1">
    <w:name w:val="A1"/>
    <w:uiPriority w:val="99"/>
    <w:rsid w:val="00A27745"/>
    <w:rPr>
      <w:b/>
      <w:bCs/>
      <w:color w:val="211D1E"/>
      <w:sz w:val="32"/>
      <w:szCs w:val="32"/>
    </w:rPr>
  </w:style>
  <w:style w:type="paragraph" w:customStyle="1" w:styleId="SectionHeading">
    <w:name w:val="Section Heading"/>
    <w:basedOn w:val="Heading1"/>
    <w:link w:val="SectionHeadingChar"/>
    <w:uiPriority w:val="1"/>
    <w:qFormat/>
    <w:rsid w:val="00CA54DA"/>
    <w:pPr>
      <w:spacing w:before="107" w:line="360" w:lineRule="exact"/>
    </w:pPr>
  </w:style>
  <w:style w:type="character" w:customStyle="1" w:styleId="Heading1Char">
    <w:name w:val="Heading 1 Char"/>
    <w:basedOn w:val="DefaultParagraphFont"/>
    <w:link w:val="Heading1"/>
    <w:uiPriority w:val="1"/>
    <w:rsid w:val="00D312EA"/>
    <w:rPr>
      <w:rFonts w:ascii="Segoe UI Semibold" w:eastAsia="Segoe UI" w:hAnsi="Segoe UI Semibold" w:cs="Segoe UI"/>
      <w:bCs/>
      <w:color w:val="244061" w:themeColor="accent1" w:themeShade="80"/>
      <w:sz w:val="28"/>
      <w:szCs w:val="32"/>
      <w:lang w:bidi="en-US"/>
    </w:rPr>
  </w:style>
  <w:style w:type="character" w:customStyle="1" w:styleId="SectionHeadingChar">
    <w:name w:val="Section Heading Char"/>
    <w:basedOn w:val="Heading1Char"/>
    <w:link w:val="SectionHeading"/>
    <w:uiPriority w:val="1"/>
    <w:rsid w:val="00CA54DA"/>
    <w:rPr>
      <w:rFonts w:ascii="Segoe UI" w:eastAsia="Segoe UI" w:hAnsi="Segoe UI" w:cs="Segoe UI"/>
      <w:b w:val="0"/>
      <w:bCs/>
      <w:color w:val="244061" w:themeColor="accent1" w:themeShade="80"/>
      <w:sz w:val="32"/>
      <w:szCs w:val="32"/>
      <w:lang w:bidi="en-US"/>
    </w:rPr>
  </w:style>
  <w:style w:type="table" w:styleId="TableGrid">
    <w:name w:val="Table Grid"/>
    <w:basedOn w:val="TableNormal"/>
    <w:uiPriority w:val="39"/>
    <w:rsid w:val="00F0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D395E"/>
    <w:pPr>
      <w:widowControl/>
      <w:autoSpaceDE/>
      <w:autoSpaceDN/>
    </w:pPr>
    <w:rPr>
      <w:rFonts w:eastAsiaTheme="minorEastAsia"/>
    </w:rPr>
  </w:style>
  <w:style w:type="character" w:customStyle="1" w:styleId="NoSpacingChar">
    <w:name w:val="No Spacing Char"/>
    <w:basedOn w:val="DefaultParagraphFont"/>
    <w:link w:val="NoSpacing"/>
    <w:uiPriority w:val="1"/>
    <w:rsid w:val="00AD395E"/>
    <w:rPr>
      <w:rFonts w:eastAsiaTheme="minorEastAsia"/>
    </w:rPr>
  </w:style>
  <w:style w:type="paragraph" w:styleId="TOCHeading">
    <w:name w:val="TOC Heading"/>
    <w:basedOn w:val="Heading1"/>
    <w:next w:val="Normal"/>
    <w:uiPriority w:val="39"/>
    <w:unhideWhenUsed/>
    <w:qFormat/>
    <w:rsid w:val="00FC362E"/>
    <w:pPr>
      <w:keepNext/>
      <w:keepLines/>
      <w:widowControl/>
      <w:autoSpaceDE/>
      <w:autoSpaceDN/>
      <w:spacing w:before="240" w:line="259" w:lineRule="auto"/>
      <w:outlineLvl w:val="9"/>
    </w:pPr>
    <w:rPr>
      <w:rFonts w:asciiTheme="majorHAnsi" w:eastAsiaTheme="majorEastAsia" w:hAnsiTheme="majorHAnsi" w:cstheme="majorBidi"/>
      <w:b/>
      <w:bCs w:val="0"/>
      <w:color w:val="365F91" w:themeColor="accent1" w:themeShade="BF"/>
      <w:lang w:bidi="ar-SA"/>
    </w:rPr>
  </w:style>
  <w:style w:type="paragraph" w:styleId="TOC3">
    <w:name w:val="toc 3"/>
    <w:basedOn w:val="Normal"/>
    <w:next w:val="Normal"/>
    <w:autoRedefine/>
    <w:uiPriority w:val="39"/>
    <w:unhideWhenUsed/>
    <w:rsid w:val="00FC362E"/>
    <w:pPr>
      <w:spacing w:after="100"/>
      <w:ind w:left="440"/>
    </w:pPr>
  </w:style>
  <w:style w:type="paragraph" w:styleId="TOC4">
    <w:name w:val="toc 4"/>
    <w:basedOn w:val="Normal"/>
    <w:next w:val="Normal"/>
    <w:autoRedefine/>
    <w:uiPriority w:val="39"/>
    <w:unhideWhenUsed/>
    <w:rsid w:val="00FC362E"/>
    <w:pPr>
      <w:widowControl/>
      <w:autoSpaceDE/>
      <w:autoSpaceDN/>
      <w:spacing w:after="100" w:line="259" w:lineRule="auto"/>
      <w:ind w:left="660"/>
    </w:pPr>
    <w:rPr>
      <w:rFonts w:asciiTheme="minorHAnsi" w:eastAsiaTheme="minorEastAsia" w:hAnsiTheme="minorHAnsi" w:cstheme="minorBidi"/>
      <w:lang w:val="en-AU" w:eastAsia="en-AU" w:bidi="ar-SA"/>
    </w:rPr>
  </w:style>
  <w:style w:type="paragraph" w:styleId="TOC5">
    <w:name w:val="toc 5"/>
    <w:basedOn w:val="Normal"/>
    <w:next w:val="Normal"/>
    <w:autoRedefine/>
    <w:uiPriority w:val="39"/>
    <w:unhideWhenUsed/>
    <w:rsid w:val="00FC362E"/>
    <w:pPr>
      <w:widowControl/>
      <w:autoSpaceDE/>
      <w:autoSpaceDN/>
      <w:spacing w:after="100" w:line="259" w:lineRule="auto"/>
      <w:ind w:left="880"/>
    </w:pPr>
    <w:rPr>
      <w:rFonts w:asciiTheme="minorHAnsi" w:eastAsiaTheme="minorEastAsia" w:hAnsiTheme="minorHAnsi" w:cstheme="minorBidi"/>
      <w:lang w:val="en-AU" w:eastAsia="en-AU" w:bidi="ar-SA"/>
    </w:rPr>
  </w:style>
  <w:style w:type="paragraph" w:styleId="TOC6">
    <w:name w:val="toc 6"/>
    <w:basedOn w:val="Normal"/>
    <w:next w:val="Normal"/>
    <w:autoRedefine/>
    <w:uiPriority w:val="39"/>
    <w:unhideWhenUsed/>
    <w:rsid w:val="00FC362E"/>
    <w:pPr>
      <w:widowControl/>
      <w:autoSpaceDE/>
      <w:autoSpaceDN/>
      <w:spacing w:after="100" w:line="259" w:lineRule="auto"/>
      <w:ind w:left="1100"/>
    </w:pPr>
    <w:rPr>
      <w:rFonts w:asciiTheme="minorHAnsi" w:eastAsiaTheme="minorEastAsia" w:hAnsiTheme="minorHAnsi" w:cstheme="minorBidi"/>
      <w:lang w:val="en-AU" w:eastAsia="en-AU" w:bidi="ar-SA"/>
    </w:rPr>
  </w:style>
  <w:style w:type="paragraph" w:styleId="TOC7">
    <w:name w:val="toc 7"/>
    <w:basedOn w:val="Normal"/>
    <w:next w:val="Normal"/>
    <w:autoRedefine/>
    <w:uiPriority w:val="39"/>
    <w:unhideWhenUsed/>
    <w:rsid w:val="00FC362E"/>
    <w:pPr>
      <w:widowControl/>
      <w:autoSpaceDE/>
      <w:autoSpaceDN/>
      <w:spacing w:after="100" w:line="259" w:lineRule="auto"/>
      <w:ind w:left="1320"/>
    </w:pPr>
    <w:rPr>
      <w:rFonts w:asciiTheme="minorHAnsi" w:eastAsiaTheme="minorEastAsia" w:hAnsiTheme="minorHAnsi" w:cstheme="minorBidi"/>
      <w:lang w:val="en-AU" w:eastAsia="en-AU" w:bidi="ar-SA"/>
    </w:rPr>
  </w:style>
  <w:style w:type="paragraph" w:styleId="TOC8">
    <w:name w:val="toc 8"/>
    <w:basedOn w:val="Normal"/>
    <w:next w:val="Normal"/>
    <w:autoRedefine/>
    <w:uiPriority w:val="39"/>
    <w:unhideWhenUsed/>
    <w:rsid w:val="00FC362E"/>
    <w:pPr>
      <w:widowControl/>
      <w:autoSpaceDE/>
      <w:autoSpaceDN/>
      <w:spacing w:after="100" w:line="259" w:lineRule="auto"/>
      <w:ind w:left="1540"/>
    </w:pPr>
    <w:rPr>
      <w:rFonts w:asciiTheme="minorHAnsi" w:eastAsiaTheme="minorEastAsia" w:hAnsiTheme="minorHAnsi" w:cstheme="minorBidi"/>
      <w:lang w:val="en-AU" w:eastAsia="en-AU" w:bidi="ar-SA"/>
    </w:rPr>
  </w:style>
  <w:style w:type="paragraph" w:styleId="TOC9">
    <w:name w:val="toc 9"/>
    <w:basedOn w:val="Normal"/>
    <w:next w:val="Normal"/>
    <w:autoRedefine/>
    <w:uiPriority w:val="39"/>
    <w:unhideWhenUsed/>
    <w:rsid w:val="00FC362E"/>
    <w:pPr>
      <w:widowControl/>
      <w:autoSpaceDE/>
      <w:autoSpaceDN/>
      <w:spacing w:after="100" w:line="259" w:lineRule="auto"/>
      <w:ind w:left="1760"/>
    </w:pPr>
    <w:rPr>
      <w:rFonts w:asciiTheme="minorHAnsi" w:eastAsiaTheme="minorEastAsia" w:hAnsiTheme="minorHAnsi" w:cstheme="minorBidi"/>
      <w:lang w:val="en-AU" w:eastAsia="en-AU" w:bidi="ar-SA"/>
    </w:rPr>
  </w:style>
  <w:style w:type="character" w:styleId="Hyperlink">
    <w:name w:val="Hyperlink"/>
    <w:basedOn w:val="DefaultParagraphFont"/>
    <w:uiPriority w:val="99"/>
    <w:unhideWhenUsed/>
    <w:rsid w:val="00FC362E"/>
    <w:rPr>
      <w:color w:val="0000FF" w:themeColor="hyperlink"/>
      <w:u w:val="single"/>
    </w:rPr>
  </w:style>
  <w:style w:type="paragraph" w:customStyle="1" w:styleId="indent">
    <w:name w:val="indent"/>
    <w:basedOn w:val="Normal"/>
    <w:autoRedefine/>
    <w:rsid w:val="0071480B"/>
    <w:pPr>
      <w:widowControl/>
      <w:tabs>
        <w:tab w:val="left" w:pos="-720"/>
        <w:tab w:val="left" w:pos="0"/>
      </w:tabs>
      <w:suppressAutoHyphens/>
      <w:autoSpaceDE/>
      <w:autoSpaceDN/>
      <w:ind w:left="1134" w:hanging="414"/>
    </w:pPr>
    <w:rPr>
      <w:rFonts w:ascii="Times New Roman" w:eastAsia="Times New Roman" w:hAnsi="Times New Roman" w:cs="Times New Roman"/>
      <w:spacing w:val="-2"/>
      <w:sz w:val="24"/>
      <w:szCs w:val="20"/>
      <w:lang w:bidi="ar-SA"/>
    </w:rPr>
  </w:style>
  <w:style w:type="paragraph" w:styleId="NormalWeb">
    <w:name w:val="Normal (Web)"/>
    <w:basedOn w:val="Normal"/>
    <w:uiPriority w:val="99"/>
    <w:semiHidden/>
    <w:unhideWhenUsed/>
    <w:rsid w:val="00FD3997"/>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character" w:styleId="Strong">
    <w:name w:val="Strong"/>
    <w:basedOn w:val="DefaultParagraphFont"/>
    <w:uiPriority w:val="22"/>
    <w:qFormat/>
    <w:rsid w:val="00FD3997"/>
    <w:rPr>
      <w:b/>
      <w:bCs/>
    </w:rPr>
  </w:style>
  <w:style w:type="character" w:customStyle="1" w:styleId="leadertext">
    <w:name w:val="leadertext"/>
    <w:basedOn w:val="DefaultParagraphFont"/>
    <w:rsid w:val="003A3260"/>
  </w:style>
  <w:style w:type="character" w:customStyle="1" w:styleId="UnresolvedMention1">
    <w:name w:val="Unresolved Mention1"/>
    <w:basedOn w:val="DefaultParagraphFont"/>
    <w:uiPriority w:val="99"/>
    <w:semiHidden/>
    <w:unhideWhenUsed/>
    <w:rsid w:val="00E879C8"/>
    <w:rPr>
      <w:color w:val="605E5C"/>
      <w:shd w:val="clear" w:color="auto" w:fill="E1DFDD"/>
    </w:rPr>
  </w:style>
  <w:style w:type="character" w:customStyle="1" w:styleId="UnresolvedMention2">
    <w:name w:val="Unresolved Mention2"/>
    <w:basedOn w:val="DefaultParagraphFont"/>
    <w:uiPriority w:val="99"/>
    <w:semiHidden/>
    <w:unhideWhenUsed/>
    <w:rsid w:val="0002541A"/>
    <w:rPr>
      <w:color w:val="605E5C"/>
      <w:shd w:val="clear" w:color="auto" w:fill="E1DFDD"/>
    </w:rPr>
  </w:style>
  <w:style w:type="paragraph" w:styleId="Revision">
    <w:name w:val="Revision"/>
    <w:hidden/>
    <w:uiPriority w:val="99"/>
    <w:semiHidden/>
    <w:rsid w:val="00CE39E1"/>
    <w:pPr>
      <w:widowControl/>
      <w:autoSpaceDE/>
      <w:autoSpaceDN/>
    </w:pPr>
    <w:rPr>
      <w:rFonts w:ascii="Segoe UI" w:eastAsia="Segoe UI" w:hAnsi="Segoe UI" w:cs="Segoe UI"/>
      <w:sz w:val="20"/>
      <w:lang w:bidi="en-US"/>
    </w:rPr>
  </w:style>
  <w:style w:type="character" w:styleId="FollowedHyperlink">
    <w:name w:val="FollowedHyperlink"/>
    <w:basedOn w:val="DefaultParagraphFont"/>
    <w:uiPriority w:val="99"/>
    <w:semiHidden/>
    <w:unhideWhenUsed/>
    <w:rsid w:val="00485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3421">
      <w:bodyDiv w:val="1"/>
      <w:marLeft w:val="0"/>
      <w:marRight w:val="0"/>
      <w:marTop w:val="0"/>
      <w:marBottom w:val="0"/>
      <w:divBdr>
        <w:top w:val="none" w:sz="0" w:space="0" w:color="auto"/>
        <w:left w:val="none" w:sz="0" w:space="0" w:color="auto"/>
        <w:bottom w:val="none" w:sz="0" w:space="0" w:color="auto"/>
        <w:right w:val="none" w:sz="0" w:space="0" w:color="auto"/>
      </w:divBdr>
    </w:div>
    <w:div w:id="842865024">
      <w:bodyDiv w:val="1"/>
      <w:marLeft w:val="0"/>
      <w:marRight w:val="0"/>
      <w:marTop w:val="0"/>
      <w:marBottom w:val="0"/>
      <w:divBdr>
        <w:top w:val="none" w:sz="0" w:space="0" w:color="auto"/>
        <w:left w:val="none" w:sz="0" w:space="0" w:color="auto"/>
        <w:bottom w:val="none" w:sz="0" w:space="0" w:color="auto"/>
        <w:right w:val="none" w:sz="0" w:space="0" w:color="auto"/>
      </w:divBdr>
    </w:div>
    <w:div w:id="1856652289">
      <w:bodyDiv w:val="1"/>
      <w:marLeft w:val="0"/>
      <w:marRight w:val="0"/>
      <w:marTop w:val="0"/>
      <w:marBottom w:val="0"/>
      <w:divBdr>
        <w:top w:val="none" w:sz="0" w:space="0" w:color="auto"/>
        <w:left w:val="none" w:sz="0" w:space="0" w:color="auto"/>
        <w:bottom w:val="none" w:sz="0" w:space="0" w:color="auto"/>
        <w:right w:val="none" w:sz="0" w:space="0" w:color="auto"/>
      </w:divBdr>
    </w:div>
    <w:div w:id="1917860556">
      <w:bodyDiv w:val="1"/>
      <w:marLeft w:val="0"/>
      <w:marRight w:val="0"/>
      <w:marTop w:val="0"/>
      <w:marBottom w:val="0"/>
      <w:divBdr>
        <w:top w:val="none" w:sz="0" w:space="0" w:color="auto"/>
        <w:left w:val="none" w:sz="0" w:space="0" w:color="auto"/>
        <w:bottom w:val="none" w:sz="0" w:space="0" w:color="auto"/>
        <w:right w:val="none" w:sz="0" w:space="0" w:color="auto"/>
      </w:divBdr>
    </w:div>
    <w:div w:id="1955087875">
      <w:bodyDiv w:val="1"/>
      <w:marLeft w:val="0"/>
      <w:marRight w:val="0"/>
      <w:marTop w:val="0"/>
      <w:marBottom w:val="0"/>
      <w:divBdr>
        <w:top w:val="none" w:sz="0" w:space="0" w:color="auto"/>
        <w:left w:val="none" w:sz="0" w:space="0" w:color="auto"/>
        <w:bottom w:val="none" w:sz="0" w:space="0" w:color="auto"/>
        <w:right w:val="none" w:sz="0" w:space="0" w:color="auto"/>
      </w:divBdr>
    </w:div>
    <w:div w:id="213694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accounts@emmaus.vic.edu.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niformshop@emmaus.vic.edu.au" TargetMode="Externa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s://www.emmaus.vic.edu.au/enrolment/fees-and-payments/fee-payment-options-2018/" TargetMode="Externa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emmaus.vic.edu.au/enrolment/fees-and-payments/fees-and-payment-requirements/" TargetMode="External"/><Relationship Id="rId32" Type="http://schemas.openxmlformats.org/officeDocument/2006/relationships/header" Target="header8.xml"/><Relationship Id="rId37"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mmaus.vic.edu.au/enrolment/fees-and-payments/fees-and-payment-requirements/" TargetMode="External"/><Relationship Id="rId28" Type="http://schemas.openxmlformats.org/officeDocument/2006/relationships/hyperlink" Target="https://form.jotform.co/80428106438859" TargetMode="Externa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shop@emmaus.vic.edu.au" TargetMode="External"/><Relationship Id="rId27" Type="http://schemas.openxmlformats.org/officeDocument/2006/relationships/hyperlink" Target="https://www.education.vic.gov.au/about/programs/Pages/csef.aspx" TargetMode="External"/><Relationship Id="rId30" Type="http://schemas.openxmlformats.org/officeDocument/2006/relationships/header" Target="header6.xml"/><Relationship Id="rId35"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486FC777F9545BB2EAF6577D27C97" ma:contentTypeVersion="8" ma:contentTypeDescription="Create a new document." ma:contentTypeScope="" ma:versionID="8e22b6aa9229d033c0efe4abb96e0025">
  <xsd:schema xmlns:xsd="http://www.w3.org/2001/XMLSchema" xmlns:xs="http://www.w3.org/2001/XMLSchema" xmlns:p="http://schemas.microsoft.com/office/2006/metadata/properties" xmlns:ns2="cda814f6-9c99-4fd7-8cda-f544cc6d4b64" xmlns:ns3="00c9aff3-c2e8-4bb2-88d6-98340af7e616" targetNamespace="http://schemas.microsoft.com/office/2006/metadata/properties" ma:root="true" ma:fieldsID="8c0e1aef2a3ba182dcf8a90985d7ad49" ns2:_="" ns3:_="">
    <xsd:import namespace="cda814f6-9c99-4fd7-8cda-f544cc6d4b64"/>
    <xsd:import namespace="00c9aff3-c2e8-4bb2-88d6-98340af7e6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814f6-9c99-4fd7-8cda-f544cc6d4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9aff3-c2e8-4bb2-88d6-98340af7e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B0B3-4FB6-4891-A282-4FE63FC5917C}">
  <ds:schemaRefs>
    <ds:schemaRef ds:uri="http://schemas.microsoft.com/sharepoint/v3/contenttype/forms"/>
  </ds:schemaRefs>
</ds:datastoreItem>
</file>

<file path=customXml/itemProps2.xml><?xml version="1.0" encoding="utf-8"?>
<ds:datastoreItem xmlns:ds="http://schemas.openxmlformats.org/officeDocument/2006/customXml" ds:itemID="{B6D59648-4E75-410D-BFA3-EAF66DA80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0B525-2490-4D52-9A9B-3390F91ED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814f6-9c99-4fd7-8cda-f544cc6d4b64"/>
    <ds:schemaRef ds:uri="00c9aff3-c2e8-4bb2-88d6-98340af7e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AD843-D3B3-4473-97B3-4D653B56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13750</Words>
  <Characters>78377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Moving in to Year 7</vt:lpstr>
    </vt:vector>
  </TitlesOfParts>
  <Company/>
  <LinksUpToDate>false</LinksUpToDate>
  <CharactersWithSpaces>91944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in to Year 7</dc:title>
  <dc:subject/>
  <dc:creator>Nicole McCurdy</dc:creator>
  <cp:keywords/>
  <dc:description/>
  <cp:lastModifiedBy>Nicole McCurdy</cp:lastModifiedBy>
  <cp:revision>2</cp:revision>
  <cp:lastPrinted>2019-10-07T00:48:00Z</cp:lastPrinted>
  <dcterms:created xsi:type="dcterms:W3CDTF">2019-10-07T02:36:00Z</dcterms:created>
  <dcterms:modified xsi:type="dcterms:W3CDTF">2019-10-07T02:36:00Z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Adobe InDesign CC 2017 (Macintosh)</vt:lpwstr>
  </property>
  <property fmtid="{D5CDD505-2E9C-101B-9397-08002B2CF9AE}" pid="4" name="LastSaved">
    <vt:filetime>2018-08-13T00:00:00Z</vt:filetime>
  </property>
  <property fmtid="{D5CDD505-2E9C-101B-9397-08002B2CF9AE}" pid="5" name="ContentTypeId">
    <vt:lpwstr>0x010100180486FC777F9545BB2EAF6577D27C97</vt:lpwstr>
  </property>
</Properties>
</file>